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75DA" w14:textId="77777777" w:rsidR="00C945CF" w:rsidRPr="00834889" w:rsidRDefault="000456D0" w:rsidP="000D22AE">
      <w:pPr>
        <w:spacing w:line="276" w:lineRule="auto"/>
        <w:rPr>
          <w:rFonts w:ascii="Calibri" w:hAnsi="Calibri" w:cs="Calibri"/>
          <w:b/>
          <w:color w:val="FF0066"/>
          <w:sz w:val="24"/>
          <w:u w:val="single"/>
        </w:rPr>
      </w:pPr>
      <w:r w:rsidRPr="00834889">
        <w:rPr>
          <w:rFonts w:ascii="Calibri" w:hAnsi="Calibri" w:cs="Calibri"/>
          <w:b/>
          <w:color w:val="FF0066"/>
          <w:sz w:val="24"/>
          <w:u w:val="single"/>
        </w:rPr>
        <w:t xml:space="preserve">Werkinstructie gesloten jeugdhulp </w:t>
      </w:r>
      <w:r w:rsidR="008D5340" w:rsidRPr="00834889">
        <w:rPr>
          <w:rFonts w:ascii="Calibri" w:hAnsi="Calibri" w:cs="Calibri"/>
          <w:b/>
          <w:color w:val="FF0066"/>
          <w:sz w:val="24"/>
          <w:u w:val="single"/>
        </w:rPr>
        <w:t>regio WBW</w:t>
      </w:r>
    </w:p>
    <w:p w14:paraId="64E60B04" w14:textId="410596B8" w:rsidR="00F87DAA" w:rsidRDefault="00C945CF" w:rsidP="000D22AE">
      <w:pPr>
        <w:spacing w:line="276" w:lineRule="auto"/>
        <w:rPr>
          <w:rFonts w:ascii="Calibri" w:hAnsi="Calibri" w:cs="Calibri"/>
          <w:b/>
          <w:color w:val="FF0066"/>
          <w:sz w:val="24"/>
        </w:rPr>
      </w:pPr>
      <w:r>
        <w:rPr>
          <w:rFonts w:ascii="Calibri" w:hAnsi="Calibri" w:cs="Calibri"/>
          <w:b/>
          <w:color w:val="FF0066"/>
          <w:sz w:val="24"/>
        </w:rPr>
        <w:t xml:space="preserve">Aanvraag machtigingen </w:t>
      </w:r>
      <w:r w:rsidRPr="00C945CF">
        <w:rPr>
          <w:rFonts w:ascii="Calibri" w:hAnsi="Calibri" w:cs="Calibri"/>
          <w:b/>
          <w:color w:val="FF0066"/>
          <w:sz w:val="24"/>
          <w:u w:val="single"/>
        </w:rPr>
        <w:t>tijdens kantoortijden</w:t>
      </w:r>
      <w:r>
        <w:rPr>
          <w:rFonts w:ascii="Calibri" w:hAnsi="Calibri" w:cs="Calibri"/>
          <w:b/>
          <w:color w:val="FF0066"/>
          <w:sz w:val="24"/>
        </w:rPr>
        <w:t xml:space="preserve"> </w:t>
      </w:r>
      <w:r w:rsidR="008D5340">
        <w:rPr>
          <w:rFonts w:ascii="Calibri" w:hAnsi="Calibri" w:cs="Calibri"/>
          <w:b/>
          <w:color w:val="FF0066"/>
          <w:sz w:val="24"/>
        </w:rPr>
        <w:t xml:space="preserve"> </w:t>
      </w:r>
      <w:r w:rsidR="00FA777F">
        <w:rPr>
          <w:rFonts w:ascii="Calibri" w:hAnsi="Calibri" w:cs="Calibri"/>
          <w:b/>
          <w:color w:val="FF0066"/>
          <w:sz w:val="24"/>
        </w:rPr>
        <w:tab/>
      </w:r>
      <w:r w:rsidR="00FA777F">
        <w:rPr>
          <w:rFonts w:ascii="Calibri" w:hAnsi="Calibri" w:cs="Calibri"/>
          <w:b/>
          <w:color w:val="FF0066"/>
          <w:sz w:val="24"/>
        </w:rPr>
        <w:tab/>
      </w:r>
      <w:r w:rsidR="00FA471C">
        <w:rPr>
          <w:noProof/>
          <w:color w:val="0563C1"/>
          <w:lang w:eastAsia="en-GB"/>
        </w:rPr>
        <w:drawing>
          <wp:inline distT="0" distB="0" distL="0" distR="0" wp14:anchorId="145E28E7" wp14:editId="59FDFCE5">
            <wp:extent cx="1485900" cy="787400"/>
            <wp:effectExtent l="0" t="0" r="0" b="0"/>
            <wp:docPr id="1" name="Afbeelding 1" descr="logoW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WBW"/>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85900" cy="787400"/>
                    </a:xfrm>
                    <a:prstGeom prst="rect">
                      <a:avLst/>
                    </a:prstGeom>
                    <a:noFill/>
                    <a:ln>
                      <a:noFill/>
                    </a:ln>
                  </pic:spPr>
                </pic:pic>
              </a:graphicData>
            </a:graphic>
          </wp:inline>
        </w:drawing>
      </w:r>
    </w:p>
    <w:p w14:paraId="59FBB4C0" w14:textId="05817EF8" w:rsidR="000F6644" w:rsidRDefault="008D5340" w:rsidP="000D22AE">
      <w:pPr>
        <w:spacing w:line="276" w:lineRule="auto"/>
        <w:rPr>
          <w:rFonts w:ascii="Calibri" w:hAnsi="Calibri" w:cs="Calibri"/>
          <w:b/>
          <w:color w:val="FF0066"/>
          <w:sz w:val="24"/>
        </w:rPr>
      </w:pPr>
      <w:r>
        <w:rPr>
          <w:rFonts w:ascii="Calibri" w:hAnsi="Calibri" w:cs="Calibri"/>
          <w:b/>
          <w:color w:val="FF0066"/>
          <w:sz w:val="24"/>
        </w:rPr>
        <w:t xml:space="preserve">Ingrid de Vries Zi2T </w:t>
      </w:r>
      <w:r w:rsidR="00834889">
        <w:rPr>
          <w:rFonts w:ascii="Calibri" w:hAnsi="Calibri" w:cs="Calibri"/>
          <w:b/>
          <w:color w:val="FF0066"/>
          <w:sz w:val="24"/>
        </w:rPr>
        <w:t xml:space="preserve"> versie </w:t>
      </w:r>
      <w:r w:rsidR="004D0378">
        <w:rPr>
          <w:rFonts w:ascii="Calibri" w:hAnsi="Calibri" w:cs="Calibri"/>
          <w:b/>
          <w:color w:val="FF0066"/>
          <w:sz w:val="24"/>
        </w:rPr>
        <w:t>definitief mei</w:t>
      </w:r>
      <w:r w:rsidR="00445B94">
        <w:rPr>
          <w:rFonts w:ascii="Calibri" w:hAnsi="Calibri" w:cs="Calibri"/>
          <w:b/>
          <w:color w:val="FF0066"/>
          <w:sz w:val="24"/>
        </w:rPr>
        <w:t xml:space="preserve"> </w:t>
      </w:r>
      <w:r>
        <w:rPr>
          <w:rFonts w:ascii="Calibri" w:hAnsi="Calibri" w:cs="Calibri"/>
          <w:b/>
          <w:color w:val="FF0066"/>
          <w:sz w:val="24"/>
        </w:rPr>
        <w:t xml:space="preserve"> 2022 </w:t>
      </w:r>
    </w:p>
    <w:p w14:paraId="41212CEF" w14:textId="223FF0BD" w:rsidR="006615EB" w:rsidRDefault="006615EB" w:rsidP="000D22AE">
      <w:pPr>
        <w:spacing w:line="276" w:lineRule="auto"/>
        <w:rPr>
          <w:rFonts w:ascii="Calibri" w:hAnsi="Calibri" w:cs="Calibri"/>
          <w:b/>
          <w:color w:val="FF0066"/>
          <w:sz w:val="24"/>
        </w:rPr>
      </w:pPr>
    </w:p>
    <w:p w14:paraId="3A73E985" w14:textId="77777777" w:rsidR="000F6644" w:rsidRDefault="000F6644">
      <w:pPr>
        <w:spacing w:line="240" w:lineRule="auto"/>
        <w:rPr>
          <w:rFonts w:ascii="Calibri" w:hAnsi="Calibri" w:cs="Calibri"/>
          <w:b/>
          <w:color w:val="FF0066"/>
          <w:sz w:val="24"/>
        </w:rPr>
      </w:pPr>
    </w:p>
    <w:p w14:paraId="208A8209" w14:textId="77777777" w:rsidR="000F6644" w:rsidRDefault="000F6644">
      <w:pPr>
        <w:spacing w:line="240" w:lineRule="auto"/>
        <w:rPr>
          <w:rFonts w:ascii="Calibri" w:hAnsi="Calibri" w:cs="Calibri"/>
          <w:b/>
          <w:color w:val="FF0066"/>
          <w:sz w:val="24"/>
        </w:rPr>
      </w:pPr>
    </w:p>
    <w:p w14:paraId="0AF021EE" w14:textId="77777777" w:rsidR="000F6644" w:rsidRPr="00D91A28" w:rsidRDefault="000F6644">
      <w:pPr>
        <w:spacing w:line="240" w:lineRule="auto"/>
        <w:rPr>
          <w:rFonts w:ascii="Calibri" w:hAnsi="Calibri" w:cs="Calibri"/>
          <w:b/>
          <w:color w:val="FF0066"/>
          <w:sz w:val="24"/>
          <w:u w:val="single"/>
        </w:rPr>
      </w:pPr>
      <w:r w:rsidRPr="00D91A28">
        <w:rPr>
          <w:rFonts w:ascii="Calibri" w:hAnsi="Calibri" w:cs="Calibri"/>
          <w:b/>
          <w:color w:val="FF0066"/>
          <w:sz w:val="24"/>
          <w:u w:val="single"/>
        </w:rPr>
        <w:t xml:space="preserve">Inhoud van deze werkinstructie </w:t>
      </w:r>
    </w:p>
    <w:p w14:paraId="29B660FF" w14:textId="77777777" w:rsidR="000F6644" w:rsidRDefault="000F6644">
      <w:pPr>
        <w:spacing w:line="240" w:lineRule="auto"/>
        <w:rPr>
          <w:rFonts w:ascii="Calibri" w:hAnsi="Calibri" w:cs="Calibri"/>
          <w:b/>
          <w:color w:val="FF0066"/>
          <w:sz w:val="24"/>
        </w:rPr>
      </w:pPr>
    </w:p>
    <w:p w14:paraId="0C68C0F0" w14:textId="6902EF18" w:rsidR="009E6348" w:rsidRDefault="009E6348" w:rsidP="003A6753">
      <w:pPr>
        <w:pStyle w:val="Lijstalinea"/>
        <w:numPr>
          <w:ilvl w:val="0"/>
          <w:numId w:val="20"/>
        </w:numPr>
        <w:rPr>
          <w:b/>
          <w:color w:val="FF0066"/>
          <w:sz w:val="24"/>
        </w:rPr>
      </w:pPr>
      <w:r>
        <w:rPr>
          <w:b/>
          <w:color w:val="FF0066"/>
          <w:sz w:val="24"/>
        </w:rPr>
        <w:t xml:space="preserve">Algemene informatie aanvraag machtiging gesloten plaatsing </w:t>
      </w:r>
      <w:r w:rsidR="00D91A28">
        <w:rPr>
          <w:b/>
          <w:color w:val="FF0066"/>
          <w:sz w:val="24"/>
        </w:rPr>
        <w:tab/>
        <w:t xml:space="preserve">p </w:t>
      </w:r>
      <w:r w:rsidR="0050437E">
        <w:rPr>
          <w:b/>
          <w:color w:val="FF0066"/>
          <w:sz w:val="24"/>
        </w:rPr>
        <w:t>2</w:t>
      </w:r>
    </w:p>
    <w:p w14:paraId="16278461" w14:textId="77777777" w:rsidR="009E6348" w:rsidRDefault="009E6348" w:rsidP="009E6348">
      <w:pPr>
        <w:ind w:left="360"/>
        <w:rPr>
          <w:b/>
          <w:color w:val="FF0066"/>
          <w:sz w:val="24"/>
        </w:rPr>
      </w:pPr>
    </w:p>
    <w:p w14:paraId="678B12A5" w14:textId="31E2CACD" w:rsidR="009E6348" w:rsidRDefault="009E6348" w:rsidP="003A6753">
      <w:pPr>
        <w:pStyle w:val="Lijstalinea"/>
        <w:numPr>
          <w:ilvl w:val="0"/>
          <w:numId w:val="20"/>
        </w:numPr>
        <w:rPr>
          <w:b/>
          <w:color w:val="FF0066"/>
          <w:sz w:val="24"/>
        </w:rPr>
      </w:pPr>
      <w:r>
        <w:rPr>
          <w:b/>
          <w:color w:val="FF0066"/>
          <w:sz w:val="24"/>
        </w:rPr>
        <w:t xml:space="preserve">Procedure Reguliere machtiging </w:t>
      </w:r>
      <w:r w:rsidR="00D91A28">
        <w:rPr>
          <w:b/>
          <w:color w:val="FF0066"/>
          <w:sz w:val="24"/>
        </w:rPr>
        <w:tab/>
      </w:r>
      <w:r w:rsidR="00D91A28">
        <w:rPr>
          <w:b/>
          <w:color w:val="FF0066"/>
          <w:sz w:val="24"/>
        </w:rPr>
        <w:tab/>
      </w:r>
      <w:r w:rsidR="00D91A28">
        <w:rPr>
          <w:b/>
          <w:color w:val="FF0066"/>
          <w:sz w:val="24"/>
        </w:rPr>
        <w:tab/>
      </w:r>
      <w:r w:rsidR="00D91A28">
        <w:rPr>
          <w:b/>
          <w:color w:val="FF0066"/>
          <w:sz w:val="24"/>
        </w:rPr>
        <w:tab/>
      </w:r>
      <w:r w:rsidR="00D91A28">
        <w:rPr>
          <w:b/>
          <w:color w:val="FF0066"/>
          <w:sz w:val="24"/>
        </w:rPr>
        <w:tab/>
        <w:t>p</w:t>
      </w:r>
      <w:r w:rsidR="00C84B24">
        <w:rPr>
          <w:b/>
          <w:color w:val="FF0066"/>
          <w:sz w:val="24"/>
        </w:rPr>
        <w:t xml:space="preserve"> </w:t>
      </w:r>
      <w:r w:rsidR="0055773D">
        <w:rPr>
          <w:b/>
          <w:color w:val="FF0066"/>
          <w:sz w:val="24"/>
        </w:rPr>
        <w:t>4</w:t>
      </w:r>
      <w:r w:rsidR="00D91A28">
        <w:rPr>
          <w:b/>
          <w:color w:val="FF0066"/>
          <w:sz w:val="24"/>
        </w:rPr>
        <w:tab/>
      </w:r>
    </w:p>
    <w:p w14:paraId="5D572CEA" w14:textId="77777777" w:rsidR="009E6348" w:rsidRPr="009E6348" w:rsidRDefault="009E6348" w:rsidP="009E6348">
      <w:pPr>
        <w:pStyle w:val="Lijstalinea"/>
        <w:rPr>
          <w:b/>
          <w:color w:val="FF0066"/>
          <w:sz w:val="24"/>
        </w:rPr>
      </w:pPr>
    </w:p>
    <w:p w14:paraId="74EA218E" w14:textId="3E339C1E" w:rsidR="009E6348" w:rsidRDefault="009E6348" w:rsidP="003A6753">
      <w:pPr>
        <w:pStyle w:val="Lijstalinea"/>
        <w:numPr>
          <w:ilvl w:val="0"/>
          <w:numId w:val="20"/>
        </w:numPr>
        <w:rPr>
          <w:b/>
          <w:color w:val="FF0066"/>
          <w:sz w:val="24"/>
        </w:rPr>
      </w:pPr>
      <w:r>
        <w:rPr>
          <w:b/>
          <w:color w:val="FF0066"/>
          <w:sz w:val="24"/>
        </w:rPr>
        <w:t>Procedure Spoedmachtiging</w:t>
      </w:r>
      <w:r w:rsidR="00C84B24">
        <w:rPr>
          <w:b/>
          <w:color w:val="FF0066"/>
          <w:sz w:val="24"/>
        </w:rPr>
        <w:tab/>
      </w:r>
      <w:r w:rsidR="00C84B24">
        <w:rPr>
          <w:b/>
          <w:color w:val="FF0066"/>
          <w:sz w:val="24"/>
        </w:rPr>
        <w:tab/>
      </w:r>
      <w:r w:rsidR="00C84B24">
        <w:rPr>
          <w:b/>
          <w:color w:val="FF0066"/>
          <w:sz w:val="24"/>
        </w:rPr>
        <w:tab/>
      </w:r>
      <w:r w:rsidR="00C84B24">
        <w:rPr>
          <w:b/>
          <w:color w:val="FF0066"/>
          <w:sz w:val="24"/>
        </w:rPr>
        <w:tab/>
      </w:r>
      <w:r w:rsidR="00C84B24">
        <w:rPr>
          <w:b/>
          <w:color w:val="FF0066"/>
          <w:sz w:val="24"/>
        </w:rPr>
        <w:tab/>
      </w:r>
      <w:r w:rsidR="00C84B24">
        <w:rPr>
          <w:b/>
          <w:color w:val="FF0066"/>
          <w:sz w:val="24"/>
        </w:rPr>
        <w:tab/>
        <w:t xml:space="preserve">p </w:t>
      </w:r>
      <w:r>
        <w:rPr>
          <w:b/>
          <w:color w:val="FF0066"/>
          <w:sz w:val="24"/>
        </w:rPr>
        <w:t xml:space="preserve"> </w:t>
      </w:r>
      <w:r w:rsidR="0055773D">
        <w:rPr>
          <w:b/>
          <w:color w:val="FF0066"/>
          <w:sz w:val="24"/>
        </w:rPr>
        <w:t>13</w:t>
      </w:r>
    </w:p>
    <w:p w14:paraId="551637AD" w14:textId="77777777" w:rsidR="009E6348" w:rsidRPr="009E6348" w:rsidRDefault="009E6348" w:rsidP="009E6348">
      <w:pPr>
        <w:pStyle w:val="Lijstalinea"/>
        <w:rPr>
          <w:b/>
          <w:color w:val="FF0066"/>
          <w:sz w:val="24"/>
        </w:rPr>
      </w:pPr>
    </w:p>
    <w:p w14:paraId="4F680F45" w14:textId="3B42EEDD" w:rsidR="00CA5116" w:rsidRDefault="009E6348" w:rsidP="003A6753">
      <w:pPr>
        <w:pStyle w:val="Lijstalinea"/>
        <w:numPr>
          <w:ilvl w:val="0"/>
          <w:numId w:val="20"/>
        </w:numPr>
        <w:rPr>
          <w:b/>
          <w:color w:val="FF0066"/>
          <w:sz w:val="24"/>
        </w:rPr>
      </w:pPr>
      <w:r>
        <w:rPr>
          <w:b/>
          <w:color w:val="FF0066"/>
          <w:sz w:val="24"/>
        </w:rPr>
        <w:t xml:space="preserve"> </w:t>
      </w:r>
      <w:r w:rsidR="00CA5116">
        <w:rPr>
          <w:b/>
          <w:color w:val="FF0066"/>
          <w:sz w:val="24"/>
        </w:rPr>
        <w:t>Voorwaardelijke machtiging</w:t>
      </w:r>
      <w:r w:rsidR="00C84B24">
        <w:rPr>
          <w:b/>
          <w:color w:val="FF0066"/>
          <w:sz w:val="24"/>
        </w:rPr>
        <w:tab/>
      </w:r>
      <w:r w:rsidR="00C84B24">
        <w:rPr>
          <w:b/>
          <w:color w:val="FF0066"/>
          <w:sz w:val="24"/>
        </w:rPr>
        <w:tab/>
      </w:r>
      <w:r w:rsidR="00C84B24">
        <w:rPr>
          <w:b/>
          <w:color w:val="FF0066"/>
          <w:sz w:val="24"/>
        </w:rPr>
        <w:tab/>
      </w:r>
      <w:r w:rsidR="00C84B24">
        <w:rPr>
          <w:b/>
          <w:color w:val="FF0066"/>
          <w:sz w:val="24"/>
        </w:rPr>
        <w:tab/>
      </w:r>
      <w:r w:rsidR="00C84B24">
        <w:rPr>
          <w:b/>
          <w:color w:val="FF0066"/>
          <w:sz w:val="24"/>
        </w:rPr>
        <w:tab/>
      </w:r>
      <w:r w:rsidR="00C84B24">
        <w:rPr>
          <w:b/>
          <w:color w:val="FF0066"/>
          <w:sz w:val="24"/>
        </w:rPr>
        <w:tab/>
        <w:t xml:space="preserve">p  </w:t>
      </w:r>
      <w:r w:rsidR="00CA5116">
        <w:rPr>
          <w:b/>
          <w:color w:val="FF0066"/>
          <w:sz w:val="24"/>
        </w:rPr>
        <w:t xml:space="preserve"> </w:t>
      </w:r>
      <w:r w:rsidR="0055773D">
        <w:rPr>
          <w:b/>
          <w:color w:val="FF0066"/>
          <w:sz w:val="24"/>
        </w:rPr>
        <w:t>1</w:t>
      </w:r>
      <w:r w:rsidR="00985108">
        <w:rPr>
          <w:b/>
          <w:color w:val="FF0066"/>
          <w:sz w:val="24"/>
        </w:rPr>
        <w:t>9</w:t>
      </w:r>
    </w:p>
    <w:p w14:paraId="661EB1EA" w14:textId="77777777" w:rsidR="00CA5116" w:rsidRPr="00CA5116" w:rsidRDefault="00CA5116" w:rsidP="00CA5116">
      <w:pPr>
        <w:pStyle w:val="Lijstalinea"/>
        <w:rPr>
          <w:b/>
          <w:color w:val="FF0066"/>
          <w:sz w:val="24"/>
        </w:rPr>
      </w:pPr>
    </w:p>
    <w:p w14:paraId="0493C459" w14:textId="77777777" w:rsidR="00CA5116" w:rsidRDefault="00CA5116" w:rsidP="003A6753">
      <w:pPr>
        <w:pStyle w:val="Lijstalinea"/>
        <w:numPr>
          <w:ilvl w:val="0"/>
          <w:numId w:val="21"/>
        </w:numPr>
        <w:rPr>
          <w:b/>
          <w:color w:val="FF0066"/>
          <w:sz w:val="24"/>
        </w:rPr>
      </w:pPr>
      <w:r>
        <w:rPr>
          <w:b/>
          <w:color w:val="FF0066"/>
          <w:sz w:val="24"/>
        </w:rPr>
        <w:t xml:space="preserve">Algemene informatie </w:t>
      </w:r>
    </w:p>
    <w:p w14:paraId="677AA5FF" w14:textId="77777777" w:rsidR="00CA5116" w:rsidRDefault="00CA5116" w:rsidP="003A6753">
      <w:pPr>
        <w:pStyle w:val="Lijstalinea"/>
        <w:numPr>
          <w:ilvl w:val="0"/>
          <w:numId w:val="21"/>
        </w:numPr>
        <w:rPr>
          <w:b/>
          <w:color w:val="FF0066"/>
          <w:sz w:val="24"/>
        </w:rPr>
      </w:pPr>
      <w:r>
        <w:rPr>
          <w:b/>
          <w:color w:val="FF0066"/>
          <w:sz w:val="24"/>
        </w:rPr>
        <w:t xml:space="preserve"> Procedure voorwaardelijke machtiging </w:t>
      </w:r>
    </w:p>
    <w:p w14:paraId="44947D57" w14:textId="77777777" w:rsidR="00CA5116" w:rsidRDefault="00CA5116" w:rsidP="00CA5116">
      <w:pPr>
        <w:rPr>
          <w:b/>
          <w:color w:val="FF0066"/>
          <w:sz w:val="24"/>
        </w:rPr>
      </w:pPr>
    </w:p>
    <w:p w14:paraId="2429ED28" w14:textId="4D793A18" w:rsidR="000F6644" w:rsidRPr="00CA5116" w:rsidRDefault="00CA5116" w:rsidP="003A6753">
      <w:pPr>
        <w:pStyle w:val="Lijstalinea"/>
        <w:numPr>
          <w:ilvl w:val="0"/>
          <w:numId w:val="20"/>
        </w:numPr>
        <w:rPr>
          <w:b/>
          <w:color w:val="FF0066"/>
          <w:sz w:val="24"/>
        </w:rPr>
      </w:pPr>
      <w:r>
        <w:rPr>
          <w:b/>
          <w:color w:val="FF0066"/>
          <w:sz w:val="24"/>
        </w:rPr>
        <w:t xml:space="preserve"> </w:t>
      </w:r>
      <w:r w:rsidR="00D91A28">
        <w:rPr>
          <w:b/>
          <w:color w:val="FF0066"/>
          <w:sz w:val="24"/>
        </w:rPr>
        <w:t xml:space="preserve">Formulieren / formats </w:t>
      </w:r>
      <w:r w:rsidR="00C84B24">
        <w:rPr>
          <w:b/>
          <w:color w:val="FF0066"/>
          <w:sz w:val="24"/>
        </w:rPr>
        <w:tab/>
      </w:r>
      <w:r w:rsidR="00C84B24">
        <w:rPr>
          <w:b/>
          <w:color w:val="FF0066"/>
          <w:sz w:val="24"/>
        </w:rPr>
        <w:tab/>
      </w:r>
      <w:r w:rsidR="00C84B24">
        <w:rPr>
          <w:b/>
          <w:color w:val="FF0066"/>
          <w:sz w:val="24"/>
        </w:rPr>
        <w:tab/>
      </w:r>
      <w:r w:rsidR="00C84B24">
        <w:rPr>
          <w:b/>
          <w:color w:val="FF0066"/>
          <w:sz w:val="24"/>
        </w:rPr>
        <w:tab/>
      </w:r>
      <w:r w:rsidR="00083D77">
        <w:rPr>
          <w:b/>
          <w:color w:val="FF0066"/>
          <w:sz w:val="24"/>
        </w:rPr>
        <w:tab/>
      </w:r>
      <w:r w:rsidR="00083D77">
        <w:rPr>
          <w:b/>
          <w:color w:val="FF0066"/>
          <w:sz w:val="24"/>
        </w:rPr>
        <w:tab/>
      </w:r>
      <w:r w:rsidR="009676DF">
        <w:rPr>
          <w:b/>
          <w:color w:val="FF0066"/>
          <w:sz w:val="24"/>
        </w:rPr>
        <w:t xml:space="preserve">p  </w:t>
      </w:r>
      <w:r w:rsidR="00D91A28">
        <w:rPr>
          <w:b/>
          <w:color w:val="FF0066"/>
          <w:sz w:val="24"/>
        </w:rPr>
        <w:t xml:space="preserve"> </w:t>
      </w:r>
      <w:r w:rsidR="0055773D">
        <w:rPr>
          <w:b/>
          <w:color w:val="FF0066"/>
          <w:sz w:val="24"/>
        </w:rPr>
        <w:t>2</w:t>
      </w:r>
      <w:r w:rsidR="00985108">
        <w:rPr>
          <w:b/>
          <w:color w:val="FF0066"/>
          <w:sz w:val="24"/>
        </w:rPr>
        <w:t>8</w:t>
      </w:r>
      <w:r w:rsidR="0055773D">
        <w:rPr>
          <w:b/>
          <w:color w:val="FF0066"/>
          <w:sz w:val="24"/>
        </w:rPr>
        <w:t xml:space="preserve"> </w:t>
      </w:r>
      <w:r w:rsidR="00C84B24">
        <w:rPr>
          <w:b/>
          <w:color w:val="FF0066"/>
          <w:sz w:val="24"/>
        </w:rPr>
        <w:tab/>
      </w:r>
      <w:r w:rsidR="00C84B24">
        <w:rPr>
          <w:b/>
          <w:color w:val="FF0066"/>
          <w:sz w:val="24"/>
        </w:rPr>
        <w:tab/>
      </w:r>
      <w:r w:rsidR="00C84B24">
        <w:rPr>
          <w:b/>
          <w:color w:val="FF0066"/>
          <w:sz w:val="24"/>
        </w:rPr>
        <w:tab/>
      </w:r>
      <w:r w:rsidR="00C84B24">
        <w:rPr>
          <w:b/>
          <w:color w:val="FF0066"/>
          <w:sz w:val="24"/>
        </w:rPr>
        <w:tab/>
      </w:r>
      <w:r w:rsidR="000F6644" w:rsidRPr="00CA5116">
        <w:rPr>
          <w:b/>
          <w:color w:val="FF0066"/>
          <w:sz w:val="24"/>
        </w:rPr>
        <w:br w:type="page"/>
      </w:r>
    </w:p>
    <w:p w14:paraId="4D8693D8" w14:textId="77777777" w:rsidR="004072B7" w:rsidRPr="00F6412F" w:rsidRDefault="004072B7" w:rsidP="000D22AE">
      <w:pPr>
        <w:spacing w:line="276" w:lineRule="auto"/>
        <w:rPr>
          <w:rFonts w:asciiTheme="minorHAnsi" w:hAnsiTheme="minorHAnsi" w:cstheme="minorHAnsi"/>
          <w:b/>
          <w:color w:val="FF0066"/>
          <w:sz w:val="32"/>
          <w:szCs w:val="32"/>
        </w:rPr>
      </w:pPr>
      <w:r w:rsidRPr="00F6412F">
        <w:rPr>
          <w:rFonts w:asciiTheme="minorHAnsi" w:hAnsiTheme="minorHAnsi" w:cstheme="minorHAnsi"/>
          <w:b/>
          <w:color w:val="FF0066"/>
          <w:sz w:val="32"/>
          <w:szCs w:val="32"/>
        </w:rPr>
        <w:lastRenderedPageBreak/>
        <w:t>Algemene informatie</w:t>
      </w:r>
      <w:r w:rsidRPr="00F6412F">
        <w:rPr>
          <w:rFonts w:asciiTheme="minorHAnsi" w:hAnsiTheme="minorHAnsi" w:cstheme="minorHAnsi"/>
          <w:b/>
          <w:color w:val="FF0066"/>
          <w:sz w:val="32"/>
          <w:szCs w:val="32"/>
        </w:rPr>
        <w:br/>
      </w:r>
    </w:p>
    <w:p w14:paraId="3EE2AD6F" w14:textId="77777777" w:rsidR="004072B7" w:rsidRPr="001B556E" w:rsidRDefault="004072B7" w:rsidP="000D22AE">
      <w:pPr>
        <w:numPr>
          <w:ilvl w:val="0"/>
          <w:numId w:val="3"/>
        </w:numPr>
        <w:spacing w:line="276" w:lineRule="auto"/>
        <w:rPr>
          <w:rFonts w:asciiTheme="minorHAnsi" w:hAnsiTheme="minorHAnsi" w:cstheme="minorHAnsi"/>
          <w:b/>
          <w:color w:val="244061" w:themeColor="accent1" w:themeShade="80"/>
          <w:sz w:val="22"/>
          <w:szCs w:val="22"/>
          <w:u w:val="single"/>
        </w:rPr>
      </w:pPr>
      <w:r w:rsidRPr="001B556E">
        <w:rPr>
          <w:rFonts w:asciiTheme="minorHAnsi" w:hAnsiTheme="minorHAnsi" w:cstheme="minorHAnsi"/>
          <w:b/>
          <w:color w:val="244061" w:themeColor="accent1" w:themeShade="80"/>
          <w:sz w:val="22"/>
          <w:szCs w:val="22"/>
          <w:u w:val="single"/>
        </w:rPr>
        <w:t>Voor wie is gesloten jeugdhulp mogelijk</w:t>
      </w:r>
    </w:p>
    <w:p w14:paraId="192442F5" w14:textId="53F09362" w:rsidR="004072B7" w:rsidRPr="001B556E" w:rsidRDefault="004072B7" w:rsidP="000D22AE">
      <w:p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Gesloten jeugdhulp is een vorm van jeugdhulp voor jeugdigen met ernstige gedragsproblemen</w:t>
      </w:r>
      <w:r w:rsidR="00AC143F">
        <w:rPr>
          <w:rFonts w:asciiTheme="minorHAnsi" w:hAnsiTheme="minorHAnsi" w:cstheme="minorHAnsi"/>
          <w:color w:val="244061" w:themeColor="accent1" w:themeShade="80"/>
          <w:sz w:val="22"/>
          <w:szCs w:val="22"/>
        </w:rPr>
        <w:t xml:space="preserve">, zowel internaliserend als </w:t>
      </w:r>
      <w:proofErr w:type="spellStart"/>
      <w:r w:rsidR="00AC143F">
        <w:rPr>
          <w:rFonts w:asciiTheme="minorHAnsi" w:hAnsiTheme="minorHAnsi" w:cstheme="minorHAnsi"/>
          <w:color w:val="244061" w:themeColor="accent1" w:themeShade="80"/>
          <w:sz w:val="22"/>
          <w:szCs w:val="22"/>
        </w:rPr>
        <w:t>externaliserend</w:t>
      </w:r>
      <w:proofErr w:type="spellEnd"/>
      <w:r w:rsidR="00AC143F">
        <w:rPr>
          <w:rFonts w:asciiTheme="minorHAnsi" w:hAnsiTheme="minorHAnsi" w:cstheme="minorHAnsi"/>
          <w:color w:val="244061" w:themeColor="accent1" w:themeShade="80"/>
          <w:sz w:val="22"/>
          <w:szCs w:val="22"/>
        </w:rPr>
        <w:t xml:space="preserve"> </w:t>
      </w:r>
      <w:r w:rsidRPr="001B556E">
        <w:rPr>
          <w:rFonts w:asciiTheme="minorHAnsi" w:hAnsiTheme="minorHAnsi" w:cstheme="minorHAnsi"/>
          <w:color w:val="244061" w:themeColor="accent1" w:themeShade="80"/>
          <w:sz w:val="22"/>
          <w:szCs w:val="22"/>
        </w:rPr>
        <w:t xml:space="preserve">, die bescherming nodig hebben tegen zichzelf of tegen anderen. De jeugdige wordt daarom gedwongen opgenomen in een gesloten instelling. </w:t>
      </w:r>
      <w:r w:rsidR="00957432">
        <w:rPr>
          <w:rFonts w:asciiTheme="minorHAnsi" w:hAnsiTheme="minorHAnsi" w:cstheme="minorHAnsi"/>
          <w:color w:val="244061" w:themeColor="accent1" w:themeShade="80"/>
          <w:sz w:val="22"/>
          <w:szCs w:val="22"/>
        </w:rPr>
        <w:t xml:space="preserve"> Voor zo’n opname is altijd een machtiging van de rechter nodig. </w:t>
      </w:r>
    </w:p>
    <w:p w14:paraId="1F297D5C" w14:textId="64AB77B1" w:rsidR="004072B7" w:rsidRPr="001B556E" w:rsidRDefault="004072B7" w:rsidP="000D22AE">
      <w:pPr>
        <w:numPr>
          <w:ilvl w:val="0"/>
          <w:numId w:val="4"/>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De gedwongen opname moet voorkomen dat de jeugdige zich onttrekt aan de hulp die nodig is of </w:t>
      </w:r>
      <w:r w:rsidR="00620D16">
        <w:rPr>
          <w:rFonts w:asciiTheme="minorHAnsi" w:hAnsiTheme="minorHAnsi" w:cstheme="minorHAnsi"/>
          <w:color w:val="244061" w:themeColor="accent1" w:themeShade="80"/>
          <w:sz w:val="22"/>
          <w:szCs w:val="22"/>
        </w:rPr>
        <w:t xml:space="preserve">dat de jeugdige </w:t>
      </w:r>
      <w:r w:rsidRPr="001B556E">
        <w:rPr>
          <w:rFonts w:asciiTheme="minorHAnsi" w:hAnsiTheme="minorHAnsi" w:cstheme="minorHAnsi"/>
          <w:color w:val="244061" w:themeColor="accent1" w:themeShade="80"/>
          <w:sz w:val="22"/>
          <w:szCs w:val="22"/>
        </w:rPr>
        <w:t xml:space="preserve">daaraan onttrokken </w:t>
      </w:r>
      <w:r w:rsidR="00620D16">
        <w:rPr>
          <w:rFonts w:asciiTheme="minorHAnsi" w:hAnsiTheme="minorHAnsi" w:cstheme="minorHAnsi"/>
          <w:color w:val="244061" w:themeColor="accent1" w:themeShade="80"/>
          <w:sz w:val="22"/>
          <w:szCs w:val="22"/>
        </w:rPr>
        <w:t>wordt door derden</w:t>
      </w:r>
      <w:r w:rsidRPr="001B556E">
        <w:rPr>
          <w:rFonts w:asciiTheme="minorHAnsi" w:hAnsiTheme="minorHAnsi" w:cstheme="minorHAnsi"/>
          <w:color w:val="244061" w:themeColor="accent1" w:themeShade="80"/>
          <w:sz w:val="22"/>
          <w:szCs w:val="22"/>
        </w:rPr>
        <w:t>.</w:t>
      </w:r>
    </w:p>
    <w:p w14:paraId="15BAE96C" w14:textId="77777777" w:rsidR="004072B7" w:rsidRPr="001B556E" w:rsidRDefault="004072B7" w:rsidP="000D22AE">
      <w:pPr>
        <w:spacing w:line="276" w:lineRule="auto"/>
        <w:rPr>
          <w:rFonts w:asciiTheme="minorHAnsi" w:hAnsiTheme="minorHAnsi" w:cstheme="minorHAnsi"/>
          <w:color w:val="244061" w:themeColor="accent1" w:themeShade="80"/>
          <w:sz w:val="22"/>
          <w:szCs w:val="22"/>
        </w:rPr>
      </w:pPr>
    </w:p>
    <w:p w14:paraId="3E999426" w14:textId="77777777" w:rsidR="004072B7" w:rsidRPr="001B556E" w:rsidRDefault="004072B7" w:rsidP="000D22AE">
      <w:pPr>
        <w:numPr>
          <w:ilvl w:val="0"/>
          <w:numId w:val="3"/>
        </w:numPr>
        <w:spacing w:line="276" w:lineRule="auto"/>
        <w:rPr>
          <w:rFonts w:asciiTheme="minorHAnsi" w:hAnsiTheme="minorHAnsi" w:cstheme="minorHAnsi"/>
          <w:b/>
          <w:color w:val="244061" w:themeColor="accent1" w:themeShade="80"/>
          <w:sz w:val="22"/>
          <w:szCs w:val="22"/>
          <w:u w:val="single"/>
        </w:rPr>
      </w:pPr>
      <w:r w:rsidRPr="001B556E">
        <w:rPr>
          <w:rFonts w:asciiTheme="minorHAnsi" w:hAnsiTheme="minorHAnsi" w:cstheme="minorHAnsi"/>
          <w:b/>
          <w:color w:val="244061" w:themeColor="accent1" w:themeShade="80"/>
          <w:sz w:val="22"/>
          <w:szCs w:val="22"/>
          <w:u w:val="single"/>
        </w:rPr>
        <w:t>Gesloten jeugdhulp 18+</w:t>
      </w:r>
    </w:p>
    <w:p w14:paraId="24D54D53" w14:textId="77777777" w:rsidR="004072B7" w:rsidRPr="001B556E" w:rsidRDefault="004072B7" w:rsidP="000D22AE">
      <w:p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Gesloten jeugdhulp kan in beginsel niet ingezet worden voor jeugdigen van 18 jaar of ouder. </w:t>
      </w:r>
    </w:p>
    <w:p w14:paraId="260422A0" w14:textId="77777777" w:rsidR="004072B7" w:rsidRPr="001B556E" w:rsidRDefault="004072B7" w:rsidP="000D22AE">
      <w:p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Uitzondering om de gedwongen hulp voort te zetten</w:t>
      </w:r>
      <w:r w:rsidR="0062462A" w:rsidRPr="001B556E">
        <w:rPr>
          <w:rFonts w:asciiTheme="minorHAnsi" w:hAnsiTheme="minorHAnsi" w:cstheme="minorHAnsi"/>
          <w:color w:val="244061" w:themeColor="accent1" w:themeShade="80"/>
          <w:sz w:val="22"/>
          <w:szCs w:val="22"/>
        </w:rPr>
        <w:t xml:space="preserve"> (artikel 6.1.2 lid 4 Jeugdwet)</w:t>
      </w:r>
      <w:r w:rsidRPr="001B556E">
        <w:rPr>
          <w:rFonts w:asciiTheme="minorHAnsi" w:hAnsiTheme="minorHAnsi" w:cstheme="minorHAnsi"/>
          <w:color w:val="244061" w:themeColor="accent1" w:themeShade="80"/>
          <w:sz w:val="22"/>
          <w:szCs w:val="22"/>
        </w:rPr>
        <w:t xml:space="preserve">: </w:t>
      </w:r>
    </w:p>
    <w:p w14:paraId="07B113D1" w14:textId="77777777" w:rsidR="004072B7" w:rsidRPr="001B556E" w:rsidRDefault="004072B7" w:rsidP="003A6753">
      <w:pPr>
        <w:numPr>
          <w:ilvl w:val="0"/>
          <w:numId w:val="7"/>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als al een </w:t>
      </w:r>
      <w:hyperlink r:id="rId10" w:history="1">
        <w:r w:rsidRPr="001B556E">
          <w:rPr>
            <w:rStyle w:val="Hyperlink"/>
            <w:rFonts w:asciiTheme="minorHAnsi" w:hAnsiTheme="minorHAnsi" w:cstheme="minorHAnsi"/>
            <w:color w:val="244061" w:themeColor="accent1" w:themeShade="80"/>
            <w:sz w:val="22"/>
            <w:szCs w:val="22"/>
            <w:u w:val="none"/>
          </w:rPr>
          <w:t>machtiging gesloten jeugdhulp</w:t>
        </w:r>
      </w:hyperlink>
      <w:r w:rsidRPr="001B556E">
        <w:rPr>
          <w:rFonts w:asciiTheme="minorHAnsi" w:hAnsiTheme="minorHAnsi" w:cstheme="minorHAnsi"/>
          <w:color w:val="244061" w:themeColor="accent1" w:themeShade="80"/>
          <w:sz w:val="22"/>
          <w:szCs w:val="22"/>
        </w:rPr>
        <w:t xml:space="preserve"> gold op het moment dat de jeugdige 18 jaar wordt (</w:t>
      </w:r>
      <w:hyperlink r:id="rId11" w:history="1">
        <w:r w:rsidRPr="001B556E">
          <w:rPr>
            <w:rStyle w:val="Hyperlink"/>
            <w:rFonts w:asciiTheme="minorHAnsi" w:hAnsiTheme="minorHAnsi" w:cstheme="minorHAnsi"/>
            <w:color w:val="244061" w:themeColor="accent1" w:themeShade="80"/>
            <w:sz w:val="22"/>
            <w:szCs w:val="22"/>
            <w:u w:val="none"/>
          </w:rPr>
          <w:t>artikel 6.1.1 lid 1 Jeugdwet</w:t>
        </w:r>
      </w:hyperlink>
      <w:r w:rsidRPr="001B556E">
        <w:rPr>
          <w:rFonts w:asciiTheme="minorHAnsi" w:hAnsiTheme="minorHAnsi" w:cstheme="minorHAnsi"/>
          <w:color w:val="244061" w:themeColor="accent1" w:themeShade="80"/>
          <w:sz w:val="22"/>
          <w:szCs w:val="22"/>
        </w:rPr>
        <w:t>);</w:t>
      </w:r>
    </w:p>
    <w:p w14:paraId="2F51FB8A" w14:textId="77777777" w:rsidR="004072B7" w:rsidRPr="001B556E" w:rsidRDefault="004072B7" w:rsidP="003A6753">
      <w:pPr>
        <w:numPr>
          <w:ilvl w:val="0"/>
          <w:numId w:val="7"/>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de jeugdige dan al in behandeling is;</w:t>
      </w:r>
    </w:p>
    <w:p w14:paraId="772BA2F7" w14:textId="77777777" w:rsidR="004072B7" w:rsidRPr="001B556E" w:rsidRDefault="004072B7" w:rsidP="003A6753">
      <w:pPr>
        <w:numPr>
          <w:ilvl w:val="0"/>
          <w:numId w:val="7"/>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de gesloten jeugdhulp mag maximaal 6 maanden duren nadat de jeugdige 18 jaar geworden is (</w:t>
      </w:r>
      <w:hyperlink r:id="rId12" w:history="1">
        <w:r w:rsidRPr="001B556E">
          <w:rPr>
            <w:rStyle w:val="Hyperlink"/>
            <w:rFonts w:asciiTheme="minorHAnsi" w:hAnsiTheme="minorHAnsi" w:cstheme="minorHAnsi"/>
            <w:color w:val="244061" w:themeColor="accent1" w:themeShade="80"/>
            <w:sz w:val="22"/>
            <w:szCs w:val="22"/>
            <w:u w:val="none"/>
          </w:rPr>
          <w:t>artikel 6.1.2 Jeugdwet</w:t>
        </w:r>
      </w:hyperlink>
      <w:r w:rsidRPr="001B556E">
        <w:rPr>
          <w:rFonts w:asciiTheme="minorHAnsi" w:hAnsiTheme="minorHAnsi" w:cstheme="minorHAnsi"/>
          <w:color w:val="244061" w:themeColor="accent1" w:themeShade="80"/>
          <w:sz w:val="22"/>
          <w:szCs w:val="22"/>
        </w:rPr>
        <w:t>);</w:t>
      </w:r>
    </w:p>
    <w:p w14:paraId="6017C2A8" w14:textId="2E1C2D7A" w:rsidR="004072B7" w:rsidRPr="001B556E" w:rsidRDefault="004072B7" w:rsidP="003A6753">
      <w:pPr>
        <w:numPr>
          <w:ilvl w:val="0"/>
          <w:numId w:val="7"/>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en in beginsel met instemming van de jeugdige zelf. Instemming kan niet worden vervangen door</w:t>
      </w:r>
      <w:r w:rsidR="00773594">
        <w:rPr>
          <w:rFonts w:asciiTheme="minorHAnsi" w:hAnsiTheme="minorHAnsi" w:cstheme="minorHAnsi"/>
          <w:color w:val="244061" w:themeColor="accent1" w:themeShade="80"/>
          <w:sz w:val="22"/>
          <w:szCs w:val="22"/>
        </w:rPr>
        <w:t xml:space="preserve"> de instemming van de</w:t>
      </w:r>
      <w:r w:rsidRPr="001B556E">
        <w:rPr>
          <w:rFonts w:asciiTheme="minorHAnsi" w:hAnsiTheme="minorHAnsi" w:cstheme="minorHAnsi"/>
          <w:color w:val="244061" w:themeColor="accent1" w:themeShade="80"/>
          <w:sz w:val="22"/>
          <w:szCs w:val="22"/>
        </w:rPr>
        <w:t xml:space="preserve"> ouders. Alleen bij zeer bijzondere + zwaarwegende omstandigheden is continuering zonder toestemming van de jeugdige toegestaan. </w:t>
      </w:r>
    </w:p>
    <w:p w14:paraId="0A939AA6" w14:textId="77777777" w:rsidR="004072B7" w:rsidRPr="001B556E" w:rsidRDefault="004072B7" w:rsidP="000D22AE">
      <w:pPr>
        <w:spacing w:line="276" w:lineRule="auto"/>
        <w:ind w:left="360"/>
        <w:rPr>
          <w:rFonts w:asciiTheme="minorHAnsi" w:hAnsiTheme="minorHAnsi" w:cstheme="minorHAnsi"/>
          <w:color w:val="244061" w:themeColor="accent1" w:themeShade="80"/>
          <w:sz w:val="22"/>
          <w:szCs w:val="22"/>
        </w:rPr>
      </w:pPr>
    </w:p>
    <w:p w14:paraId="5BA09032" w14:textId="77777777" w:rsidR="004072B7" w:rsidRPr="001B556E" w:rsidRDefault="004072B7" w:rsidP="000D22AE">
      <w:pPr>
        <w:numPr>
          <w:ilvl w:val="0"/>
          <w:numId w:val="3"/>
        </w:numPr>
        <w:spacing w:line="276" w:lineRule="auto"/>
        <w:rPr>
          <w:rFonts w:asciiTheme="minorHAnsi" w:hAnsiTheme="minorHAnsi" w:cstheme="minorHAnsi"/>
          <w:b/>
          <w:color w:val="244061" w:themeColor="accent1" w:themeShade="80"/>
          <w:sz w:val="22"/>
          <w:szCs w:val="22"/>
          <w:u w:val="single"/>
        </w:rPr>
      </w:pPr>
      <w:r w:rsidRPr="001B556E">
        <w:rPr>
          <w:rFonts w:asciiTheme="minorHAnsi" w:hAnsiTheme="minorHAnsi" w:cstheme="minorHAnsi"/>
          <w:b/>
          <w:color w:val="244061" w:themeColor="accent1" w:themeShade="80"/>
          <w:sz w:val="22"/>
          <w:szCs w:val="22"/>
          <w:u w:val="single"/>
        </w:rPr>
        <w:t>Doel gesloten jeugdhulp</w:t>
      </w:r>
    </w:p>
    <w:p w14:paraId="39C8A95A" w14:textId="008FF096" w:rsidR="004072B7" w:rsidRDefault="004072B7" w:rsidP="000D22AE">
      <w:p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Doel van gesloten jeugdhulp is </w:t>
      </w:r>
      <w:hyperlink r:id="rId13" w:history="1">
        <w:r w:rsidRPr="001B556E">
          <w:rPr>
            <w:rStyle w:val="Hyperlink"/>
            <w:rFonts w:asciiTheme="minorHAnsi" w:hAnsiTheme="minorHAnsi" w:cstheme="minorHAnsi"/>
            <w:color w:val="244061" w:themeColor="accent1" w:themeShade="80"/>
            <w:sz w:val="22"/>
            <w:szCs w:val="22"/>
            <w:u w:val="none"/>
          </w:rPr>
          <w:t>jeugdigen</w:t>
        </w:r>
      </w:hyperlink>
      <w:r w:rsidRPr="001B556E">
        <w:rPr>
          <w:rFonts w:asciiTheme="minorHAnsi" w:hAnsiTheme="minorHAnsi" w:cstheme="minorHAnsi"/>
          <w:color w:val="244061" w:themeColor="accent1" w:themeShade="80"/>
          <w:sz w:val="22"/>
          <w:szCs w:val="22"/>
        </w:rPr>
        <w:t xml:space="preserve"> met zeer ernstige gedragsproblemen weer te laten terugkeren in de samenleving. Het gaat om jeugdigen met ernstige </w:t>
      </w:r>
      <w:hyperlink r:id="rId14" w:history="1">
        <w:r w:rsidRPr="001B556E">
          <w:rPr>
            <w:rStyle w:val="Hyperlink"/>
            <w:rFonts w:asciiTheme="minorHAnsi" w:hAnsiTheme="minorHAnsi" w:cstheme="minorHAnsi"/>
            <w:color w:val="244061" w:themeColor="accent1" w:themeShade="80"/>
            <w:sz w:val="22"/>
            <w:szCs w:val="22"/>
            <w:u w:val="none"/>
          </w:rPr>
          <w:t>opgroei- en opvoedingsproblemen</w:t>
        </w:r>
      </w:hyperlink>
      <w:r w:rsidRPr="001B556E">
        <w:rPr>
          <w:rFonts w:asciiTheme="minorHAnsi" w:hAnsiTheme="minorHAnsi" w:cstheme="minorHAnsi"/>
          <w:color w:val="244061" w:themeColor="accent1" w:themeShade="80"/>
          <w:sz w:val="22"/>
          <w:szCs w:val="22"/>
        </w:rPr>
        <w:t> die door de plaatsing in een gesloten setting zich niet aan zorg kunnen onttrekken die noodzakelijk is.</w:t>
      </w:r>
      <w:r w:rsidR="00165179">
        <w:rPr>
          <w:rFonts w:asciiTheme="minorHAnsi" w:hAnsiTheme="minorHAnsi" w:cstheme="minorHAnsi"/>
          <w:color w:val="244061" w:themeColor="accent1" w:themeShade="80"/>
          <w:sz w:val="22"/>
          <w:szCs w:val="22"/>
        </w:rPr>
        <w:t xml:space="preserve"> Ook gaat het om jongeren die</w:t>
      </w:r>
      <w:r w:rsidR="000B2216">
        <w:rPr>
          <w:rFonts w:asciiTheme="minorHAnsi" w:hAnsiTheme="minorHAnsi" w:cstheme="minorHAnsi"/>
          <w:color w:val="244061" w:themeColor="accent1" w:themeShade="80"/>
          <w:sz w:val="22"/>
          <w:szCs w:val="22"/>
        </w:rPr>
        <w:t xml:space="preserve"> beschermd moeten worden tegen ernstige ontwikkelingsbedreigingen door het gedrag van anderen. </w:t>
      </w:r>
      <w:r w:rsidRPr="001B556E">
        <w:rPr>
          <w:rFonts w:asciiTheme="minorHAnsi" w:hAnsiTheme="minorHAnsi" w:cstheme="minorHAnsi"/>
          <w:color w:val="244061" w:themeColor="accent1" w:themeShade="80"/>
          <w:sz w:val="22"/>
          <w:szCs w:val="22"/>
        </w:rPr>
        <w:t xml:space="preserve"> In de gesloten </w:t>
      </w:r>
      <w:r w:rsidR="006A03BC" w:rsidRPr="001B556E">
        <w:rPr>
          <w:rFonts w:asciiTheme="minorHAnsi" w:hAnsiTheme="minorHAnsi" w:cstheme="minorHAnsi"/>
          <w:color w:val="244061" w:themeColor="accent1" w:themeShade="80"/>
          <w:sz w:val="22"/>
          <w:szCs w:val="22"/>
        </w:rPr>
        <w:t>accommodatie</w:t>
      </w:r>
      <w:r w:rsidRPr="001B556E">
        <w:rPr>
          <w:rFonts w:asciiTheme="minorHAnsi" w:hAnsiTheme="minorHAnsi" w:cstheme="minorHAnsi"/>
          <w:color w:val="244061" w:themeColor="accent1" w:themeShade="80"/>
          <w:sz w:val="22"/>
          <w:szCs w:val="22"/>
        </w:rPr>
        <w:t xml:space="preserve"> krijgen zij kwalitatief hoogwaardige, specialistische hulp die op hun toekomst is gericht. Onder andere door </w:t>
      </w:r>
      <w:r w:rsidR="000B2216">
        <w:rPr>
          <w:rFonts w:asciiTheme="minorHAnsi" w:hAnsiTheme="minorHAnsi" w:cstheme="minorHAnsi"/>
          <w:color w:val="244061" w:themeColor="accent1" w:themeShade="80"/>
          <w:sz w:val="22"/>
          <w:szCs w:val="22"/>
        </w:rPr>
        <w:t xml:space="preserve">specialistische behandeling, </w:t>
      </w:r>
      <w:r w:rsidRPr="001B556E">
        <w:rPr>
          <w:rFonts w:asciiTheme="minorHAnsi" w:hAnsiTheme="minorHAnsi" w:cstheme="minorHAnsi"/>
          <w:color w:val="244061" w:themeColor="accent1" w:themeShade="80"/>
          <w:sz w:val="22"/>
          <w:szCs w:val="22"/>
        </w:rPr>
        <w:t xml:space="preserve">scholing, werk of stage voor de jeugdige. </w:t>
      </w:r>
    </w:p>
    <w:p w14:paraId="35C652C6" w14:textId="14624C66" w:rsidR="00E00A17" w:rsidRDefault="00E00A17" w:rsidP="000D22AE">
      <w:pPr>
        <w:spacing w:line="276" w:lineRule="auto"/>
        <w:rPr>
          <w:rFonts w:asciiTheme="minorHAnsi" w:hAnsiTheme="minorHAnsi" w:cstheme="minorHAnsi"/>
          <w:color w:val="244061" w:themeColor="accent1" w:themeShade="80"/>
          <w:sz w:val="22"/>
          <w:szCs w:val="22"/>
        </w:rPr>
      </w:pPr>
    </w:p>
    <w:p w14:paraId="1A19B010" w14:textId="18BABAEA" w:rsidR="00E00A17" w:rsidRPr="00272FA2" w:rsidRDefault="00E00A17" w:rsidP="00AB671F">
      <w:pPr>
        <w:pStyle w:val="Lijstalinea"/>
        <w:numPr>
          <w:ilvl w:val="0"/>
          <w:numId w:val="3"/>
        </w:numPr>
        <w:spacing w:line="276" w:lineRule="auto"/>
        <w:rPr>
          <w:rFonts w:asciiTheme="minorHAnsi" w:hAnsiTheme="minorHAnsi" w:cstheme="minorHAnsi"/>
          <w:b/>
          <w:bCs/>
          <w:color w:val="244061" w:themeColor="accent1" w:themeShade="80"/>
          <w:u w:val="single"/>
        </w:rPr>
      </w:pPr>
      <w:r w:rsidRPr="00272FA2">
        <w:rPr>
          <w:rFonts w:asciiTheme="minorHAnsi" w:hAnsiTheme="minorHAnsi" w:cstheme="minorHAnsi"/>
          <w:b/>
          <w:bCs/>
          <w:color w:val="244061" w:themeColor="accent1" w:themeShade="80"/>
          <w:u w:val="single"/>
        </w:rPr>
        <w:t xml:space="preserve">Duur </w:t>
      </w:r>
    </w:p>
    <w:p w14:paraId="6215BDB5" w14:textId="15D39CCC" w:rsidR="00BF3E0E" w:rsidRDefault="002C5AED" w:rsidP="000D22AE">
      <w:p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De duur van een gesloten machtiging is wettelijk bepaald op : </w:t>
      </w:r>
    </w:p>
    <w:p w14:paraId="7232E8AA" w14:textId="72A5DE60" w:rsidR="002C5AED" w:rsidRDefault="002C5AED" w:rsidP="003A6753">
      <w:pPr>
        <w:pStyle w:val="Lijstalinea"/>
        <w:numPr>
          <w:ilvl w:val="0"/>
          <w:numId w:val="15"/>
        </w:numPr>
        <w:spacing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 xml:space="preserve">Voor een reguliere machtiging ten hoogste 1 jaar </w:t>
      </w:r>
    </w:p>
    <w:p w14:paraId="6050F79E" w14:textId="2CDE6870" w:rsidR="002C5AED" w:rsidRDefault="002C5AED" w:rsidP="003A6753">
      <w:pPr>
        <w:pStyle w:val="Lijstalinea"/>
        <w:numPr>
          <w:ilvl w:val="0"/>
          <w:numId w:val="15"/>
        </w:numPr>
        <w:spacing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Voor een voorwaardelijke machtiging ten hoogste 6 maanden, met daarna</w:t>
      </w:r>
      <w:r w:rsidR="007F365F">
        <w:rPr>
          <w:rFonts w:asciiTheme="minorHAnsi" w:hAnsiTheme="minorHAnsi" w:cstheme="minorHAnsi"/>
          <w:color w:val="244061" w:themeColor="accent1" w:themeShade="80"/>
        </w:rPr>
        <w:t xml:space="preserve"> mogelijkheden voor verlenging met ten hoogste 1 jaar </w:t>
      </w:r>
    </w:p>
    <w:p w14:paraId="6B596940" w14:textId="1397E854" w:rsidR="007F365F" w:rsidRDefault="007F365F" w:rsidP="003A6753">
      <w:pPr>
        <w:pStyle w:val="Lijstalinea"/>
        <w:numPr>
          <w:ilvl w:val="0"/>
          <w:numId w:val="15"/>
        </w:numPr>
        <w:spacing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 xml:space="preserve">Voor een  spoedmachtiging ten hoogste 4 weken </w:t>
      </w:r>
    </w:p>
    <w:p w14:paraId="45B8AAA5" w14:textId="0C60313F" w:rsidR="007F365F" w:rsidRDefault="007F365F" w:rsidP="003A6753">
      <w:pPr>
        <w:pStyle w:val="Lijstalinea"/>
        <w:numPr>
          <w:ilvl w:val="0"/>
          <w:numId w:val="15"/>
        </w:numPr>
        <w:spacing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 xml:space="preserve">Voor een machtiging ná 18 jaar ten hoogste 6 maanden </w:t>
      </w:r>
    </w:p>
    <w:p w14:paraId="614DFEA0" w14:textId="2F9D8B83" w:rsidR="007F365F" w:rsidRDefault="007F365F" w:rsidP="007F365F">
      <w:pPr>
        <w:spacing w:line="276" w:lineRule="auto"/>
        <w:rPr>
          <w:rFonts w:asciiTheme="minorHAnsi" w:hAnsiTheme="minorHAnsi" w:cstheme="minorHAnsi"/>
          <w:color w:val="244061" w:themeColor="accent1" w:themeShade="80"/>
        </w:rPr>
      </w:pPr>
    </w:p>
    <w:p w14:paraId="771BA4B0" w14:textId="77777777" w:rsidR="00BF3E0E" w:rsidRPr="001B556E" w:rsidRDefault="00BF3E0E" w:rsidP="000D22AE">
      <w:pPr>
        <w:numPr>
          <w:ilvl w:val="0"/>
          <w:numId w:val="3"/>
        </w:numPr>
        <w:spacing w:line="276" w:lineRule="auto"/>
        <w:rPr>
          <w:rFonts w:asciiTheme="minorHAnsi" w:hAnsiTheme="minorHAnsi" w:cstheme="minorHAnsi"/>
          <w:b/>
          <w:color w:val="244061" w:themeColor="accent1" w:themeShade="80"/>
          <w:sz w:val="22"/>
          <w:szCs w:val="22"/>
          <w:u w:val="single"/>
        </w:rPr>
      </w:pPr>
      <w:r w:rsidRPr="001B556E">
        <w:rPr>
          <w:rFonts w:asciiTheme="minorHAnsi" w:hAnsiTheme="minorHAnsi" w:cstheme="minorHAnsi"/>
          <w:b/>
          <w:color w:val="244061" w:themeColor="accent1" w:themeShade="80"/>
          <w:sz w:val="22"/>
          <w:szCs w:val="22"/>
          <w:u w:val="single"/>
        </w:rPr>
        <w:t>Vrijwillig kader</w:t>
      </w:r>
    </w:p>
    <w:p w14:paraId="7A89EF44" w14:textId="5584DCB0" w:rsidR="00BF3E0E" w:rsidRDefault="00BF3E0E" w:rsidP="000D22AE">
      <w:p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lastRenderedPageBreak/>
        <w:t xml:space="preserve">In deze instructie </w:t>
      </w:r>
      <w:r w:rsidR="000D22AE" w:rsidRPr="001B556E">
        <w:rPr>
          <w:rFonts w:asciiTheme="minorHAnsi" w:hAnsiTheme="minorHAnsi" w:cstheme="minorHAnsi"/>
          <w:color w:val="244061" w:themeColor="accent1" w:themeShade="80"/>
          <w:sz w:val="22"/>
          <w:szCs w:val="22"/>
        </w:rPr>
        <w:t>wordt aangegeven wat de procedure is in het vrijwillig kader. Dit houdt in dat er geen sprake is van</w:t>
      </w:r>
      <w:r w:rsidR="00311457">
        <w:rPr>
          <w:rFonts w:asciiTheme="minorHAnsi" w:hAnsiTheme="minorHAnsi" w:cstheme="minorHAnsi"/>
          <w:color w:val="244061" w:themeColor="accent1" w:themeShade="80"/>
          <w:sz w:val="22"/>
          <w:szCs w:val="22"/>
        </w:rPr>
        <w:t xml:space="preserve"> een maatregel in het kader van jeugdbescherming, dus een</w:t>
      </w:r>
      <w:r w:rsidR="000D22AE" w:rsidRPr="001B556E">
        <w:rPr>
          <w:rFonts w:asciiTheme="minorHAnsi" w:hAnsiTheme="minorHAnsi" w:cstheme="minorHAnsi"/>
          <w:color w:val="244061" w:themeColor="accent1" w:themeShade="80"/>
          <w:sz w:val="22"/>
          <w:szCs w:val="22"/>
        </w:rPr>
        <w:t xml:space="preserve"> OTS of voogdij bij </w:t>
      </w:r>
      <w:r w:rsidR="003B1707" w:rsidRPr="001B556E">
        <w:rPr>
          <w:rFonts w:asciiTheme="minorHAnsi" w:hAnsiTheme="minorHAnsi" w:cstheme="minorHAnsi"/>
          <w:color w:val="244061" w:themeColor="accent1" w:themeShade="80"/>
          <w:sz w:val="22"/>
          <w:szCs w:val="22"/>
        </w:rPr>
        <w:t xml:space="preserve">een </w:t>
      </w:r>
      <w:r w:rsidR="000D22AE" w:rsidRPr="001B556E">
        <w:rPr>
          <w:rFonts w:asciiTheme="minorHAnsi" w:hAnsiTheme="minorHAnsi" w:cstheme="minorHAnsi"/>
          <w:color w:val="244061" w:themeColor="accent1" w:themeShade="80"/>
          <w:sz w:val="22"/>
          <w:szCs w:val="22"/>
        </w:rPr>
        <w:t xml:space="preserve">GI, maar dat er toestemming is van de wettelijke vertegenwoordiger(s). </w:t>
      </w:r>
    </w:p>
    <w:p w14:paraId="65133A74" w14:textId="7EEFC6DB" w:rsidR="00301D00" w:rsidRPr="001B556E" w:rsidRDefault="00301D00" w:rsidP="000D22AE">
      <w:p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Wanneer je van mening bent dat een gesloten plaatsing aangewezen is en noodzakelijk is én de ouders weigeren hun toestemming of trekken die in</w:t>
      </w:r>
      <w:r w:rsidR="00953FC6">
        <w:rPr>
          <w:rFonts w:asciiTheme="minorHAnsi" w:hAnsiTheme="minorHAnsi" w:cstheme="minorHAnsi"/>
          <w:color w:val="244061" w:themeColor="accent1" w:themeShade="80"/>
          <w:sz w:val="22"/>
          <w:szCs w:val="22"/>
        </w:rPr>
        <w:t xml:space="preserve">, dan is het zaak direct te schakelen met de Raad voor de kinderbescherming om de mogelijkheden voor een (spoed)jeugdbeschermingsmaatregel te bespreken. </w:t>
      </w:r>
    </w:p>
    <w:p w14:paraId="18AD034F" w14:textId="77777777" w:rsidR="004072B7" w:rsidRPr="001B556E" w:rsidRDefault="004072B7" w:rsidP="000D22AE">
      <w:pPr>
        <w:spacing w:line="276" w:lineRule="auto"/>
        <w:rPr>
          <w:rFonts w:asciiTheme="minorHAnsi" w:hAnsiTheme="minorHAnsi" w:cstheme="minorHAnsi"/>
          <w:color w:val="244061" w:themeColor="accent1" w:themeShade="80"/>
          <w:sz w:val="22"/>
          <w:szCs w:val="22"/>
        </w:rPr>
      </w:pPr>
    </w:p>
    <w:p w14:paraId="4064AE10" w14:textId="4D1C6614" w:rsidR="00F6412F" w:rsidRDefault="00BF3E0E" w:rsidP="000D22AE">
      <w:pPr>
        <w:spacing w:line="276" w:lineRule="auto"/>
        <w:rPr>
          <w:rFonts w:asciiTheme="minorHAnsi" w:hAnsiTheme="minorHAnsi" w:cstheme="minorHAnsi"/>
          <w:i/>
          <w:color w:val="FF0066"/>
          <w:sz w:val="22"/>
          <w:szCs w:val="22"/>
        </w:rPr>
      </w:pPr>
      <w:r w:rsidRPr="00C147C2">
        <w:rPr>
          <w:rFonts w:asciiTheme="minorHAnsi" w:hAnsiTheme="minorHAnsi" w:cstheme="minorHAnsi"/>
          <w:color w:val="FF3399"/>
          <w:sz w:val="22"/>
          <w:szCs w:val="22"/>
        </w:rPr>
        <w:br/>
      </w:r>
      <w:r w:rsidR="0000532C" w:rsidRPr="00102CCA">
        <w:rPr>
          <w:rFonts w:asciiTheme="minorHAnsi" w:hAnsiTheme="minorHAnsi" w:cstheme="minorHAnsi"/>
          <w:i/>
          <w:color w:val="FF0066"/>
          <w:sz w:val="22"/>
          <w:szCs w:val="22"/>
        </w:rPr>
        <w:t>In deze instruct</w:t>
      </w:r>
      <w:r w:rsidRPr="00102CCA">
        <w:rPr>
          <w:rFonts w:asciiTheme="minorHAnsi" w:hAnsiTheme="minorHAnsi" w:cstheme="minorHAnsi"/>
          <w:i/>
          <w:color w:val="FF0066"/>
          <w:sz w:val="22"/>
          <w:szCs w:val="22"/>
        </w:rPr>
        <w:t xml:space="preserve">ie zijn de procedures bij een reguliere machtiging, voorwaardelijke machtiging en spoedmachtiging apart uitgewerkt. </w:t>
      </w:r>
      <w:r w:rsidR="00301D00">
        <w:rPr>
          <w:rFonts w:asciiTheme="minorHAnsi" w:hAnsiTheme="minorHAnsi" w:cstheme="minorHAnsi"/>
          <w:i/>
          <w:color w:val="FF0066"/>
          <w:sz w:val="22"/>
          <w:szCs w:val="22"/>
        </w:rPr>
        <w:t>De meest uitgebreide informatie is opgenomen onder het hoofdstuk reguliere machtiging. De informatie welke is vermeld bij de voorwaardelijke en de spoedmachtiging is daarvan afgeleid. Lees dus altijd ook de instructie bij de reguliere machtiging ! .</w:t>
      </w:r>
    </w:p>
    <w:p w14:paraId="3AEEE06F" w14:textId="77777777" w:rsidR="00F6412F" w:rsidRDefault="00F6412F">
      <w:pPr>
        <w:spacing w:line="240" w:lineRule="auto"/>
        <w:rPr>
          <w:rFonts w:asciiTheme="minorHAnsi" w:hAnsiTheme="minorHAnsi" w:cstheme="minorHAnsi"/>
          <w:i/>
          <w:color w:val="FF0066"/>
          <w:sz w:val="22"/>
          <w:szCs w:val="22"/>
        </w:rPr>
      </w:pPr>
      <w:r>
        <w:rPr>
          <w:rFonts w:asciiTheme="minorHAnsi" w:hAnsiTheme="minorHAnsi" w:cstheme="minorHAnsi"/>
          <w:i/>
          <w:color w:val="FF0066"/>
          <w:sz w:val="22"/>
          <w:szCs w:val="22"/>
        </w:rPr>
        <w:br w:type="page"/>
      </w:r>
    </w:p>
    <w:p w14:paraId="0ED4E0F4" w14:textId="77777777" w:rsidR="0079009E" w:rsidRPr="00102CCA" w:rsidRDefault="0079009E" w:rsidP="000D22AE">
      <w:pPr>
        <w:spacing w:line="276" w:lineRule="auto"/>
        <w:rPr>
          <w:rFonts w:asciiTheme="minorHAnsi" w:hAnsiTheme="minorHAnsi" w:cstheme="minorHAnsi"/>
          <w:i/>
          <w:color w:val="FF0066"/>
          <w:sz w:val="22"/>
          <w:szCs w:val="22"/>
        </w:rPr>
      </w:pPr>
    </w:p>
    <w:p w14:paraId="717676C6" w14:textId="77777777" w:rsidR="0079009E" w:rsidRDefault="0079009E" w:rsidP="000D22AE">
      <w:pPr>
        <w:spacing w:line="276" w:lineRule="auto"/>
        <w:rPr>
          <w:rFonts w:asciiTheme="minorHAnsi" w:hAnsiTheme="minorHAnsi" w:cstheme="minorHAnsi"/>
          <w:color w:val="auto"/>
          <w:sz w:val="22"/>
          <w:szCs w:val="22"/>
        </w:rPr>
      </w:pPr>
    </w:p>
    <w:p w14:paraId="68B77766" w14:textId="77777777" w:rsidR="0079009E" w:rsidRDefault="0079009E" w:rsidP="000D22AE">
      <w:pPr>
        <w:spacing w:line="276" w:lineRule="auto"/>
        <w:rPr>
          <w:rFonts w:asciiTheme="minorHAnsi" w:hAnsiTheme="minorHAnsi" w:cstheme="minorHAnsi"/>
          <w:color w:val="auto"/>
          <w:sz w:val="22"/>
          <w:szCs w:val="22"/>
        </w:rPr>
      </w:pPr>
    </w:p>
    <w:p w14:paraId="0639C06A" w14:textId="6100CFC9" w:rsidR="00583A34" w:rsidRDefault="00F33840" w:rsidP="000D22AE">
      <w:pPr>
        <w:spacing w:line="276" w:lineRule="auto"/>
        <w:rPr>
          <w:rFonts w:asciiTheme="minorHAnsi" w:hAnsiTheme="minorHAnsi" w:cstheme="minorHAnsi"/>
          <w:b/>
          <w:color w:val="FF0066"/>
          <w:sz w:val="32"/>
          <w:szCs w:val="32"/>
          <w:u w:val="single"/>
        </w:rPr>
      </w:pPr>
      <w:r>
        <w:rPr>
          <w:rFonts w:asciiTheme="minorHAnsi" w:hAnsiTheme="minorHAnsi" w:cstheme="minorHAnsi"/>
          <w:b/>
          <w:color w:val="FF0066"/>
          <w:sz w:val="32"/>
          <w:szCs w:val="32"/>
          <w:u w:val="single"/>
        </w:rPr>
        <w:t xml:space="preserve">Procedure </w:t>
      </w:r>
      <w:r w:rsidR="00F6412F">
        <w:rPr>
          <w:rFonts w:asciiTheme="minorHAnsi" w:hAnsiTheme="minorHAnsi" w:cstheme="minorHAnsi"/>
          <w:b/>
          <w:color w:val="FF0066"/>
          <w:sz w:val="32"/>
          <w:szCs w:val="32"/>
          <w:u w:val="single"/>
        </w:rPr>
        <w:t>R</w:t>
      </w:r>
      <w:r w:rsidR="0000532C" w:rsidRPr="00F6412F">
        <w:rPr>
          <w:rFonts w:asciiTheme="minorHAnsi" w:hAnsiTheme="minorHAnsi" w:cstheme="minorHAnsi"/>
          <w:b/>
          <w:color w:val="FF0066"/>
          <w:sz w:val="32"/>
          <w:szCs w:val="32"/>
          <w:u w:val="single"/>
        </w:rPr>
        <w:t xml:space="preserve">eguliere machtiging </w:t>
      </w:r>
      <w:r w:rsidR="00B974B5" w:rsidRPr="00F6412F">
        <w:rPr>
          <w:rFonts w:asciiTheme="minorHAnsi" w:hAnsiTheme="minorHAnsi" w:cstheme="minorHAnsi"/>
          <w:b/>
          <w:color w:val="FF0066"/>
          <w:sz w:val="32"/>
          <w:szCs w:val="32"/>
          <w:u w:val="single"/>
        </w:rPr>
        <w:br/>
      </w:r>
    </w:p>
    <w:p w14:paraId="27AF890F" w14:textId="19C331ED" w:rsidR="00625309" w:rsidRDefault="00625309" w:rsidP="003A6753">
      <w:pPr>
        <w:pStyle w:val="Lijstalinea"/>
        <w:numPr>
          <w:ilvl w:val="0"/>
          <w:numId w:val="23"/>
        </w:numPr>
        <w:spacing w:before="100" w:beforeAutospacing="1" w:after="100" w:afterAutospacing="1" w:line="276" w:lineRule="auto"/>
        <w:rPr>
          <w:rFonts w:asciiTheme="minorHAnsi" w:hAnsiTheme="minorHAnsi" w:cstheme="minorHAnsi"/>
          <w:b/>
          <w:bCs/>
          <w:color w:val="244061" w:themeColor="accent1" w:themeShade="80"/>
          <w:u w:val="single"/>
        </w:rPr>
      </w:pPr>
      <w:r w:rsidRPr="002C2218">
        <w:rPr>
          <w:rFonts w:asciiTheme="minorHAnsi" w:hAnsiTheme="minorHAnsi" w:cstheme="minorHAnsi"/>
          <w:b/>
          <w:bCs/>
          <w:color w:val="244061" w:themeColor="accent1" w:themeShade="80"/>
          <w:u w:val="single"/>
        </w:rPr>
        <w:t xml:space="preserve"> Casus bespreken binnen het regionale Expert-team </w:t>
      </w:r>
    </w:p>
    <w:p w14:paraId="705F2397" w14:textId="780E926E" w:rsidR="002C2218" w:rsidRPr="0024054D" w:rsidRDefault="0024054D" w:rsidP="002C2218">
      <w:pPr>
        <w:pStyle w:val="Lijstalinea"/>
        <w:spacing w:before="100" w:beforeAutospacing="1" w:after="100" w:afterAutospacing="1"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Casussen waarbij je denkt aan een gesloten plaatsing zijn altijd casussen waar zeer complexe problematiek speelt. In de regio WBW worden deze casussen ingebracht bij het Expert-team</w:t>
      </w:r>
      <w:r w:rsidR="00283144">
        <w:rPr>
          <w:rFonts w:asciiTheme="minorHAnsi" w:hAnsiTheme="minorHAnsi" w:cstheme="minorHAnsi"/>
          <w:color w:val="244061" w:themeColor="accent1" w:themeShade="80"/>
        </w:rPr>
        <w:t xml:space="preserve">, </w:t>
      </w:r>
      <w:r w:rsidR="00283144" w:rsidRPr="00265A9C">
        <w:rPr>
          <w:rFonts w:asciiTheme="minorHAnsi" w:hAnsiTheme="minorHAnsi" w:cstheme="minorHAnsi"/>
          <w:color w:val="244061" w:themeColor="accent1" w:themeShade="80"/>
          <w:u w:val="single"/>
        </w:rPr>
        <w:t>via de gedragswetenschapper</w:t>
      </w:r>
      <w:r w:rsidR="00283144">
        <w:rPr>
          <w:rFonts w:asciiTheme="minorHAnsi" w:hAnsiTheme="minorHAnsi" w:cstheme="minorHAnsi"/>
          <w:color w:val="244061" w:themeColor="accent1" w:themeShade="80"/>
        </w:rPr>
        <w:t xml:space="preserve"> die is gekoppeld aan de gemeente. </w:t>
      </w:r>
      <w:r w:rsidR="00891525">
        <w:rPr>
          <w:rFonts w:asciiTheme="minorHAnsi" w:hAnsiTheme="minorHAnsi" w:cstheme="minorHAnsi"/>
          <w:color w:val="244061" w:themeColor="accent1" w:themeShade="80"/>
        </w:rPr>
        <w:t>Het expert-team bespreekt de casus op inhoud en kan adviseren om de casus voor te leggen aan het CTB of aan</w:t>
      </w:r>
      <w:r w:rsidR="006D057F">
        <w:rPr>
          <w:rFonts w:asciiTheme="minorHAnsi" w:hAnsiTheme="minorHAnsi" w:cstheme="minorHAnsi"/>
          <w:color w:val="244061" w:themeColor="accent1" w:themeShade="80"/>
        </w:rPr>
        <w:t xml:space="preserve"> de Expert-tafel. </w:t>
      </w:r>
    </w:p>
    <w:p w14:paraId="7B182FED" w14:textId="77777777" w:rsidR="00625309" w:rsidRPr="00625309" w:rsidRDefault="00625309" w:rsidP="00265A9C">
      <w:pPr>
        <w:pStyle w:val="Lijstalinea"/>
        <w:spacing w:before="100" w:beforeAutospacing="1" w:after="100" w:afterAutospacing="1" w:line="276" w:lineRule="auto"/>
        <w:rPr>
          <w:rFonts w:asciiTheme="minorHAnsi" w:hAnsiTheme="minorHAnsi" w:cstheme="minorHAnsi"/>
          <w:color w:val="244061" w:themeColor="accent1" w:themeShade="80"/>
        </w:rPr>
      </w:pPr>
    </w:p>
    <w:p w14:paraId="3B271838" w14:textId="77777777" w:rsidR="009715BD" w:rsidRPr="009715BD" w:rsidRDefault="00445694" w:rsidP="003A6753">
      <w:pPr>
        <w:pStyle w:val="Lijstalinea"/>
        <w:numPr>
          <w:ilvl w:val="0"/>
          <w:numId w:val="23"/>
        </w:numPr>
        <w:spacing w:before="100" w:beforeAutospacing="1" w:after="100" w:afterAutospacing="1" w:line="276" w:lineRule="auto"/>
        <w:rPr>
          <w:rFonts w:asciiTheme="minorHAnsi" w:hAnsiTheme="minorHAnsi" w:cstheme="minorHAnsi"/>
          <w:color w:val="244061" w:themeColor="accent1" w:themeShade="80"/>
        </w:rPr>
      </w:pPr>
      <w:r>
        <w:rPr>
          <w:rFonts w:asciiTheme="minorHAnsi" w:hAnsiTheme="minorHAnsi" w:cstheme="minorHAnsi"/>
          <w:b/>
          <w:color w:val="244061" w:themeColor="accent1" w:themeShade="80"/>
          <w:u w:val="single"/>
        </w:rPr>
        <w:t>C</w:t>
      </w:r>
      <w:r w:rsidR="00C01BA3" w:rsidRPr="00445694">
        <w:rPr>
          <w:rFonts w:asciiTheme="minorHAnsi" w:hAnsiTheme="minorHAnsi" w:cstheme="minorHAnsi"/>
          <w:b/>
          <w:color w:val="244061" w:themeColor="accent1" w:themeShade="80"/>
          <w:u w:val="single"/>
        </w:rPr>
        <w:t xml:space="preserve">asus bespreken met het Civiel Trajectberaad (CTB) </w:t>
      </w:r>
    </w:p>
    <w:p w14:paraId="23F266F7" w14:textId="4A5528D2" w:rsidR="00C01BA3" w:rsidRPr="009E551B" w:rsidRDefault="009715BD" w:rsidP="009E551B">
      <w:pPr>
        <w:spacing w:line="276" w:lineRule="auto"/>
        <w:rPr>
          <w:rFonts w:asciiTheme="minorHAnsi" w:hAnsiTheme="minorHAnsi" w:cstheme="minorHAnsi"/>
          <w:color w:val="244061" w:themeColor="accent1" w:themeShade="80"/>
          <w:sz w:val="22"/>
          <w:szCs w:val="22"/>
        </w:rPr>
      </w:pPr>
      <w:r w:rsidRPr="009E551B">
        <w:rPr>
          <w:rFonts w:asciiTheme="minorHAnsi" w:hAnsiTheme="minorHAnsi" w:cstheme="minorHAnsi"/>
          <w:bCs/>
          <w:color w:val="244061" w:themeColor="accent1" w:themeShade="80"/>
          <w:sz w:val="22"/>
          <w:szCs w:val="22"/>
        </w:rPr>
        <w:t>Wanneer het expert</w:t>
      </w:r>
      <w:r w:rsidR="006D057F" w:rsidRPr="009E551B">
        <w:rPr>
          <w:rFonts w:asciiTheme="minorHAnsi" w:hAnsiTheme="minorHAnsi" w:cstheme="minorHAnsi"/>
          <w:bCs/>
          <w:color w:val="244061" w:themeColor="accent1" w:themeShade="80"/>
          <w:sz w:val="22"/>
          <w:szCs w:val="22"/>
        </w:rPr>
        <w:t>-team</w:t>
      </w:r>
      <w:r w:rsidR="009570FC" w:rsidRPr="009E551B">
        <w:rPr>
          <w:rFonts w:asciiTheme="minorHAnsi" w:hAnsiTheme="minorHAnsi" w:cstheme="minorHAnsi"/>
          <w:bCs/>
          <w:color w:val="244061" w:themeColor="accent1" w:themeShade="80"/>
          <w:sz w:val="22"/>
          <w:szCs w:val="22"/>
        </w:rPr>
        <w:t xml:space="preserve"> dit adviseert, </w:t>
      </w:r>
      <w:r w:rsidR="00595C47" w:rsidRPr="009E551B">
        <w:rPr>
          <w:rFonts w:asciiTheme="minorHAnsi" w:hAnsiTheme="minorHAnsi" w:cstheme="minorHAnsi"/>
          <w:bCs/>
          <w:color w:val="244061" w:themeColor="accent1" w:themeShade="80"/>
          <w:sz w:val="22"/>
          <w:szCs w:val="22"/>
        </w:rPr>
        <w:t xml:space="preserve">breng </w:t>
      </w:r>
      <w:r w:rsidR="009570FC" w:rsidRPr="009E551B">
        <w:rPr>
          <w:rFonts w:asciiTheme="minorHAnsi" w:hAnsiTheme="minorHAnsi" w:cstheme="minorHAnsi"/>
          <w:bCs/>
          <w:color w:val="244061" w:themeColor="accent1" w:themeShade="80"/>
          <w:sz w:val="22"/>
          <w:szCs w:val="22"/>
        </w:rPr>
        <w:t>je</w:t>
      </w:r>
      <w:r w:rsidR="00C01BA3" w:rsidRPr="009E551B">
        <w:rPr>
          <w:rFonts w:asciiTheme="minorHAnsi" w:hAnsiTheme="minorHAnsi" w:cstheme="minorHAnsi"/>
          <w:color w:val="244061" w:themeColor="accent1" w:themeShade="80"/>
          <w:sz w:val="22"/>
          <w:szCs w:val="22"/>
        </w:rPr>
        <w:t xml:space="preserve"> de casus waarin je voornemens bent een machtiging aan </w:t>
      </w:r>
      <w:r w:rsidR="009570FC" w:rsidRPr="009E551B">
        <w:rPr>
          <w:rFonts w:asciiTheme="minorHAnsi" w:hAnsiTheme="minorHAnsi" w:cstheme="minorHAnsi"/>
          <w:color w:val="244061" w:themeColor="accent1" w:themeShade="80"/>
          <w:sz w:val="22"/>
          <w:szCs w:val="22"/>
        </w:rPr>
        <w:t>te</w:t>
      </w:r>
      <w:r w:rsidR="00C01BA3" w:rsidRPr="009E551B">
        <w:rPr>
          <w:rFonts w:asciiTheme="minorHAnsi" w:hAnsiTheme="minorHAnsi" w:cstheme="minorHAnsi"/>
          <w:color w:val="244061" w:themeColor="accent1" w:themeShade="80"/>
          <w:sz w:val="22"/>
          <w:szCs w:val="22"/>
        </w:rPr>
        <w:t xml:space="preserve"> vragen in bij de coördinator van het </w:t>
      </w:r>
      <w:r w:rsidR="00C01BA3" w:rsidRPr="009E551B">
        <w:rPr>
          <w:rFonts w:asciiTheme="minorHAnsi" w:hAnsiTheme="minorHAnsi" w:cstheme="minorHAnsi"/>
          <w:i/>
          <w:iCs/>
          <w:color w:val="244061" w:themeColor="accent1" w:themeShade="80"/>
          <w:sz w:val="22"/>
          <w:szCs w:val="22"/>
          <w:u w:val="single"/>
        </w:rPr>
        <w:t>Civiel Trajectberaad (CTB</w:t>
      </w:r>
      <w:r w:rsidR="00C01BA3" w:rsidRPr="009E551B">
        <w:rPr>
          <w:rFonts w:asciiTheme="minorHAnsi" w:hAnsiTheme="minorHAnsi" w:cstheme="minorHAnsi"/>
          <w:color w:val="244061" w:themeColor="accent1" w:themeShade="80"/>
          <w:sz w:val="22"/>
          <w:szCs w:val="22"/>
        </w:rPr>
        <w:t xml:space="preserve">). </w:t>
      </w:r>
      <w:r w:rsidR="00C764C0">
        <w:rPr>
          <w:rFonts w:asciiTheme="minorHAnsi" w:hAnsiTheme="minorHAnsi" w:cstheme="minorHAnsi"/>
          <w:color w:val="244061" w:themeColor="accent1" w:themeShade="80"/>
          <w:sz w:val="22"/>
          <w:szCs w:val="22"/>
        </w:rPr>
        <w:t xml:space="preserve">Doe dit met het aanmeldformulier voor het CTB. </w:t>
      </w:r>
      <w:r w:rsidR="00C01BA3" w:rsidRPr="009E551B">
        <w:rPr>
          <w:rFonts w:asciiTheme="minorHAnsi" w:hAnsiTheme="minorHAnsi" w:cstheme="minorHAnsi"/>
          <w:color w:val="244061" w:themeColor="accent1" w:themeShade="80"/>
          <w:sz w:val="22"/>
          <w:szCs w:val="22"/>
        </w:rPr>
        <w:t xml:space="preserve">Doe dit om te beginnen ter </w:t>
      </w:r>
      <w:r w:rsidR="00C01BA3" w:rsidRPr="009E551B">
        <w:rPr>
          <w:rFonts w:asciiTheme="minorHAnsi" w:hAnsiTheme="minorHAnsi" w:cstheme="minorHAnsi"/>
          <w:i/>
          <w:iCs/>
          <w:color w:val="244061" w:themeColor="accent1" w:themeShade="80"/>
          <w:sz w:val="22"/>
          <w:szCs w:val="22"/>
        </w:rPr>
        <w:t>consultatie</w:t>
      </w:r>
      <w:r w:rsidR="00C01BA3" w:rsidRPr="009E551B">
        <w:rPr>
          <w:rFonts w:asciiTheme="minorHAnsi" w:hAnsiTheme="minorHAnsi" w:cstheme="minorHAnsi"/>
          <w:color w:val="244061" w:themeColor="accent1" w:themeShade="80"/>
          <w:sz w:val="22"/>
          <w:szCs w:val="22"/>
        </w:rPr>
        <w:t xml:space="preserve"> en</w:t>
      </w:r>
      <w:r w:rsidR="000B5991" w:rsidRPr="009E551B">
        <w:rPr>
          <w:rFonts w:asciiTheme="minorHAnsi" w:hAnsiTheme="minorHAnsi" w:cstheme="minorHAnsi"/>
          <w:color w:val="244061" w:themeColor="accent1" w:themeShade="80"/>
          <w:sz w:val="22"/>
          <w:szCs w:val="22"/>
        </w:rPr>
        <w:t xml:space="preserve"> je</w:t>
      </w:r>
      <w:r w:rsidR="00C01BA3" w:rsidRPr="009E551B">
        <w:rPr>
          <w:rFonts w:asciiTheme="minorHAnsi" w:hAnsiTheme="minorHAnsi" w:cstheme="minorHAnsi"/>
          <w:color w:val="244061" w:themeColor="accent1" w:themeShade="80"/>
          <w:sz w:val="22"/>
          <w:szCs w:val="22"/>
        </w:rPr>
        <w:t xml:space="preserve"> overleg</w:t>
      </w:r>
      <w:r w:rsidR="000B5991" w:rsidRPr="009E551B">
        <w:rPr>
          <w:rFonts w:asciiTheme="minorHAnsi" w:hAnsiTheme="minorHAnsi" w:cstheme="minorHAnsi"/>
          <w:color w:val="244061" w:themeColor="accent1" w:themeShade="80"/>
          <w:sz w:val="22"/>
          <w:szCs w:val="22"/>
        </w:rPr>
        <w:t>t</w:t>
      </w:r>
      <w:r w:rsidR="00C01BA3" w:rsidRPr="009E551B">
        <w:rPr>
          <w:rFonts w:asciiTheme="minorHAnsi" w:hAnsiTheme="minorHAnsi" w:cstheme="minorHAnsi"/>
          <w:color w:val="244061" w:themeColor="accent1" w:themeShade="80"/>
          <w:sz w:val="22"/>
          <w:szCs w:val="22"/>
        </w:rPr>
        <w:t xml:space="preserve"> samen met de coördinator of een </w:t>
      </w:r>
      <w:r w:rsidR="00C01BA3" w:rsidRPr="009E551B">
        <w:rPr>
          <w:rFonts w:asciiTheme="minorHAnsi" w:hAnsiTheme="minorHAnsi" w:cstheme="minorHAnsi"/>
          <w:i/>
          <w:iCs/>
          <w:color w:val="244061" w:themeColor="accent1" w:themeShade="80"/>
          <w:sz w:val="22"/>
          <w:szCs w:val="22"/>
        </w:rPr>
        <w:t>casusoverleg</w:t>
      </w:r>
      <w:r w:rsidR="00C01BA3" w:rsidRPr="009E551B">
        <w:rPr>
          <w:rFonts w:asciiTheme="minorHAnsi" w:hAnsiTheme="minorHAnsi" w:cstheme="minorHAnsi"/>
          <w:color w:val="244061" w:themeColor="accent1" w:themeShade="80"/>
          <w:sz w:val="22"/>
          <w:szCs w:val="22"/>
        </w:rPr>
        <w:t xml:space="preserve"> georganiseerd zal worden. Het CTB biedt de mogelijkheid om met de betrokken hulpverleners, het netwerk én de jeugdige en de ouders te overwegen óf gesloten jeugdzorg noodzakelijk is óf dat er nog een andere optie is. </w:t>
      </w:r>
      <w:r w:rsidR="009E551B" w:rsidRPr="009E551B">
        <w:rPr>
          <w:rFonts w:asciiTheme="minorHAnsi" w:hAnsiTheme="minorHAnsi" w:cstheme="minorHAnsi"/>
          <w:color w:val="244061" w:themeColor="accent1" w:themeShade="80"/>
          <w:sz w:val="22"/>
          <w:szCs w:val="22"/>
        </w:rPr>
        <w:t xml:space="preserve">Er moet worden vastgesteld dat gesloten jeugdhulp nodig is en er géén werkbaar alternatief is. Een plaatsing in gesloten jeugdzorg moet zoveel mogelijk worden voorkomen. </w:t>
      </w:r>
      <w:r w:rsidR="00C01BA3" w:rsidRPr="009E551B">
        <w:rPr>
          <w:rFonts w:asciiTheme="minorHAnsi" w:hAnsiTheme="minorHAnsi" w:cstheme="minorHAnsi"/>
          <w:color w:val="244061" w:themeColor="accent1" w:themeShade="80"/>
          <w:sz w:val="22"/>
          <w:szCs w:val="22"/>
        </w:rPr>
        <w:t>Wanneer gesloten jeugdzorg n</w:t>
      </w:r>
      <w:r w:rsidR="00BA7FD6" w:rsidRPr="009E551B">
        <w:rPr>
          <w:rFonts w:asciiTheme="minorHAnsi" w:hAnsiTheme="minorHAnsi" w:cstheme="minorHAnsi"/>
          <w:color w:val="244061" w:themeColor="accent1" w:themeShade="80"/>
          <w:sz w:val="22"/>
          <w:szCs w:val="22"/>
        </w:rPr>
        <w:t xml:space="preserve">a overleg met/in het CTB noodzakelijk lijkt, bespreek je dit met de GW’er van het </w:t>
      </w:r>
      <w:r w:rsidR="005F2472" w:rsidRPr="009E551B">
        <w:rPr>
          <w:rFonts w:asciiTheme="minorHAnsi" w:hAnsiTheme="minorHAnsi" w:cstheme="minorHAnsi"/>
          <w:color w:val="244061" w:themeColor="accent1" w:themeShade="80"/>
          <w:sz w:val="22"/>
          <w:szCs w:val="22"/>
        </w:rPr>
        <w:t>Expert-team</w:t>
      </w:r>
      <w:r w:rsidR="00DD387B" w:rsidRPr="009E551B">
        <w:rPr>
          <w:rFonts w:asciiTheme="minorHAnsi" w:hAnsiTheme="minorHAnsi" w:cstheme="minorHAnsi"/>
          <w:color w:val="244061" w:themeColor="accent1" w:themeShade="80"/>
          <w:sz w:val="22"/>
          <w:szCs w:val="22"/>
        </w:rPr>
        <w:t xml:space="preserve"> en </w:t>
      </w:r>
      <w:r w:rsidR="00C01BA3" w:rsidRPr="009E551B">
        <w:rPr>
          <w:rFonts w:asciiTheme="minorHAnsi" w:hAnsiTheme="minorHAnsi" w:cstheme="minorHAnsi"/>
          <w:color w:val="244061" w:themeColor="accent1" w:themeShade="80"/>
          <w:sz w:val="22"/>
          <w:szCs w:val="22"/>
        </w:rPr>
        <w:t xml:space="preserve">ontwerp je </w:t>
      </w:r>
      <w:r w:rsidR="00DD387B" w:rsidRPr="009E551B">
        <w:rPr>
          <w:rFonts w:asciiTheme="minorHAnsi" w:hAnsiTheme="minorHAnsi" w:cstheme="minorHAnsi"/>
          <w:color w:val="244061" w:themeColor="accent1" w:themeShade="80"/>
          <w:sz w:val="22"/>
          <w:szCs w:val="22"/>
        </w:rPr>
        <w:t xml:space="preserve">met de GW’er en de andere betrokkenen </w:t>
      </w:r>
      <w:r w:rsidR="00C01BA3" w:rsidRPr="009E551B">
        <w:rPr>
          <w:rFonts w:asciiTheme="minorHAnsi" w:hAnsiTheme="minorHAnsi" w:cstheme="minorHAnsi"/>
          <w:color w:val="244061" w:themeColor="accent1" w:themeShade="80"/>
          <w:sz w:val="22"/>
          <w:szCs w:val="22"/>
        </w:rPr>
        <w:t>same</w:t>
      </w:r>
      <w:r w:rsidR="00DD387B" w:rsidRPr="009E551B">
        <w:rPr>
          <w:rFonts w:asciiTheme="minorHAnsi" w:hAnsiTheme="minorHAnsi" w:cstheme="minorHAnsi"/>
          <w:color w:val="244061" w:themeColor="accent1" w:themeShade="80"/>
          <w:sz w:val="22"/>
          <w:szCs w:val="22"/>
        </w:rPr>
        <w:t xml:space="preserve">n </w:t>
      </w:r>
      <w:r w:rsidR="00C01BA3" w:rsidRPr="009E551B">
        <w:rPr>
          <w:rFonts w:asciiTheme="minorHAnsi" w:hAnsiTheme="minorHAnsi" w:cstheme="minorHAnsi"/>
          <w:color w:val="244061" w:themeColor="accent1" w:themeShade="80"/>
          <w:sz w:val="22"/>
          <w:szCs w:val="22"/>
        </w:rPr>
        <w:t>het perspectief voor de jeugdige</w:t>
      </w:r>
      <w:r w:rsidR="00595C47" w:rsidRPr="009E551B">
        <w:rPr>
          <w:rFonts w:asciiTheme="minorHAnsi" w:hAnsiTheme="minorHAnsi" w:cstheme="minorHAnsi"/>
          <w:color w:val="244061" w:themeColor="accent1" w:themeShade="80"/>
          <w:sz w:val="22"/>
          <w:szCs w:val="22"/>
        </w:rPr>
        <w:t>. Je bepaalt</w:t>
      </w:r>
      <w:r w:rsidR="00C01BA3" w:rsidRPr="009E551B">
        <w:rPr>
          <w:rFonts w:asciiTheme="minorHAnsi" w:hAnsiTheme="minorHAnsi" w:cstheme="minorHAnsi"/>
          <w:color w:val="244061" w:themeColor="accent1" w:themeShade="80"/>
          <w:sz w:val="22"/>
          <w:szCs w:val="22"/>
        </w:rPr>
        <w:t xml:space="preserve"> samen op welke manier de plaatsing in de gesloten jeugdzorg een zinvol onderdeel kan zijn in het traject naar dit perspectief. </w:t>
      </w:r>
      <w:r w:rsidR="009B7C38" w:rsidRPr="009E551B">
        <w:rPr>
          <w:rFonts w:asciiTheme="minorHAnsi" w:hAnsiTheme="minorHAnsi" w:cstheme="minorHAnsi"/>
          <w:color w:val="244061" w:themeColor="accent1" w:themeShade="80"/>
          <w:sz w:val="22"/>
          <w:szCs w:val="22"/>
        </w:rPr>
        <w:t>Vervolgens doorloop je het besluitvormingsproces om te komen tot een aanvraag</w:t>
      </w:r>
      <w:r w:rsidR="00B735C7" w:rsidRPr="009E551B">
        <w:rPr>
          <w:rFonts w:asciiTheme="minorHAnsi" w:hAnsiTheme="minorHAnsi" w:cstheme="minorHAnsi"/>
          <w:color w:val="244061" w:themeColor="accent1" w:themeShade="80"/>
          <w:sz w:val="22"/>
          <w:szCs w:val="22"/>
        </w:rPr>
        <w:t xml:space="preserve"> voor een machtiging</w:t>
      </w:r>
      <w:r w:rsidR="009B7C38" w:rsidRPr="009E551B">
        <w:rPr>
          <w:rFonts w:asciiTheme="minorHAnsi" w:hAnsiTheme="minorHAnsi" w:cstheme="minorHAnsi"/>
          <w:color w:val="244061" w:themeColor="accent1" w:themeShade="80"/>
          <w:sz w:val="22"/>
          <w:szCs w:val="22"/>
        </w:rPr>
        <w:t xml:space="preserve"> in je eigen organisatie. </w:t>
      </w:r>
    </w:p>
    <w:p w14:paraId="2564DDEF" w14:textId="7BEE69F5" w:rsidR="00C01BA3" w:rsidRDefault="00C01BA3" w:rsidP="00C026EE">
      <w:pPr>
        <w:spacing w:before="100" w:beforeAutospacing="1" w:after="100" w:afterAutospacing="1"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In overleg met het CTB</w:t>
      </w:r>
      <w:r w:rsidR="000B5991">
        <w:rPr>
          <w:rFonts w:asciiTheme="minorHAnsi" w:hAnsiTheme="minorHAnsi" w:cstheme="minorHAnsi"/>
          <w:color w:val="244061" w:themeColor="accent1" w:themeShade="80"/>
          <w:sz w:val="22"/>
          <w:szCs w:val="22"/>
        </w:rPr>
        <w:t xml:space="preserve"> en met de betrokken GW’er van het Expert-team</w:t>
      </w:r>
      <w:r>
        <w:rPr>
          <w:rFonts w:asciiTheme="minorHAnsi" w:hAnsiTheme="minorHAnsi" w:cstheme="minorHAnsi"/>
          <w:color w:val="244061" w:themeColor="accent1" w:themeShade="80"/>
          <w:sz w:val="22"/>
          <w:szCs w:val="22"/>
        </w:rPr>
        <w:t xml:space="preserve"> kan </w:t>
      </w:r>
      <w:r w:rsidR="00C026EE">
        <w:rPr>
          <w:rFonts w:asciiTheme="minorHAnsi" w:hAnsiTheme="minorHAnsi" w:cstheme="minorHAnsi"/>
          <w:color w:val="244061" w:themeColor="accent1" w:themeShade="80"/>
          <w:sz w:val="22"/>
          <w:szCs w:val="22"/>
        </w:rPr>
        <w:t>erop uitgekomen</w:t>
      </w:r>
      <w:r>
        <w:rPr>
          <w:rFonts w:asciiTheme="minorHAnsi" w:hAnsiTheme="minorHAnsi" w:cstheme="minorHAnsi"/>
          <w:color w:val="244061" w:themeColor="accent1" w:themeShade="80"/>
          <w:sz w:val="22"/>
          <w:szCs w:val="22"/>
        </w:rPr>
        <w:t xml:space="preserve"> worden </w:t>
      </w:r>
      <w:r w:rsidR="00C026EE">
        <w:rPr>
          <w:rFonts w:asciiTheme="minorHAnsi" w:hAnsiTheme="minorHAnsi" w:cstheme="minorHAnsi"/>
          <w:color w:val="244061" w:themeColor="accent1" w:themeShade="80"/>
          <w:sz w:val="22"/>
          <w:szCs w:val="22"/>
        </w:rPr>
        <w:t>dat het</w:t>
      </w:r>
      <w:r>
        <w:rPr>
          <w:rFonts w:asciiTheme="minorHAnsi" w:hAnsiTheme="minorHAnsi" w:cstheme="minorHAnsi"/>
          <w:color w:val="244061" w:themeColor="accent1" w:themeShade="80"/>
          <w:sz w:val="22"/>
          <w:szCs w:val="22"/>
        </w:rPr>
        <w:t xml:space="preserve"> aanvragen van een </w:t>
      </w:r>
      <w:r w:rsidRPr="00F9175D">
        <w:rPr>
          <w:rFonts w:asciiTheme="minorHAnsi" w:hAnsiTheme="minorHAnsi" w:cstheme="minorHAnsi"/>
          <w:i/>
          <w:iCs/>
          <w:color w:val="244061" w:themeColor="accent1" w:themeShade="80"/>
          <w:sz w:val="22"/>
          <w:szCs w:val="22"/>
          <w:u w:val="single"/>
        </w:rPr>
        <w:t>voorwaardelijke machtiging</w:t>
      </w:r>
      <w:r w:rsidR="00B735C7">
        <w:rPr>
          <w:rFonts w:asciiTheme="minorHAnsi" w:hAnsiTheme="minorHAnsi" w:cstheme="minorHAnsi"/>
          <w:color w:val="244061" w:themeColor="accent1" w:themeShade="80"/>
          <w:sz w:val="22"/>
          <w:szCs w:val="22"/>
        </w:rPr>
        <w:t xml:space="preserve"> een goede optie is. </w:t>
      </w:r>
      <w:r>
        <w:rPr>
          <w:rFonts w:asciiTheme="minorHAnsi" w:hAnsiTheme="minorHAnsi" w:cstheme="minorHAnsi"/>
          <w:color w:val="244061" w:themeColor="accent1" w:themeShade="80"/>
          <w:sz w:val="22"/>
          <w:szCs w:val="22"/>
        </w:rPr>
        <w:t xml:space="preserve"> Dat betekent dat er een machtiging wordt aangevraagd waarbij voorwaarden worden gesteld. De machtiging leidt niet tot daadwerkelijke gesloten plaatsing zolang de voorwaarden worden nageleefd. De voorwaarden betreffen in ieder geval het accepteren van en meewerken aan hulpverlening. Zie hierover verderop. </w:t>
      </w:r>
    </w:p>
    <w:p w14:paraId="29A2E940" w14:textId="77777777" w:rsidR="00C01BA3" w:rsidRPr="005C165E" w:rsidRDefault="00C01BA3" w:rsidP="003A6753">
      <w:pPr>
        <w:numPr>
          <w:ilvl w:val="0"/>
          <w:numId w:val="6"/>
        </w:num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Pr>
          <w:rFonts w:asciiTheme="minorHAnsi" w:hAnsiTheme="minorHAnsi" w:cstheme="minorHAnsi"/>
          <w:color w:val="244061" w:themeColor="accent1" w:themeShade="80"/>
          <w:sz w:val="22"/>
          <w:szCs w:val="22"/>
        </w:rPr>
        <w:t xml:space="preserve">Contactgegevens CTB : </w:t>
      </w:r>
      <w:hyperlink r:id="rId15" w:history="1">
        <w:r w:rsidRPr="00F3731E">
          <w:rPr>
            <w:rStyle w:val="Hyperlink"/>
            <w:rFonts w:ascii="Calibri" w:hAnsi="Calibri" w:cs="Calibri"/>
            <w:sz w:val="22"/>
            <w:szCs w:val="22"/>
            <w:lang w:eastAsia="nl-NL"/>
          </w:rPr>
          <w:t>pcviaalmata@viajeugd.nl</w:t>
        </w:r>
      </w:hyperlink>
      <w:r w:rsidRPr="00F3731E">
        <w:rPr>
          <w:rFonts w:ascii="Calibri" w:hAnsi="Calibri" w:cs="Calibri"/>
          <w:color w:val="244061"/>
          <w:sz w:val="22"/>
          <w:szCs w:val="22"/>
          <w:lang w:eastAsia="nl-NL"/>
        </w:rPr>
        <w:t>.</w:t>
      </w:r>
      <w:r>
        <w:rPr>
          <w:rFonts w:ascii="Calibri" w:hAnsi="Calibri" w:cs="Calibri"/>
          <w:color w:val="244061"/>
          <w:sz w:val="22"/>
          <w:szCs w:val="22"/>
          <w:lang w:eastAsia="nl-NL"/>
        </w:rPr>
        <w:t xml:space="preserve">  </w:t>
      </w:r>
      <w:proofErr w:type="spellStart"/>
      <w:r w:rsidRPr="00A32C14">
        <w:rPr>
          <w:rFonts w:ascii="Calibri" w:hAnsi="Calibri" w:cs="Calibri"/>
          <w:color w:val="244061"/>
          <w:sz w:val="22"/>
          <w:szCs w:val="22"/>
          <w:lang w:eastAsia="nl-NL"/>
        </w:rPr>
        <w:t>Telnr</w:t>
      </w:r>
      <w:proofErr w:type="spellEnd"/>
      <w:r w:rsidRPr="00A32C14">
        <w:rPr>
          <w:rFonts w:ascii="Calibri" w:hAnsi="Calibri" w:cs="Calibri"/>
          <w:color w:val="244061"/>
          <w:sz w:val="22"/>
          <w:szCs w:val="22"/>
          <w:lang w:eastAsia="nl-NL"/>
        </w:rPr>
        <w:t>: 06-15 35 99 73 (Henk van den Bemd) 06-18 21 10 20 (Ingrid Bakker).</w:t>
      </w:r>
    </w:p>
    <w:p w14:paraId="5B2BE6ED" w14:textId="77777777" w:rsidR="00C01BA3" w:rsidRPr="00C01BA3" w:rsidRDefault="00C01BA3" w:rsidP="00C01BA3">
      <w:pPr>
        <w:spacing w:line="276" w:lineRule="auto"/>
        <w:rPr>
          <w:rFonts w:asciiTheme="minorHAnsi" w:hAnsiTheme="minorHAnsi" w:cstheme="minorHAnsi"/>
          <w:b/>
          <w:color w:val="244061" w:themeColor="accent1" w:themeShade="80"/>
          <w:u w:val="single"/>
        </w:rPr>
      </w:pPr>
    </w:p>
    <w:p w14:paraId="70974F63" w14:textId="05850C27" w:rsidR="00942AE2" w:rsidRPr="007B5DD9" w:rsidRDefault="00C150C4" w:rsidP="003A6753">
      <w:pPr>
        <w:pStyle w:val="Lijstalinea"/>
        <w:numPr>
          <w:ilvl w:val="0"/>
          <w:numId w:val="23"/>
        </w:numPr>
        <w:spacing w:line="276" w:lineRule="auto"/>
        <w:rPr>
          <w:rFonts w:asciiTheme="minorHAnsi" w:hAnsiTheme="minorHAnsi" w:cstheme="minorHAnsi"/>
          <w:b/>
          <w:color w:val="244061" w:themeColor="accent1" w:themeShade="80"/>
          <w:u w:val="single"/>
        </w:rPr>
      </w:pPr>
      <w:r>
        <w:rPr>
          <w:rFonts w:asciiTheme="minorHAnsi" w:hAnsiTheme="minorHAnsi" w:cstheme="minorHAnsi"/>
          <w:b/>
          <w:color w:val="244061" w:themeColor="accent1" w:themeShade="80"/>
          <w:u w:val="single"/>
        </w:rPr>
        <w:t xml:space="preserve">Formele toets aan de criteria </w:t>
      </w:r>
      <w:r w:rsidR="009E551B">
        <w:rPr>
          <w:rFonts w:asciiTheme="minorHAnsi" w:hAnsiTheme="minorHAnsi" w:cstheme="minorHAnsi"/>
          <w:b/>
          <w:color w:val="244061" w:themeColor="accent1" w:themeShade="80"/>
          <w:u w:val="single"/>
        </w:rPr>
        <w:t>in de aanvraag</w:t>
      </w:r>
    </w:p>
    <w:p w14:paraId="3422A76B" w14:textId="77777777" w:rsidR="00C441B2" w:rsidRDefault="00C441B2" w:rsidP="000D22AE">
      <w:pPr>
        <w:spacing w:line="276" w:lineRule="auto"/>
        <w:rPr>
          <w:rFonts w:asciiTheme="minorHAnsi" w:hAnsiTheme="minorHAnsi" w:cstheme="minorHAnsi"/>
          <w:color w:val="244061" w:themeColor="accent1" w:themeShade="80"/>
          <w:sz w:val="22"/>
          <w:szCs w:val="22"/>
        </w:rPr>
      </w:pPr>
    </w:p>
    <w:p w14:paraId="77CD8199" w14:textId="03C192A0" w:rsidR="00942AE2" w:rsidRPr="001B556E" w:rsidRDefault="00942AE2" w:rsidP="000D22AE">
      <w:pPr>
        <w:spacing w:line="276" w:lineRule="auto"/>
        <w:rPr>
          <w:rFonts w:asciiTheme="minorHAnsi" w:hAnsiTheme="minorHAnsi" w:cstheme="minorHAnsi"/>
          <w:b/>
          <w:color w:val="244061" w:themeColor="accent1" w:themeShade="80"/>
          <w:sz w:val="22"/>
          <w:szCs w:val="22"/>
          <w:u w:val="single"/>
        </w:rPr>
      </w:pPr>
      <w:r w:rsidRPr="00472343">
        <w:rPr>
          <w:rFonts w:asciiTheme="minorHAnsi" w:hAnsiTheme="minorHAnsi" w:cstheme="minorHAnsi"/>
          <w:i/>
          <w:iCs/>
          <w:color w:val="244061" w:themeColor="accent1" w:themeShade="80"/>
          <w:sz w:val="22"/>
          <w:szCs w:val="22"/>
          <w:u w:val="single"/>
        </w:rPr>
        <w:t xml:space="preserve">De rechter </w:t>
      </w:r>
      <w:r w:rsidRPr="001B556E">
        <w:rPr>
          <w:rFonts w:asciiTheme="minorHAnsi" w:hAnsiTheme="minorHAnsi" w:cstheme="minorHAnsi"/>
          <w:color w:val="244061" w:themeColor="accent1" w:themeShade="80"/>
          <w:sz w:val="22"/>
          <w:szCs w:val="22"/>
        </w:rPr>
        <w:t>zal het verzoek</w:t>
      </w:r>
      <w:r w:rsidR="00A737D3" w:rsidRPr="001B556E">
        <w:rPr>
          <w:rFonts w:asciiTheme="minorHAnsi" w:hAnsiTheme="minorHAnsi" w:cstheme="minorHAnsi"/>
          <w:color w:val="244061" w:themeColor="accent1" w:themeShade="80"/>
          <w:sz w:val="22"/>
          <w:szCs w:val="22"/>
        </w:rPr>
        <w:t xml:space="preserve"> </w:t>
      </w:r>
      <w:r w:rsidR="007E16E5" w:rsidRPr="001B556E">
        <w:rPr>
          <w:rFonts w:asciiTheme="minorHAnsi" w:hAnsiTheme="minorHAnsi" w:cstheme="minorHAnsi"/>
          <w:color w:val="244061" w:themeColor="accent1" w:themeShade="80"/>
          <w:sz w:val="22"/>
          <w:szCs w:val="22"/>
        </w:rPr>
        <w:t>beoordelen</w:t>
      </w:r>
      <w:r w:rsidRPr="001B556E">
        <w:rPr>
          <w:rFonts w:asciiTheme="minorHAnsi" w:hAnsiTheme="minorHAnsi" w:cstheme="minorHAnsi"/>
          <w:color w:val="244061" w:themeColor="accent1" w:themeShade="80"/>
          <w:sz w:val="22"/>
          <w:szCs w:val="22"/>
        </w:rPr>
        <w:t xml:space="preserve"> op basis van de volgende criteria (</w:t>
      </w:r>
      <w:hyperlink r:id="rId16" w:history="1">
        <w:r w:rsidRPr="001B556E">
          <w:rPr>
            <w:rStyle w:val="Hyperlink"/>
            <w:rFonts w:asciiTheme="minorHAnsi" w:hAnsiTheme="minorHAnsi" w:cstheme="minorHAnsi"/>
            <w:color w:val="244061" w:themeColor="accent1" w:themeShade="80"/>
            <w:sz w:val="22"/>
            <w:szCs w:val="22"/>
            <w:u w:val="none"/>
          </w:rPr>
          <w:t>artikel 6.1.2 lid 2 Jeugdwet</w:t>
        </w:r>
      </w:hyperlink>
      <w:r w:rsidRPr="001B556E">
        <w:rPr>
          <w:rFonts w:asciiTheme="minorHAnsi" w:hAnsiTheme="minorHAnsi" w:cstheme="minorHAnsi"/>
          <w:color w:val="244061" w:themeColor="accent1" w:themeShade="80"/>
          <w:sz w:val="22"/>
          <w:szCs w:val="22"/>
        </w:rPr>
        <w:t>):</w:t>
      </w:r>
    </w:p>
    <w:p w14:paraId="21F1B582" w14:textId="77777777" w:rsidR="00942AE2" w:rsidRPr="00F5534A" w:rsidRDefault="007E16E5" w:rsidP="003A6753">
      <w:pPr>
        <w:numPr>
          <w:ilvl w:val="0"/>
          <w:numId w:val="11"/>
        </w:numPr>
        <w:spacing w:before="100" w:beforeAutospacing="1" w:after="100" w:afterAutospacing="1" w:line="276" w:lineRule="auto"/>
        <w:rPr>
          <w:rFonts w:asciiTheme="minorHAnsi" w:hAnsiTheme="minorHAnsi" w:cstheme="minorHAnsi"/>
          <w:i/>
          <w:iCs/>
          <w:color w:val="244061" w:themeColor="accent1" w:themeShade="80"/>
          <w:sz w:val="22"/>
          <w:szCs w:val="22"/>
        </w:rPr>
      </w:pPr>
      <w:r w:rsidRPr="001B556E">
        <w:rPr>
          <w:rFonts w:asciiTheme="minorHAnsi" w:hAnsiTheme="minorHAnsi" w:cstheme="minorHAnsi"/>
          <w:color w:val="244061" w:themeColor="accent1" w:themeShade="80"/>
          <w:sz w:val="22"/>
          <w:szCs w:val="22"/>
        </w:rPr>
        <w:lastRenderedPageBreak/>
        <w:t>Jeugdhulp</w:t>
      </w:r>
      <w:r w:rsidR="00942AE2" w:rsidRPr="001B556E">
        <w:rPr>
          <w:rFonts w:asciiTheme="minorHAnsi" w:hAnsiTheme="minorHAnsi" w:cstheme="minorHAnsi"/>
          <w:color w:val="244061" w:themeColor="accent1" w:themeShade="80"/>
          <w:sz w:val="22"/>
          <w:szCs w:val="22"/>
        </w:rPr>
        <w:t xml:space="preserve"> is noodzakelijk vanwege </w:t>
      </w:r>
      <w:r w:rsidR="00942AE2" w:rsidRPr="00F5534A">
        <w:rPr>
          <w:rFonts w:asciiTheme="minorHAnsi" w:hAnsiTheme="minorHAnsi" w:cstheme="minorHAnsi"/>
          <w:i/>
          <w:iCs/>
          <w:color w:val="244061" w:themeColor="accent1" w:themeShade="80"/>
          <w:sz w:val="22"/>
          <w:szCs w:val="22"/>
        </w:rPr>
        <w:t>ernstige opgroei- of opvoedingsproblemen die de jeugdige belemmeren in de ontwikkeling naar volwassenheid</w:t>
      </w:r>
      <w:r w:rsidR="0000532C" w:rsidRPr="00F5534A">
        <w:rPr>
          <w:rFonts w:asciiTheme="minorHAnsi" w:hAnsiTheme="minorHAnsi" w:cstheme="minorHAnsi"/>
          <w:i/>
          <w:iCs/>
          <w:color w:val="244061" w:themeColor="accent1" w:themeShade="80"/>
          <w:sz w:val="22"/>
          <w:szCs w:val="22"/>
        </w:rPr>
        <w:t>.</w:t>
      </w:r>
    </w:p>
    <w:p w14:paraId="50CCF77F" w14:textId="77777777" w:rsidR="00564C5B" w:rsidRPr="001B556E" w:rsidRDefault="007E16E5" w:rsidP="003A6753">
      <w:pPr>
        <w:numPr>
          <w:ilvl w:val="0"/>
          <w:numId w:val="11"/>
        </w:numPr>
        <w:spacing w:before="100" w:beforeAutospacing="1" w:after="100" w:afterAutospacing="1"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Gesloten</w:t>
      </w:r>
      <w:r w:rsidR="00942AE2" w:rsidRPr="001B556E">
        <w:rPr>
          <w:rFonts w:asciiTheme="minorHAnsi" w:hAnsiTheme="minorHAnsi" w:cstheme="minorHAnsi"/>
          <w:color w:val="244061" w:themeColor="accent1" w:themeShade="80"/>
          <w:sz w:val="22"/>
          <w:szCs w:val="22"/>
        </w:rPr>
        <w:t xml:space="preserve"> verblijf is noodzakelijk om te </w:t>
      </w:r>
      <w:r w:rsidR="00942AE2" w:rsidRPr="00F5534A">
        <w:rPr>
          <w:rFonts w:asciiTheme="minorHAnsi" w:hAnsiTheme="minorHAnsi" w:cstheme="minorHAnsi"/>
          <w:i/>
          <w:iCs/>
          <w:color w:val="244061" w:themeColor="accent1" w:themeShade="80"/>
          <w:sz w:val="22"/>
          <w:szCs w:val="22"/>
        </w:rPr>
        <w:t>voorkomen dat de jeugdige zich onttrekt aan de jeugdhulp of door anderen wordt onttrokken</w:t>
      </w:r>
      <w:r w:rsidR="00942AE2" w:rsidRPr="001B556E">
        <w:rPr>
          <w:rFonts w:asciiTheme="minorHAnsi" w:hAnsiTheme="minorHAnsi" w:cstheme="minorHAnsi"/>
          <w:color w:val="244061" w:themeColor="accent1" w:themeShade="80"/>
          <w:sz w:val="22"/>
          <w:szCs w:val="22"/>
        </w:rPr>
        <w:t>. Hiervan kan bijvoorbeeld sprake zijn als een jeugdige wegloopt uit de instelling, maar ook als de jeugdige zich in ernstige mate verzet tegen de noodzakelijke behandeling, waardoor de behandeling niet van de grond komt.</w:t>
      </w:r>
    </w:p>
    <w:p w14:paraId="623F909C" w14:textId="7576AFC3" w:rsidR="00E95880" w:rsidRDefault="0000532C" w:rsidP="000D22AE">
      <w:pPr>
        <w:spacing w:before="100" w:beforeAutospacing="1" w:after="100" w:afterAutospacing="1"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u w:val="single"/>
        </w:rPr>
        <w:t>Let op:</w:t>
      </w:r>
      <w:r w:rsidRPr="001B556E">
        <w:rPr>
          <w:rFonts w:asciiTheme="minorHAnsi" w:hAnsiTheme="minorHAnsi" w:cstheme="minorHAnsi"/>
          <w:color w:val="244061" w:themeColor="accent1" w:themeShade="80"/>
          <w:sz w:val="22"/>
          <w:szCs w:val="22"/>
        </w:rPr>
        <w:t xml:space="preserve"> overleg altijd met </w:t>
      </w:r>
      <w:r w:rsidRPr="00472343">
        <w:rPr>
          <w:rFonts w:asciiTheme="minorHAnsi" w:hAnsiTheme="minorHAnsi" w:cstheme="minorHAnsi"/>
          <w:i/>
          <w:iCs/>
          <w:color w:val="244061" w:themeColor="accent1" w:themeShade="80"/>
          <w:sz w:val="22"/>
          <w:szCs w:val="22"/>
          <w:u w:val="single"/>
        </w:rPr>
        <w:t>jouw CVC-coach</w:t>
      </w:r>
      <w:r w:rsidR="00065A3F">
        <w:rPr>
          <w:rFonts w:asciiTheme="minorHAnsi" w:hAnsiTheme="minorHAnsi" w:cstheme="minorHAnsi"/>
          <w:i/>
          <w:iCs/>
          <w:color w:val="244061" w:themeColor="accent1" w:themeShade="80"/>
          <w:sz w:val="22"/>
          <w:szCs w:val="22"/>
          <w:u w:val="single"/>
        </w:rPr>
        <w:t xml:space="preserve"> </w:t>
      </w:r>
      <w:r w:rsidR="00DA3B62">
        <w:rPr>
          <w:rFonts w:asciiTheme="minorHAnsi" w:hAnsiTheme="minorHAnsi" w:cstheme="minorHAnsi"/>
          <w:i/>
          <w:iCs/>
          <w:color w:val="244061" w:themeColor="accent1" w:themeShade="80"/>
          <w:sz w:val="22"/>
          <w:szCs w:val="22"/>
          <w:u w:val="single"/>
        </w:rPr>
        <w:t>.</w:t>
      </w:r>
      <w:r w:rsidR="001B1A01">
        <w:rPr>
          <w:rFonts w:asciiTheme="minorHAnsi" w:hAnsiTheme="minorHAnsi" w:cstheme="minorHAnsi"/>
          <w:color w:val="244061" w:themeColor="accent1" w:themeShade="80"/>
          <w:sz w:val="22"/>
          <w:szCs w:val="22"/>
        </w:rPr>
        <w:t xml:space="preserve"> </w:t>
      </w:r>
      <w:r w:rsidRPr="001B556E">
        <w:rPr>
          <w:rFonts w:asciiTheme="minorHAnsi" w:hAnsiTheme="minorHAnsi" w:cstheme="minorHAnsi"/>
          <w:color w:val="244061" w:themeColor="accent1" w:themeShade="80"/>
          <w:sz w:val="22"/>
          <w:szCs w:val="22"/>
        </w:rPr>
        <w:t xml:space="preserve">De CVC-coach kan jou </w:t>
      </w:r>
      <w:r w:rsidR="00DA3B62">
        <w:rPr>
          <w:rFonts w:asciiTheme="minorHAnsi" w:hAnsiTheme="minorHAnsi" w:cstheme="minorHAnsi"/>
          <w:color w:val="244061" w:themeColor="accent1" w:themeShade="80"/>
          <w:sz w:val="22"/>
          <w:szCs w:val="22"/>
        </w:rPr>
        <w:t>je</w:t>
      </w:r>
      <w:r w:rsidR="003B1707" w:rsidRPr="001B556E">
        <w:rPr>
          <w:rFonts w:asciiTheme="minorHAnsi" w:hAnsiTheme="minorHAnsi" w:cstheme="minorHAnsi"/>
          <w:color w:val="244061" w:themeColor="accent1" w:themeShade="80"/>
          <w:sz w:val="22"/>
          <w:szCs w:val="22"/>
        </w:rPr>
        <w:t xml:space="preserve"> </w:t>
      </w:r>
      <w:r w:rsidRPr="001B556E">
        <w:rPr>
          <w:rFonts w:asciiTheme="minorHAnsi" w:hAnsiTheme="minorHAnsi" w:cstheme="minorHAnsi"/>
          <w:color w:val="244061" w:themeColor="accent1" w:themeShade="80"/>
          <w:sz w:val="22"/>
          <w:szCs w:val="22"/>
        </w:rPr>
        <w:t>adviseren</w:t>
      </w:r>
      <w:r w:rsidR="003B1707" w:rsidRPr="001B556E">
        <w:rPr>
          <w:rFonts w:asciiTheme="minorHAnsi" w:hAnsiTheme="minorHAnsi" w:cstheme="minorHAnsi"/>
          <w:color w:val="244061" w:themeColor="accent1" w:themeShade="80"/>
          <w:sz w:val="22"/>
          <w:szCs w:val="22"/>
        </w:rPr>
        <w:t xml:space="preserve"> en uitleg geven over de stappen die genomen moeten worden voor het aanvragen van een machtiging gesloten jeugdhulp</w:t>
      </w:r>
      <w:r w:rsidRPr="001B556E">
        <w:rPr>
          <w:rFonts w:asciiTheme="minorHAnsi" w:hAnsiTheme="minorHAnsi" w:cstheme="minorHAnsi"/>
          <w:color w:val="244061" w:themeColor="accent1" w:themeShade="80"/>
          <w:sz w:val="22"/>
          <w:szCs w:val="22"/>
        </w:rPr>
        <w:t xml:space="preserve">. </w:t>
      </w:r>
      <w:r w:rsidR="00E95880" w:rsidRPr="001B556E">
        <w:rPr>
          <w:rFonts w:asciiTheme="minorHAnsi" w:hAnsiTheme="minorHAnsi" w:cstheme="minorHAnsi"/>
          <w:color w:val="244061" w:themeColor="accent1" w:themeShade="80"/>
          <w:sz w:val="22"/>
          <w:szCs w:val="22"/>
        </w:rPr>
        <w:br/>
      </w:r>
      <w:r w:rsidR="00E95880" w:rsidRPr="001B556E">
        <w:rPr>
          <w:rFonts w:asciiTheme="minorHAnsi" w:hAnsiTheme="minorHAnsi" w:cstheme="minorHAnsi"/>
          <w:color w:val="244061" w:themeColor="accent1" w:themeShade="80"/>
          <w:sz w:val="22"/>
          <w:szCs w:val="22"/>
        </w:rPr>
        <w:br/>
        <w:t xml:space="preserve">Zorg ervoor dat er altijd </w:t>
      </w:r>
      <w:r w:rsidR="00E95880" w:rsidRPr="00472343">
        <w:rPr>
          <w:rFonts w:asciiTheme="minorHAnsi" w:hAnsiTheme="minorHAnsi" w:cstheme="minorHAnsi"/>
          <w:i/>
          <w:iCs/>
          <w:color w:val="244061" w:themeColor="accent1" w:themeShade="80"/>
          <w:sz w:val="22"/>
          <w:szCs w:val="22"/>
          <w:u w:val="single"/>
        </w:rPr>
        <w:t>een collega op de hoogte</w:t>
      </w:r>
      <w:r w:rsidR="00E95880" w:rsidRPr="001B556E">
        <w:rPr>
          <w:rFonts w:asciiTheme="minorHAnsi" w:hAnsiTheme="minorHAnsi" w:cstheme="minorHAnsi"/>
          <w:color w:val="244061" w:themeColor="accent1" w:themeShade="80"/>
          <w:sz w:val="22"/>
          <w:szCs w:val="22"/>
        </w:rPr>
        <w:t xml:space="preserve"> is van de situatie, zodat je met deze collega kan schakelen bij </w:t>
      </w:r>
      <w:r w:rsidR="00B049B8" w:rsidRPr="001B556E">
        <w:rPr>
          <w:rFonts w:asciiTheme="minorHAnsi" w:hAnsiTheme="minorHAnsi" w:cstheme="minorHAnsi"/>
          <w:color w:val="244061" w:themeColor="accent1" w:themeShade="80"/>
          <w:sz w:val="22"/>
          <w:szCs w:val="22"/>
        </w:rPr>
        <w:t>vragen/</w:t>
      </w:r>
      <w:r w:rsidR="00E95880" w:rsidRPr="001B556E">
        <w:rPr>
          <w:rFonts w:asciiTheme="minorHAnsi" w:hAnsiTheme="minorHAnsi" w:cstheme="minorHAnsi"/>
          <w:color w:val="244061" w:themeColor="accent1" w:themeShade="80"/>
          <w:sz w:val="22"/>
          <w:szCs w:val="22"/>
        </w:rPr>
        <w:t xml:space="preserve"> onverwachte gebeurtenissen!</w:t>
      </w:r>
    </w:p>
    <w:p w14:paraId="7A48282E" w14:textId="77777777" w:rsidR="005C165E" w:rsidRPr="00A32C14" w:rsidRDefault="005C165E" w:rsidP="005C165E">
      <w:pPr>
        <w:autoSpaceDE w:val="0"/>
        <w:autoSpaceDN w:val="0"/>
        <w:adjustRightInd w:val="0"/>
        <w:spacing w:line="276" w:lineRule="auto"/>
        <w:ind w:left="720"/>
        <w:rPr>
          <w:rFonts w:asciiTheme="minorHAnsi" w:hAnsiTheme="minorHAnsi" w:cstheme="minorHAnsi"/>
          <w:color w:val="244061" w:themeColor="accent1" w:themeShade="80"/>
          <w:sz w:val="22"/>
          <w:szCs w:val="22"/>
          <w:lang w:eastAsia="nl-NL"/>
        </w:rPr>
      </w:pPr>
    </w:p>
    <w:p w14:paraId="3B9BA9D5" w14:textId="26AAA25A" w:rsidR="0000532C" w:rsidRPr="001B1A01" w:rsidRDefault="00583A34" w:rsidP="003A6753">
      <w:pPr>
        <w:pStyle w:val="Lijstalinea"/>
        <w:numPr>
          <w:ilvl w:val="0"/>
          <w:numId w:val="23"/>
        </w:numPr>
        <w:spacing w:line="276" w:lineRule="auto"/>
        <w:rPr>
          <w:rFonts w:asciiTheme="minorHAnsi" w:hAnsiTheme="minorHAnsi" w:cstheme="minorHAnsi"/>
          <w:b/>
          <w:color w:val="244061" w:themeColor="accent1" w:themeShade="80"/>
          <w:u w:val="single"/>
        </w:rPr>
      </w:pPr>
      <w:r w:rsidRPr="001B1A01">
        <w:rPr>
          <w:rFonts w:asciiTheme="minorHAnsi" w:hAnsiTheme="minorHAnsi" w:cstheme="minorHAnsi"/>
          <w:b/>
          <w:color w:val="244061" w:themeColor="accent1" w:themeShade="80"/>
          <w:u w:val="single"/>
        </w:rPr>
        <w:t xml:space="preserve">Opstellen van </w:t>
      </w:r>
      <w:r w:rsidR="0000532C" w:rsidRPr="001B1A01">
        <w:rPr>
          <w:rFonts w:asciiTheme="minorHAnsi" w:hAnsiTheme="minorHAnsi" w:cstheme="minorHAnsi"/>
          <w:b/>
          <w:color w:val="244061" w:themeColor="accent1" w:themeShade="80"/>
          <w:u w:val="single"/>
        </w:rPr>
        <w:t>een verzoekschrift</w:t>
      </w:r>
    </w:p>
    <w:p w14:paraId="5DCF1F34" w14:textId="7084A6E8" w:rsidR="00583A34" w:rsidRPr="001B556E" w:rsidRDefault="0000532C" w:rsidP="000D22AE">
      <w:pPr>
        <w:spacing w:line="276" w:lineRule="auto"/>
        <w:rPr>
          <w:rFonts w:ascii="Calibri" w:hAnsi="Calibri" w:cs="Calibri"/>
          <w:color w:val="244061" w:themeColor="accent1" w:themeShade="80"/>
          <w:sz w:val="22"/>
          <w:szCs w:val="22"/>
          <w:lang w:eastAsia="nl-NL"/>
        </w:rPr>
      </w:pPr>
      <w:r w:rsidRPr="001B556E">
        <w:rPr>
          <w:rFonts w:asciiTheme="minorHAnsi" w:hAnsiTheme="minorHAnsi" w:cstheme="minorHAnsi"/>
          <w:color w:val="244061" w:themeColor="accent1" w:themeShade="80"/>
          <w:sz w:val="22"/>
          <w:szCs w:val="22"/>
        </w:rPr>
        <w:t>Als vaststaat dat een gesloten plaatsing noodzakelijk is, stel je een verzoekschrift op.</w:t>
      </w:r>
      <w:r w:rsidR="00BF3E0E" w:rsidRPr="001B556E">
        <w:rPr>
          <w:rFonts w:asciiTheme="minorHAnsi" w:hAnsiTheme="minorHAnsi" w:cstheme="minorHAnsi"/>
          <w:color w:val="244061" w:themeColor="accent1" w:themeShade="80"/>
          <w:sz w:val="22"/>
          <w:szCs w:val="22"/>
        </w:rPr>
        <w:t xml:space="preserve"> </w:t>
      </w:r>
    </w:p>
    <w:p w14:paraId="6DECEB06" w14:textId="77777777" w:rsidR="00BF3E0E" w:rsidRPr="001B556E" w:rsidRDefault="00BF3E0E" w:rsidP="000D22AE">
      <w:pPr>
        <w:spacing w:line="276" w:lineRule="auto"/>
        <w:rPr>
          <w:rFonts w:asciiTheme="minorHAnsi" w:hAnsiTheme="minorHAnsi" w:cstheme="minorHAnsi"/>
          <w:b/>
          <w:color w:val="244061" w:themeColor="accent1" w:themeShade="80"/>
          <w:sz w:val="22"/>
          <w:szCs w:val="22"/>
          <w:u w:val="single"/>
        </w:rPr>
      </w:pPr>
    </w:p>
    <w:p w14:paraId="35013CEB" w14:textId="67173C00" w:rsidR="00BF3E0E" w:rsidRPr="001B556E" w:rsidRDefault="00BF3E0E" w:rsidP="000D22AE">
      <w:pPr>
        <w:spacing w:line="276" w:lineRule="auto"/>
        <w:rPr>
          <w:rFonts w:asciiTheme="minorHAnsi" w:hAnsiTheme="minorHAnsi" w:cstheme="minorHAnsi"/>
          <w:color w:val="244061" w:themeColor="accent1" w:themeShade="80"/>
          <w:sz w:val="22"/>
          <w:szCs w:val="22"/>
        </w:rPr>
      </w:pPr>
      <w:r w:rsidRPr="001B556E">
        <w:rPr>
          <w:rFonts w:ascii="Calibri" w:hAnsi="Calibri" w:cs="Calibri"/>
          <w:color w:val="244061" w:themeColor="accent1" w:themeShade="80"/>
          <w:sz w:val="22"/>
          <w:szCs w:val="22"/>
        </w:rPr>
        <w:t xml:space="preserve">Een verzoek bij de rechtbank moet gemotiveerd worden. Een machtiging wordt slechts verleend als: </w:t>
      </w:r>
      <w:r w:rsidRPr="001B556E">
        <w:rPr>
          <w:rFonts w:ascii="Calibri" w:hAnsi="Calibri" w:cs="Calibri"/>
          <w:color w:val="244061" w:themeColor="accent1" w:themeShade="80"/>
          <w:sz w:val="22"/>
          <w:szCs w:val="22"/>
        </w:rPr>
        <w:br/>
        <w:t xml:space="preserve">a. Jeugdhulp noodzakelijk is in verband met </w:t>
      </w:r>
      <w:r w:rsidRPr="00EF1869">
        <w:rPr>
          <w:rFonts w:ascii="Calibri" w:hAnsi="Calibri" w:cs="Calibri"/>
          <w:i/>
          <w:iCs/>
          <w:color w:val="244061" w:themeColor="accent1" w:themeShade="80"/>
          <w:sz w:val="22"/>
          <w:szCs w:val="22"/>
          <w:u w:val="single"/>
        </w:rPr>
        <w:t>ernstige opgroei- of opvoedproblemen</w:t>
      </w:r>
      <w:r w:rsidRPr="001B556E">
        <w:rPr>
          <w:rFonts w:ascii="Calibri" w:hAnsi="Calibri" w:cs="Calibri"/>
          <w:color w:val="244061" w:themeColor="accent1" w:themeShade="80"/>
          <w:sz w:val="22"/>
          <w:szCs w:val="22"/>
        </w:rPr>
        <w:t xml:space="preserve"> die de ontwikkeling van de jeugdige naar volwassenheid ernstig belemmeren </w:t>
      </w:r>
      <w:r w:rsidRPr="001B556E">
        <w:rPr>
          <w:rFonts w:ascii="Calibri" w:hAnsi="Calibri" w:cs="Calibri"/>
          <w:color w:val="244061" w:themeColor="accent1" w:themeShade="80"/>
          <w:sz w:val="22"/>
          <w:szCs w:val="22"/>
          <w:u w:val="single"/>
        </w:rPr>
        <w:t xml:space="preserve">en </w:t>
      </w:r>
      <w:r w:rsidRPr="001B556E">
        <w:rPr>
          <w:rFonts w:ascii="Calibri" w:hAnsi="Calibri" w:cs="Calibri"/>
          <w:color w:val="244061" w:themeColor="accent1" w:themeShade="80"/>
          <w:sz w:val="22"/>
          <w:szCs w:val="22"/>
        </w:rPr>
        <w:br/>
        <w:t xml:space="preserve">b. De opneming en het verblijf noodzakelijk zijn </w:t>
      </w:r>
      <w:r w:rsidRPr="00EF1869">
        <w:rPr>
          <w:rFonts w:ascii="Calibri" w:hAnsi="Calibri" w:cs="Calibri"/>
          <w:i/>
          <w:iCs/>
          <w:color w:val="244061" w:themeColor="accent1" w:themeShade="80"/>
          <w:sz w:val="22"/>
          <w:szCs w:val="22"/>
          <w:u w:val="single"/>
        </w:rPr>
        <w:t>om te voorkomen dat de jeugdige zich aan deze jeugdhulp onttrekt of daaraan door anderen wordt onttrokken.</w:t>
      </w:r>
      <w:r w:rsidRPr="00EF1869">
        <w:rPr>
          <w:rFonts w:ascii="Calibri" w:hAnsi="Calibri" w:cs="Calibri"/>
          <w:i/>
          <w:iCs/>
          <w:color w:val="244061" w:themeColor="accent1" w:themeShade="80"/>
          <w:sz w:val="22"/>
          <w:szCs w:val="22"/>
          <w:u w:val="single"/>
        </w:rPr>
        <w:br/>
      </w:r>
      <w:r w:rsidRPr="001B556E">
        <w:rPr>
          <w:rFonts w:asciiTheme="minorHAnsi" w:hAnsiTheme="minorHAnsi" w:cstheme="minorHAnsi"/>
          <w:b/>
          <w:color w:val="244061" w:themeColor="accent1" w:themeShade="80"/>
          <w:sz w:val="22"/>
          <w:szCs w:val="22"/>
          <w:u w:val="single"/>
        </w:rPr>
        <w:br/>
      </w:r>
      <w:r w:rsidRPr="001B556E">
        <w:rPr>
          <w:rFonts w:asciiTheme="minorHAnsi" w:hAnsiTheme="minorHAnsi" w:cstheme="minorHAnsi"/>
          <w:color w:val="244061" w:themeColor="accent1" w:themeShade="80"/>
          <w:sz w:val="22"/>
          <w:szCs w:val="22"/>
        </w:rPr>
        <w:t>Je motiveert</w:t>
      </w:r>
      <w:r w:rsidR="00584612">
        <w:rPr>
          <w:rFonts w:asciiTheme="minorHAnsi" w:hAnsiTheme="minorHAnsi" w:cstheme="minorHAnsi"/>
          <w:color w:val="244061" w:themeColor="accent1" w:themeShade="80"/>
          <w:sz w:val="22"/>
          <w:szCs w:val="22"/>
        </w:rPr>
        <w:t xml:space="preserve"> in het verzoekschrift</w:t>
      </w:r>
      <w:r w:rsidRPr="001B556E">
        <w:rPr>
          <w:rFonts w:asciiTheme="minorHAnsi" w:hAnsiTheme="minorHAnsi" w:cstheme="minorHAnsi"/>
          <w:color w:val="244061" w:themeColor="accent1" w:themeShade="80"/>
          <w:sz w:val="22"/>
          <w:szCs w:val="22"/>
        </w:rPr>
        <w:t xml:space="preserve"> waarom een gesloten plaatsing noodzakelijk is</w:t>
      </w:r>
      <w:r w:rsidR="00EF1869">
        <w:rPr>
          <w:rFonts w:asciiTheme="minorHAnsi" w:hAnsiTheme="minorHAnsi" w:cstheme="minorHAnsi"/>
          <w:color w:val="244061" w:themeColor="accent1" w:themeShade="80"/>
          <w:sz w:val="22"/>
          <w:szCs w:val="22"/>
        </w:rPr>
        <w:t xml:space="preserve"> in de context van het perspectief en het traject dat je samen met alle betrokkenen hebt opgesteld</w:t>
      </w:r>
      <w:r w:rsidRPr="001B556E">
        <w:rPr>
          <w:rFonts w:asciiTheme="minorHAnsi" w:hAnsiTheme="minorHAnsi" w:cstheme="minorHAnsi"/>
          <w:color w:val="244061" w:themeColor="accent1" w:themeShade="80"/>
          <w:sz w:val="22"/>
          <w:szCs w:val="22"/>
        </w:rPr>
        <w:t>.</w:t>
      </w:r>
      <w:r w:rsidR="00AF1F4B">
        <w:rPr>
          <w:rFonts w:asciiTheme="minorHAnsi" w:hAnsiTheme="minorHAnsi" w:cstheme="minorHAnsi"/>
          <w:color w:val="244061" w:themeColor="accent1" w:themeShade="80"/>
          <w:sz w:val="22"/>
          <w:szCs w:val="22"/>
        </w:rPr>
        <w:t xml:space="preserve"> Vaak zal dit</w:t>
      </w:r>
      <w:r w:rsidR="00584612">
        <w:rPr>
          <w:rFonts w:asciiTheme="minorHAnsi" w:hAnsiTheme="minorHAnsi" w:cstheme="minorHAnsi"/>
          <w:color w:val="244061" w:themeColor="accent1" w:themeShade="80"/>
          <w:sz w:val="22"/>
          <w:szCs w:val="22"/>
        </w:rPr>
        <w:t xml:space="preserve"> traject al besproken zijn in het CTB. </w:t>
      </w:r>
      <w:r w:rsidRPr="001B556E">
        <w:rPr>
          <w:rFonts w:asciiTheme="minorHAnsi" w:hAnsiTheme="minorHAnsi" w:cstheme="minorHAnsi"/>
          <w:color w:val="244061" w:themeColor="accent1" w:themeShade="80"/>
          <w:sz w:val="22"/>
          <w:szCs w:val="22"/>
        </w:rPr>
        <w:t xml:space="preserve"> Dit verzoekschrift stuur je, samen met alle nodige bijlagen</w:t>
      </w:r>
      <w:r w:rsidR="00B049B8" w:rsidRPr="001B556E">
        <w:rPr>
          <w:rFonts w:asciiTheme="minorHAnsi" w:hAnsiTheme="minorHAnsi" w:cstheme="minorHAnsi"/>
          <w:color w:val="244061" w:themeColor="accent1" w:themeShade="80"/>
          <w:sz w:val="22"/>
          <w:szCs w:val="22"/>
        </w:rPr>
        <w:t xml:space="preserve"> (zie volgende punten)</w:t>
      </w:r>
      <w:r w:rsidRPr="001B556E">
        <w:rPr>
          <w:rFonts w:asciiTheme="minorHAnsi" w:hAnsiTheme="minorHAnsi" w:cstheme="minorHAnsi"/>
          <w:color w:val="244061" w:themeColor="accent1" w:themeShade="80"/>
          <w:sz w:val="22"/>
          <w:szCs w:val="22"/>
        </w:rPr>
        <w:t xml:space="preserve">, naar de Rechtbank. </w:t>
      </w:r>
      <w:r w:rsidR="002C7A84">
        <w:rPr>
          <w:rFonts w:asciiTheme="minorHAnsi" w:hAnsiTheme="minorHAnsi" w:cstheme="minorHAnsi"/>
          <w:color w:val="244061" w:themeColor="accent1" w:themeShade="80"/>
          <w:sz w:val="22"/>
          <w:szCs w:val="22"/>
        </w:rPr>
        <w:t>Stukken die</w:t>
      </w:r>
      <w:r w:rsidR="00121020">
        <w:rPr>
          <w:rFonts w:asciiTheme="minorHAnsi" w:hAnsiTheme="minorHAnsi" w:cstheme="minorHAnsi"/>
          <w:color w:val="244061" w:themeColor="accent1" w:themeShade="80"/>
          <w:sz w:val="22"/>
          <w:szCs w:val="22"/>
        </w:rPr>
        <w:t xml:space="preserve"> de rechter kunnen helpen bij de beeldvorming kun je mee sturen (gezinsplan, evaluatieverslagen, persoonlijkheidsonderzoek en dergelijke). </w:t>
      </w:r>
    </w:p>
    <w:p w14:paraId="0B8AC10A" w14:textId="77777777" w:rsidR="0000532C" w:rsidRPr="001B556E" w:rsidRDefault="0000532C" w:rsidP="000D22AE">
      <w:pPr>
        <w:spacing w:line="276" w:lineRule="auto"/>
        <w:rPr>
          <w:rFonts w:asciiTheme="minorHAnsi" w:hAnsiTheme="minorHAnsi" w:cstheme="minorHAnsi"/>
          <w:b/>
          <w:color w:val="244061" w:themeColor="accent1" w:themeShade="80"/>
          <w:sz w:val="22"/>
          <w:szCs w:val="22"/>
          <w:u w:val="single"/>
        </w:rPr>
      </w:pPr>
    </w:p>
    <w:p w14:paraId="651C62EA" w14:textId="77777777" w:rsidR="0000532C" w:rsidRPr="001B556E" w:rsidRDefault="00BF3E0E" w:rsidP="003A6753">
      <w:pPr>
        <w:numPr>
          <w:ilvl w:val="0"/>
          <w:numId w:val="23"/>
        </w:numPr>
        <w:spacing w:line="276" w:lineRule="auto"/>
        <w:rPr>
          <w:rFonts w:asciiTheme="minorHAnsi" w:hAnsiTheme="minorHAnsi" w:cstheme="minorHAnsi"/>
          <w:b/>
          <w:color w:val="244061" w:themeColor="accent1" w:themeShade="80"/>
          <w:sz w:val="22"/>
          <w:szCs w:val="22"/>
          <w:u w:val="single"/>
        </w:rPr>
      </w:pPr>
      <w:r w:rsidRPr="001B556E">
        <w:rPr>
          <w:rFonts w:asciiTheme="minorHAnsi" w:hAnsiTheme="minorHAnsi" w:cstheme="minorHAnsi"/>
          <w:b/>
          <w:color w:val="244061" w:themeColor="accent1" w:themeShade="80"/>
          <w:sz w:val="22"/>
          <w:szCs w:val="22"/>
          <w:u w:val="single"/>
        </w:rPr>
        <w:t>Opstellen van een verleningsbesluit</w:t>
      </w:r>
    </w:p>
    <w:p w14:paraId="0D0B9363" w14:textId="77777777" w:rsidR="00583A34" w:rsidRPr="001B556E" w:rsidRDefault="000D22AE" w:rsidP="000D22AE">
      <w:p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Een van de benodigde bijlagen is </w:t>
      </w:r>
      <w:r w:rsidRPr="00881BE5">
        <w:rPr>
          <w:rFonts w:asciiTheme="minorHAnsi" w:hAnsiTheme="minorHAnsi" w:cstheme="minorHAnsi"/>
          <w:color w:val="244061" w:themeColor="accent1" w:themeShade="80"/>
          <w:sz w:val="22"/>
          <w:szCs w:val="22"/>
        </w:rPr>
        <w:t>een verleningsbesluit.</w:t>
      </w:r>
      <w:r w:rsidRPr="001B556E">
        <w:rPr>
          <w:rFonts w:asciiTheme="minorHAnsi" w:hAnsiTheme="minorHAnsi" w:cstheme="minorHAnsi"/>
          <w:color w:val="244061" w:themeColor="accent1" w:themeShade="80"/>
          <w:sz w:val="22"/>
          <w:szCs w:val="22"/>
        </w:rPr>
        <w:t xml:space="preserve"> Je stelt daarom</w:t>
      </w:r>
      <w:r w:rsidR="00016D47" w:rsidRPr="001B556E">
        <w:rPr>
          <w:rFonts w:asciiTheme="minorHAnsi" w:hAnsiTheme="minorHAnsi" w:cstheme="minorHAnsi"/>
          <w:color w:val="244061" w:themeColor="accent1" w:themeShade="80"/>
          <w:sz w:val="22"/>
          <w:szCs w:val="22"/>
        </w:rPr>
        <w:t xml:space="preserve"> </w:t>
      </w:r>
      <w:r w:rsidR="00016D47" w:rsidRPr="008F2D75">
        <w:rPr>
          <w:rFonts w:asciiTheme="minorHAnsi" w:hAnsiTheme="minorHAnsi" w:cstheme="minorHAnsi"/>
          <w:color w:val="244061" w:themeColor="accent1" w:themeShade="80"/>
          <w:sz w:val="22"/>
          <w:szCs w:val="22"/>
        </w:rPr>
        <w:t>een verleningsbesluit</w:t>
      </w:r>
      <w:r w:rsidR="00016D47" w:rsidRPr="001B556E">
        <w:rPr>
          <w:rFonts w:asciiTheme="minorHAnsi" w:hAnsiTheme="minorHAnsi" w:cstheme="minorHAnsi"/>
          <w:color w:val="244061" w:themeColor="accent1" w:themeShade="80"/>
          <w:sz w:val="22"/>
          <w:szCs w:val="22"/>
        </w:rPr>
        <w:t xml:space="preserve"> op. </w:t>
      </w:r>
      <w:r w:rsidR="00583A34" w:rsidRPr="001B556E">
        <w:rPr>
          <w:rFonts w:asciiTheme="minorHAnsi" w:hAnsiTheme="minorHAnsi" w:cstheme="minorHAnsi"/>
          <w:color w:val="244061" w:themeColor="accent1" w:themeShade="80"/>
          <w:sz w:val="22"/>
          <w:szCs w:val="22"/>
        </w:rPr>
        <w:t xml:space="preserve">In dit besluit </w:t>
      </w:r>
      <w:r w:rsidR="004A5490" w:rsidRPr="001B556E">
        <w:rPr>
          <w:rFonts w:asciiTheme="minorHAnsi" w:hAnsiTheme="minorHAnsi" w:cstheme="minorHAnsi"/>
          <w:color w:val="244061" w:themeColor="accent1" w:themeShade="80"/>
          <w:sz w:val="22"/>
          <w:szCs w:val="22"/>
        </w:rPr>
        <w:t xml:space="preserve">wordt door </w:t>
      </w:r>
      <w:r w:rsidR="00E95880" w:rsidRPr="001B556E">
        <w:rPr>
          <w:rFonts w:asciiTheme="minorHAnsi" w:hAnsiTheme="minorHAnsi" w:cstheme="minorHAnsi"/>
          <w:color w:val="244061" w:themeColor="accent1" w:themeShade="80"/>
          <w:sz w:val="22"/>
          <w:szCs w:val="22"/>
        </w:rPr>
        <w:t>jou</w:t>
      </w:r>
      <w:r w:rsidR="00016D47" w:rsidRPr="001B556E">
        <w:rPr>
          <w:rFonts w:asciiTheme="minorHAnsi" w:hAnsiTheme="minorHAnsi" w:cstheme="minorHAnsi"/>
          <w:color w:val="244061" w:themeColor="accent1" w:themeShade="80"/>
          <w:sz w:val="22"/>
          <w:szCs w:val="22"/>
        </w:rPr>
        <w:t xml:space="preserve"> </w:t>
      </w:r>
      <w:r w:rsidRPr="001B556E">
        <w:rPr>
          <w:rFonts w:asciiTheme="minorHAnsi" w:hAnsiTheme="minorHAnsi" w:cstheme="minorHAnsi"/>
          <w:color w:val="244061" w:themeColor="accent1" w:themeShade="80"/>
          <w:sz w:val="22"/>
          <w:szCs w:val="22"/>
        </w:rPr>
        <w:t xml:space="preserve">(het college) </w:t>
      </w:r>
      <w:r w:rsidR="004A5490" w:rsidRPr="001B556E">
        <w:rPr>
          <w:rFonts w:asciiTheme="minorHAnsi" w:hAnsiTheme="minorHAnsi" w:cstheme="minorHAnsi"/>
          <w:color w:val="244061" w:themeColor="accent1" w:themeShade="80"/>
          <w:sz w:val="22"/>
          <w:szCs w:val="22"/>
        </w:rPr>
        <w:t>vastgelegd dat er een noodzaak voor gesloten jeugdhulp is</w:t>
      </w:r>
      <w:r w:rsidR="00564C5B" w:rsidRPr="001B556E">
        <w:rPr>
          <w:rFonts w:asciiTheme="minorHAnsi" w:hAnsiTheme="minorHAnsi" w:cstheme="minorHAnsi"/>
          <w:color w:val="244061" w:themeColor="accent1" w:themeShade="80"/>
          <w:sz w:val="22"/>
          <w:szCs w:val="22"/>
        </w:rPr>
        <w:t xml:space="preserve"> (artikel 6.1.2 lid 5 Jeugdwet)</w:t>
      </w:r>
      <w:r w:rsidR="004A5490" w:rsidRPr="001B556E">
        <w:rPr>
          <w:rFonts w:asciiTheme="minorHAnsi" w:hAnsiTheme="minorHAnsi" w:cstheme="minorHAnsi"/>
          <w:color w:val="244061" w:themeColor="accent1" w:themeShade="80"/>
          <w:sz w:val="22"/>
          <w:szCs w:val="22"/>
        </w:rPr>
        <w:t xml:space="preserve">. </w:t>
      </w:r>
    </w:p>
    <w:p w14:paraId="1021F16B" w14:textId="3A32E8B3" w:rsidR="00C813F7" w:rsidRPr="001B556E" w:rsidRDefault="00C813F7" w:rsidP="003A6753">
      <w:pPr>
        <w:numPr>
          <w:ilvl w:val="0"/>
          <w:numId w:val="8"/>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E</w:t>
      </w:r>
      <w:r w:rsidR="00FC4984">
        <w:rPr>
          <w:rFonts w:asciiTheme="minorHAnsi" w:hAnsiTheme="minorHAnsi" w:cstheme="minorHAnsi"/>
          <w:color w:val="244061" w:themeColor="accent1" w:themeShade="80"/>
          <w:sz w:val="22"/>
          <w:szCs w:val="22"/>
        </w:rPr>
        <w:t>en</w:t>
      </w:r>
      <w:r w:rsidRPr="001B556E">
        <w:rPr>
          <w:rFonts w:asciiTheme="minorHAnsi" w:hAnsiTheme="minorHAnsi" w:cstheme="minorHAnsi"/>
          <w:color w:val="244061" w:themeColor="accent1" w:themeShade="80"/>
          <w:sz w:val="22"/>
          <w:szCs w:val="22"/>
        </w:rPr>
        <w:t xml:space="preserve"> </w:t>
      </w:r>
      <w:r w:rsidR="00FC4984">
        <w:rPr>
          <w:rFonts w:asciiTheme="minorHAnsi" w:hAnsiTheme="minorHAnsi" w:cstheme="minorHAnsi"/>
          <w:color w:val="244061" w:themeColor="accent1" w:themeShade="80"/>
          <w:sz w:val="22"/>
          <w:szCs w:val="22"/>
        </w:rPr>
        <w:t xml:space="preserve">formeel </w:t>
      </w:r>
      <w:r w:rsidRPr="001B556E">
        <w:rPr>
          <w:rFonts w:asciiTheme="minorHAnsi" w:hAnsiTheme="minorHAnsi" w:cstheme="minorHAnsi"/>
          <w:color w:val="244061" w:themeColor="accent1" w:themeShade="80"/>
          <w:sz w:val="22"/>
          <w:szCs w:val="22"/>
        </w:rPr>
        <w:t>verleningsbes</w:t>
      </w:r>
      <w:r w:rsidR="000D22AE" w:rsidRPr="001B556E">
        <w:rPr>
          <w:rFonts w:asciiTheme="minorHAnsi" w:hAnsiTheme="minorHAnsi" w:cstheme="minorHAnsi"/>
          <w:color w:val="244061" w:themeColor="accent1" w:themeShade="80"/>
          <w:sz w:val="22"/>
          <w:szCs w:val="22"/>
        </w:rPr>
        <w:t>luit</w:t>
      </w:r>
      <w:r w:rsidRPr="001B556E">
        <w:rPr>
          <w:rFonts w:asciiTheme="minorHAnsi" w:hAnsiTheme="minorHAnsi" w:cstheme="minorHAnsi"/>
          <w:color w:val="244061" w:themeColor="accent1" w:themeShade="80"/>
          <w:sz w:val="22"/>
          <w:szCs w:val="22"/>
        </w:rPr>
        <w:t xml:space="preserve"> – verlenen gesloten jeugdhulp </w:t>
      </w:r>
      <w:r w:rsidR="00FC4984">
        <w:rPr>
          <w:rFonts w:asciiTheme="minorHAnsi" w:hAnsiTheme="minorHAnsi" w:cstheme="minorHAnsi"/>
          <w:color w:val="244061" w:themeColor="accent1" w:themeShade="80"/>
          <w:sz w:val="22"/>
          <w:szCs w:val="22"/>
        </w:rPr>
        <w:t>–</w:t>
      </w:r>
      <w:r w:rsidR="00505B42" w:rsidRPr="001B556E">
        <w:rPr>
          <w:rFonts w:asciiTheme="minorHAnsi" w:hAnsiTheme="minorHAnsi" w:cstheme="minorHAnsi"/>
          <w:color w:val="244061" w:themeColor="accent1" w:themeShade="80"/>
          <w:sz w:val="22"/>
          <w:szCs w:val="22"/>
        </w:rPr>
        <w:t xml:space="preserve"> </w:t>
      </w:r>
      <w:r w:rsidR="00FC4984">
        <w:rPr>
          <w:rFonts w:asciiTheme="minorHAnsi" w:hAnsiTheme="minorHAnsi" w:cstheme="minorHAnsi"/>
          <w:color w:val="244061" w:themeColor="accent1" w:themeShade="80"/>
          <w:sz w:val="22"/>
          <w:szCs w:val="22"/>
        </w:rPr>
        <w:t xml:space="preserve">is wettelijk verplicht </w:t>
      </w:r>
      <w:r w:rsidR="00E825C9" w:rsidRPr="001B556E">
        <w:rPr>
          <w:rFonts w:asciiTheme="minorHAnsi" w:hAnsiTheme="minorHAnsi" w:cstheme="minorHAnsi"/>
          <w:color w:val="244061" w:themeColor="accent1" w:themeShade="80"/>
          <w:sz w:val="22"/>
          <w:szCs w:val="22"/>
        </w:rPr>
        <w:t xml:space="preserve"> (een gezinsplan is niet voldoende)</w:t>
      </w:r>
      <w:r w:rsidRPr="001B556E">
        <w:rPr>
          <w:rFonts w:asciiTheme="minorHAnsi" w:hAnsiTheme="minorHAnsi" w:cstheme="minorHAnsi"/>
          <w:color w:val="244061" w:themeColor="accent1" w:themeShade="80"/>
          <w:sz w:val="22"/>
          <w:szCs w:val="22"/>
        </w:rPr>
        <w:t xml:space="preserve">. </w:t>
      </w:r>
    </w:p>
    <w:p w14:paraId="41E0232D" w14:textId="55FC3F66" w:rsidR="003B1707" w:rsidRDefault="000D22AE" w:rsidP="003A6753">
      <w:pPr>
        <w:numPr>
          <w:ilvl w:val="0"/>
          <w:numId w:val="8"/>
        </w:numPr>
        <w:spacing w:line="276" w:lineRule="auto"/>
        <w:rPr>
          <w:rFonts w:asciiTheme="minorHAnsi" w:hAnsiTheme="minorHAnsi" w:cstheme="minorHAnsi"/>
          <w:color w:val="244061" w:themeColor="accent1" w:themeShade="80"/>
          <w:sz w:val="22"/>
          <w:szCs w:val="22"/>
        </w:rPr>
      </w:pPr>
      <w:r w:rsidRPr="009005C8">
        <w:rPr>
          <w:rFonts w:asciiTheme="minorHAnsi" w:hAnsiTheme="minorHAnsi" w:cstheme="minorHAnsi"/>
          <w:color w:val="244061" w:themeColor="accent1" w:themeShade="80"/>
          <w:sz w:val="22"/>
          <w:szCs w:val="22"/>
        </w:rPr>
        <w:t>Het verleningsbesluit</w:t>
      </w:r>
      <w:r w:rsidR="005A3907" w:rsidRPr="009005C8">
        <w:rPr>
          <w:rFonts w:asciiTheme="minorHAnsi" w:hAnsiTheme="minorHAnsi" w:cstheme="minorHAnsi"/>
          <w:color w:val="244061" w:themeColor="accent1" w:themeShade="80"/>
          <w:sz w:val="22"/>
          <w:szCs w:val="22"/>
        </w:rPr>
        <w:t xml:space="preserve"> wordt getekend door de </w:t>
      </w:r>
      <w:r w:rsidR="009005C8">
        <w:rPr>
          <w:rFonts w:asciiTheme="minorHAnsi" w:hAnsiTheme="minorHAnsi" w:cstheme="minorHAnsi"/>
          <w:color w:val="244061" w:themeColor="accent1" w:themeShade="80"/>
          <w:sz w:val="22"/>
          <w:szCs w:val="22"/>
        </w:rPr>
        <w:t xml:space="preserve">leidinggevende </w:t>
      </w:r>
    </w:p>
    <w:p w14:paraId="5A8D7289" w14:textId="77777777" w:rsidR="009005C8" w:rsidRPr="009005C8" w:rsidRDefault="009005C8" w:rsidP="009005C8">
      <w:pPr>
        <w:spacing w:line="276" w:lineRule="auto"/>
        <w:ind w:left="720"/>
        <w:rPr>
          <w:rFonts w:asciiTheme="minorHAnsi" w:hAnsiTheme="minorHAnsi" w:cstheme="minorHAnsi"/>
          <w:color w:val="244061" w:themeColor="accent1" w:themeShade="80"/>
          <w:sz w:val="22"/>
          <w:szCs w:val="22"/>
        </w:rPr>
      </w:pPr>
    </w:p>
    <w:p w14:paraId="4EB24872" w14:textId="77777777" w:rsidR="00DA40F2" w:rsidRPr="00881BE5" w:rsidRDefault="00DA40F2" w:rsidP="003A6753">
      <w:pPr>
        <w:numPr>
          <w:ilvl w:val="0"/>
          <w:numId w:val="23"/>
        </w:numPr>
        <w:spacing w:line="276" w:lineRule="auto"/>
        <w:rPr>
          <w:rFonts w:asciiTheme="minorHAnsi" w:hAnsiTheme="minorHAnsi" w:cstheme="minorHAnsi"/>
          <w:b/>
          <w:color w:val="244061" w:themeColor="accent1" w:themeShade="80"/>
          <w:sz w:val="22"/>
          <w:szCs w:val="22"/>
          <w:u w:val="single"/>
        </w:rPr>
      </w:pPr>
      <w:r w:rsidRPr="00881BE5">
        <w:rPr>
          <w:rFonts w:asciiTheme="minorHAnsi" w:hAnsiTheme="minorHAnsi" w:cstheme="minorHAnsi"/>
          <w:b/>
          <w:color w:val="244061" w:themeColor="accent1" w:themeShade="80"/>
          <w:sz w:val="22"/>
          <w:szCs w:val="22"/>
          <w:u w:val="single"/>
        </w:rPr>
        <w:t>Verklaring ouders met gezag</w:t>
      </w:r>
    </w:p>
    <w:p w14:paraId="0611BB9E" w14:textId="269B4FC2" w:rsidR="004931CD" w:rsidRPr="001B556E" w:rsidRDefault="00016D47" w:rsidP="000614AB">
      <w:p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sidRPr="001B556E">
        <w:rPr>
          <w:rFonts w:asciiTheme="minorHAnsi" w:hAnsiTheme="minorHAnsi" w:cstheme="minorHAnsi"/>
          <w:color w:val="244061" w:themeColor="accent1" w:themeShade="80"/>
          <w:sz w:val="22"/>
          <w:szCs w:val="22"/>
          <w:lang w:eastAsia="nl-NL"/>
        </w:rPr>
        <w:t xml:space="preserve">Er is toestemming nodig van ouder(s) met gezag. </w:t>
      </w:r>
      <w:r w:rsidR="00DA40F2" w:rsidRPr="001B556E">
        <w:rPr>
          <w:rFonts w:asciiTheme="minorHAnsi" w:hAnsiTheme="minorHAnsi" w:cstheme="minorHAnsi"/>
          <w:color w:val="244061" w:themeColor="accent1" w:themeShade="80"/>
          <w:sz w:val="22"/>
          <w:szCs w:val="22"/>
          <w:lang w:eastAsia="nl-NL"/>
        </w:rPr>
        <w:t>De ouder(s) met gezag verklaart schriftelijk dat hij/zij instemt met de plaatsing in een ins</w:t>
      </w:r>
      <w:r w:rsidR="00B06994" w:rsidRPr="001B556E">
        <w:rPr>
          <w:rFonts w:asciiTheme="minorHAnsi" w:hAnsiTheme="minorHAnsi" w:cstheme="minorHAnsi"/>
          <w:color w:val="244061" w:themeColor="accent1" w:themeShade="80"/>
          <w:sz w:val="22"/>
          <w:szCs w:val="22"/>
          <w:lang w:eastAsia="nl-NL"/>
        </w:rPr>
        <w:t xml:space="preserve">telling voor gesloten jeugdhulp </w:t>
      </w:r>
      <w:r w:rsidR="00B06994" w:rsidRPr="00C147C2">
        <w:rPr>
          <w:rFonts w:asciiTheme="minorHAnsi" w:hAnsiTheme="minorHAnsi" w:cstheme="minorHAnsi"/>
          <w:b/>
          <w:color w:val="244061" w:themeColor="accent1" w:themeShade="80"/>
          <w:sz w:val="22"/>
          <w:szCs w:val="22"/>
          <w:lang w:eastAsia="nl-NL"/>
        </w:rPr>
        <w:t>(</w:t>
      </w:r>
      <w:r w:rsidR="0062462A" w:rsidRPr="001B556E">
        <w:rPr>
          <w:rFonts w:asciiTheme="minorHAnsi" w:hAnsiTheme="minorHAnsi" w:cstheme="minorHAnsi"/>
          <w:color w:val="244061" w:themeColor="accent1" w:themeShade="80"/>
          <w:sz w:val="22"/>
          <w:szCs w:val="22"/>
          <w:lang w:eastAsia="nl-NL"/>
        </w:rPr>
        <w:t xml:space="preserve"> artikel 6.1.2 lid 3 sub </w:t>
      </w:r>
      <w:r w:rsidR="00173955">
        <w:rPr>
          <w:rFonts w:asciiTheme="minorHAnsi" w:hAnsiTheme="minorHAnsi" w:cstheme="minorHAnsi"/>
          <w:color w:val="244061" w:themeColor="accent1" w:themeShade="80"/>
          <w:sz w:val="22"/>
          <w:szCs w:val="22"/>
          <w:lang w:eastAsia="nl-NL"/>
        </w:rPr>
        <w:t>c)</w:t>
      </w:r>
      <w:r w:rsidR="00B06994" w:rsidRPr="001B556E">
        <w:rPr>
          <w:rFonts w:asciiTheme="minorHAnsi" w:hAnsiTheme="minorHAnsi" w:cstheme="minorHAnsi"/>
          <w:color w:val="244061" w:themeColor="accent1" w:themeShade="80"/>
          <w:sz w:val="22"/>
          <w:szCs w:val="22"/>
          <w:lang w:eastAsia="nl-NL"/>
        </w:rPr>
        <w:t>.</w:t>
      </w:r>
      <w:r w:rsidR="0062462A" w:rsidRPr="001B556E">
        <w:rPr>
          <w:rFonts w:asciiTheme="minorHAnsi" w:hAnsiTheme="minorHAnsi" w:cstheme="minorHAnsi"/>
          <w:color w:val="244061" w:themeColor="accent1" w:themeShade="80"/>
          <w:sz w:val="22"/>
          <w:szCs w:val="22"/>
          <w:lang w:eastAsia="nl-NL"/>
        </w:rPr>
        <w:t xml:space="preserve"> </w:t>
      </w:r>
      <w:r w:rsidR="008A1BAC" w:rsidRPr="001B556E">
        <w:rPr>
          <w:rFonts w:asciiTheme="minorHAnsi" w:hAnsiTheme="minorHAnsi" w:cstheme="minorHAnsi"/>
          <w:color w:val="244061" w:themeColor="accent1" w:themeShade="80"/>
          <w:sz w:val="22"/>
          <w:szCs w:val="22"/>
          <w:lang w:eastAsia="nl-NL"/>
        </w:rPr>
        <w:t xml:space="preserve">Bij een </w:t>
      </w:r>
      <w:r w:rsidR="000D22AE" w:rsidRPr="001B556E">
        <w:rPr>
          <w:rFonts w:asciiTheme="minorHAnsi" w:hAnsiTheme="minorHAnsi" w:cstheme="minorHAnsi"/>
          <w:color w:val="244061" w:themeColor="accent1" w:themeShade="80"/>
          <w:sz w:val="22"/>
          <w:szCs w:val="22"/>
          <w:lang w:eastAsia="nl-NL"/>
        </w:rPr>
        <w:t xml:space="preserve">reguliere </w:t>
      </w:r>
      <w:r w:rsidR="008A1BAC" w:rsidRPr="001B556E">
        <w:rPr>
          <w:rFonts w:asciiTheme="minorHAnsi" w:hAnsiTheme="minorHAnsi" w:cstheme="minorHAnsi"/>
          <w:color w:val="244061" w:themeColor="accent1" w:themeShade="80"/>
          <w:sz w:val="22"/>
          <w:szCs w:val="22"/>
          <w:lang w:eastAsia="nl-NL"/>
        </w:rPr>
        <w:t xml:space="preserve">machtiging is geen toestemming van de jongere (vanaf 12 jaar) </w:t>
      </w:r>
      <w:r w:rsidR="008A1BAC" w:rsidRPr="001B556E">
        <w:rPr>
          <w:rFonts w:asciiTheme="minorHAnsi" w:hAnsiTheme="minorHAnsi" w:cstheme="minorHAnsi"/>
          <w:color w:val="244061" w:themeColor="accent1" w:themeShade="80"/>
          <w:sz w:val="22"/>
          <w:szCs w:val="22"/>
          <w:lang w:eastAsia="nl-NL"/>
        </w:rPr>
        <w:lastRenderedPageBreak/>
        <w:t xml:space="preserve">nodig. </w:t>
      </w:r>
      <w:r w:rsidR="004931CD" w:rsidRPr="001B556E">
        <w:rPr>
          <w:rFonts w:asciiTheme="minorHAnsi" w:hAnsiTheme="minorHAnsi" w:cstheme="minorHAnsi"/>
          <w:color w:val="244061" w:themeColor="accent1" w:themeShade="80"/>
          <w:sz w:val="22"/>
          <w:szCs w:val="22"/>
          <w:lang w:eastAsia="nl-NL"/>
        </w:rPr>
        <w:t>Beide ouders (</w:t>
      </w:r>
      <w:r w:rsidR="003A5DE0" w:rsidRPr="001B556E">
        <w:rPr>
          <w:rFonts w:asciiTheme="minorHAnsi" w:hAnsiTheme="minorHAnsi" w:cstheme="minorHAnsi"/>
          <w:color w:val="244061" w:themeColor="accent1" w:themeShade="80"/>
          <w:sz w:val="22"/>
          <w:szCs w:val="22"/>
          <w:lang w:eastAsia="nl-NL"/>
        </w:rPr>
        <w:t>als</w:t>
      </w:r>
      <w:r w:rsidR="004931CD" w:rsidRPr="001B556E">
        <w:rPr>
          <w:rFonts w:asciiTheme="minorHAnsi" w:hAnsiTheme="minorHAnsi" w:cstheme="minorHAnsi"/>
          <w:color w:val="244061" w:themeColor="accent1" w:themeShade="80"/>
          <w:sz w:val="22"/>
          <w:szCs w:val="22"/>
          <w:lang w:eastAsia="nl-NL"/>
        </w:rPr>
        <w:t xml:space="preserve"> </w:t>
      </w:r>
      <w:r w:rsidR="007E16E5" w:rsidRPr="001B556E">
        <w:rPr>
          <w:rFonts w:asciiTheme="minorHAnsi" w:hAnsiTheme="minorHAnsi" w:cstheme="minorHAnsi"/>
          <w:color w:val="244061" w:themeColor="accent1" w:themeShade="80"/>
          <w:sz w:val="22"/>
          <w:szCs w:val="22"/>
          <w:lang w:eastAsia="nl-NL"/>
        </w:rPr>
        <w:t>beide ouders gezag hebben</w:t>
      </w:r>
      <w:r w:rsidR="004931CD" w:rsidRPr="001B556E">
        <w:rPr>
          <w:rFonts w:asciiTheme="minorHAnsi" w:hAnsiTheme="minorHAnsi" w:cstheme="minorHAnsi"/>
          <w:color w:val="244061" w:themeColor="accent1" w:themeShade="80"/>
          <w:sz w:val="22"/>
          <w:szCs w:val="22"/>
          <w:lang w:eastAsia="nl-NL"/>
        </w:rPr>
        <w:t>) moeten instemmen</w:t>
      </w:r>
      <w:r w:rsidR="000614AB">
        <w:rPr>
          <w:rFonts w:asciiTheme="minorHAnsi" w:hAnsiTheme="minorHAnsi" w:cstheme="minorHAnsi"/>
          <w:color w:val="244061" w:themeColor="accent1" w:themeShade="80"/>
          <w:sz w:val="22"/>
          <w:szCs w:val="22"/>
          <w:lang w:eastAsia="nl-NL"/>
        </w:rPr>
        <w:t xml:space="preserve">. Wanneer zij niet instemmen en een gesloten plaatsing wordt toch noodzakelijk geacht moet </w:t>
      </w:r>
      <w:r w:rsidR="00923D1D">
        <w:rPr>
          <w:rFonts w:asciiTheme="minorHAnsi" w:hAnsiTheme="minorHAnsi" w:cstheme="minorHAnsi"/>
          <w:color w:val="244061" w:themeColor="accent1" w:themeShade="80"/>
          <w:sz w:val="22"/>
          <w:szCs w:val="22"/>
          <w:lang w:eastAsia="nl-NL"/>
        </w:rPr>
        <w:t xml:space="preserve">in overleg met de Raad voor de kinderbescherming c.q. het Veiligheidsteam de aanvraag van </w:t>
      </w:r>
      <w:r w:rsidR="000614AB">
        <w:rPr>
          <w:rFonts w:asciiTheme="minorHAnsi" w:hAnsiTheme="minorHAnsi" w:cstheme="minorHAnsi"/>
          <w:color w:val="244061" w:themeColor="accent1" w:themeShade="80"/>
          <w:sz w:val="22"/>
          <w:szCs w:val="22"/>
          <w:lang w:eastAsia="nl-NL"/>
        </w:rPr>
        <w:t>een (V)O</w:t>
      </w:r>
      <w:r w:rsidR="00923D1D">
        <w:rPr>
          <w:rFonts w:asciiTheme="minorHAnsi" w:hAnsiTheme="minorHAnsi" w:cstheme="minorHAnsi"/>
          <w:color w:val="244061" w:themeColor="accent1" w:themeShade="80"/>
          <w:sz w:val="22"/>
          <w:szCs w:val="22"/>
          <w:lang w:eastAsia="nl-NL"/>
        </w:rPr>
        <w:t xml:space="preserve">TS overwogen worden. </w:t>
      </w:r>
      <w:r w:rsidR="00C150B6">
        <w:rPr>
          <w:rFonts w:asciiTheme="minorHAnsi" w:hAnsiTheme="minorHAnsi" w:cstheme="minorHAnsi"/>
          <w:color w:val="244061" w:themeColor="accent1" w:themeShade="80"/>
          <w:sz w:val="22"/>
          <w:szCs w:val="22"/>
          <w:lang w:eastAsia="nl-NL"/>
        </w:rPr>
        <w:t>Bij een gesloten plaatsing in het kader van een OTS is</w:t>
      </w:r>
      <w:r w:rsidR="00D626C2">
        <w:rPr>
          <w:rFonts w:asciiTheme="minorHAnsi" w:hAnsiTheme="minorHAnsi" w:cstheme="minorHAnsi"/>
          <w:color w:val="244061" w:themeColor="accent1" w:themeShade="80"/>
          <w:sz w:val="22"/>
          <w:szCs w:val="22"/>
          <w:lang w:eastAsia="nl-NL"/>
        </w:rPr>
        <w:t xml:space="preserve"> namelijk</w:t>
      </w:r>
      <w:r w:rsidR="00C150B6">
        <w:rPr>
          <w:rFonts w:asciiTheme="minorHAnsi" w:hAnsiTheme="minorHAnsi" w:cstheme="minorHAnsi"/>
          <w:color w:val="244061" w:themeColor="accent1" w:themeShade="80"/>
          <w:sz w:val="22"/>
          <w:szCs w:val="22"/>
          <w:lang w:eastAsia="nl-NL"/>
        </w:rPr>
        <w:t xml:space="preserve"> géén toestemming van de ouders met gezag vereist. </w:t>
      </w:r>
    </w:p>
    <w:p w14:paraId="045F768A" w14:textId="77777777" w:rsidR="00C150B6" w:rsidRDefault="00564C5B" w:rsidP="003A6753">
      <w:pPr>
        <w:numPr>
          <w:ilvl w:val="0"/>
          <w:numId w:val="12"/>
        </w:num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sidRPr="001B556E">
        <w:rPr>
          <w:rFonts w:asciiTheme="minorHAnsi" w:hAnsiTheme="minorHAnsi" w:cstheme="minorHAnsi"/>
          <w:color w:val="244061" w:themeColor="accent1" w:themeShade="80"/>
          <w:sz w:val="22"/>
          <w:szCs w:val="22"/>
          <w:lang w:eastAsia="nl-NL"/>
        </w:rPr>
        <w:t xml:space="preserve">Indien de wettelijke vertegenwoordiger de instemming </w:t>
      </w:r>
      <w:r w:rsidR="007E16E5" w:rsidRPr="001B556E">
        <w:rPr>
          <w:rFonts w:asciiTheme="minorHAnsi" w:hAnsiTheme="minorHAnsi" w:cstheme="minorHAnsi"/>
          <w:color w:val="244061" w:themeColor="accent1" w:themeShade="80"/>
          <w:sz w:val="22"/>
          <w:szCs w:val="22"/>
          <w:lang w:eastAsia="nl-NL"/>
        </w:rPr>
        <w:t xml:space="preserve">later alsnog </w:t>
      </w:r>
      <w:r w:rsidRPr="001B556E">
        <w:rPr>
          <w:rFonts w:asciiTheme="minorHAnsi" w:hAnsiTheme="minorHAnsi" w:cstheme="minorHAnsi"/>
          <w:color w:val="244061" w:themeColor="accent1" w:themeShade="80"/>
          <w:sz w:val="22"/>
          <w:szCs w:val="22"/>
          <w:lang w:eastAsia="nl-NL"/>
        </w:rPr>
        <w:t>intrekt, kan de jeugdige gedurende</w:t>
      </w:r>
      <w:r w:rsidR="00D2574E">
        <w:rPr>
          <w:rFonts w:asciiTheme="minorHAnsi" w:hAnsiTheme="minorHAnsi" w:cstheme="minorHAnsi"/>
          <w:color w:val="244061" w:themeColor="accent1" w:themeShade="80"/>
          <w:sz w:val="22"/>
          <w:szCs w:val="22"/>
          <w:lang w:eastAsia="nl-NL"/>
        </w:rPr>
        <w:t xml:space="preserve"> nog</w:t>
      </w:r>
      <w:r w:rsidRPr="001B556E">
        <w:rPr>
          <w:rFonts w:asciiTheme="minorHAnsi" w:hAnsiTheme="minorHAnsi" w:cstheme="minorHAnsi"/>
          <w:color w:val="244061" w:themeColor="accent1" w:themeShade="80"/>
          <w:sz w:val="22"/>
          <w:szCs w:val="22"/>
          <w:lang w:eastAsia="nl-NL"/>
        </w:rPr>
        <w:t xml:space="preserve"> ten hoogste veertien dagen in de gesloten accommodatie verblijven (artikel 6.1.2 lid 9 Jeugdwet). </w:t>
      </w:r>
      <w:r w:rsidR="00E95880" w:rsidRPr="001B556E">
        <w:rPr>
          <w:rFonts w:asciiTheme="minorHAnsi" w:hAnsiTheme="minorHAnsi" w:cstheme="minorHAnsi"/>
          <w:color w:val="244061" w:themeColor="accent1" w:themeShade="80"/>
          <w:sz w:val="22"/>
          <w:szCs w:val="22"/>
          <w:lang w:eastAsia="nl-NL"/>
        </w:rPr>
        <w:br/>
      </w:r>
      <w:r w:rsidR="001E01E9">
        <w:rPr>
          <w:rFonts w:asciiTheme="minorHAnsi" w:hAnsiTheme="minorHAnsi" w:cstheme="minorHAnsi"/>
          <w:color w:val="244061" w:themeColor="accent1" w:themeShade="80"/>
          <w:sz w:val="22"/>
          <w:szCs w:val="22"/>
          <w:lang w:eastAsia="nl-NL"/>
        </w:rPr>
        <w:t xml:space="preserve">Wanneer je </w:t>
      </w:r>
      <w:r w:rsidR="001F155D">
        <w:rPr>
          <w:rFonts w:asciiTheme="minorHAnsi" w:hAnsiTheme="minorHAnsi" w:cstheme="minorHAnsi"/>
          <w:color w:val="244061" w:themeColor="accent1" w:themeShade="80"/>
          <w:sz w:val="22"/>
          <w:szCs w:val="22"/>
          <w:lang w:eastAsia="nl-NL"/>
        </w:rPr>
        <w:t>ervan overtuigd bent dat gesloten jeugdzorg</w:t>
      </w:r>
      <w:r w:rsidR="00D2574E">
        <w:rPr>
          <w:rFonts w:asciiTheme="minorHAnsi" w:hAnsiTheme="minorHAnsi" w:cstheme="minorHAnsi"/>
          <w:color w:val="244061" w:themeColor="accent1" w:themeShade="80"/>
          <w:sz w:val="22"/>
          <w:szCs w:val="22"/>
          <w:lang w:eastAsia="nl-NL"/>
        </w:rPr>
        <w:t xml:space="preserve"> </w:t>
      </w:r>
      <w:r w:rsidR="001F155D">
        <w:rPr>
          <w:rFonts w:asciiTheme="minorHAnsi" w:hAnsiTheme="minorHAnsi" w:cstheme="minorHAnsi"/>
          <w:color w:val="244061" w:themeColor="accent1" w:themeShade="80"/>
          <w:sz w:val="22"/>
          <w:szCs w:val="22"/>
          <w:lang w:eastAsia="nl-NL"/>
        </w:rPr>
        <w:t>nodig blijft is het noodzakelijk dat er een kinderbeschermingsmaatregel (OTS) komt</w:t>
      </w:r>
      <w:r w:rsidR="00972C9B">
        <w:rPr>
          <w:rFonts w:asciiTheme="minorHAnsi" w:hAnsiTheme="minorHAnsi" w:cstheme="minorHAnsi"/>
          <w:color w:val="244061" w:themeColor="accent1" w:themeShade="80"/>
          <w:sz w:val="22"/>
          <w:szCs w:val="22"/>
          <w:lang w:eastAsia="nl-NL"/>
        </w:rPr>
        <w:t>. Om ervoor te zorgen dat er binnen 14 dagen iets geregeld is, moe</w:t>
      </w:r>
      <w:r w:rsidR="00121D2D">
        <w:rPr>
          <w:rFonts w:asciiTheme="minorHAnsi" w:hAnsiTheme="minorHAnsi" w:cstheme="minorHAnsi"/>
          <w:color w:val="244061" w:themeColor="accent1" w:themeShade="80"/>
          <w:sz w:val="22"/>
          <w:szCs w:val="22"/>
          <w:lang w:eastAsia="nl-NL"/>
        </w:rPr>
        <w:t>t er overleg zijn met de Raad voor de kinderbescherming</w:t>
      </w:r>
      <w:r w:rsidR="00D67AB3">
        <w:rPr>
          <w:rFonts w:asciiTheme="minorHAnsi" w:hAnsiTheme="minorHAnsi" w:cstheme="minorHAnsi"/>
          <w:color w:val="244061" w:themeColor="accent1" w:themeShade="80"/>
          <w:sz w:val="22"/>
          <w:szCs w:val="22"/>
          <w:lang w:eastAsia="nl-NL"/>
        </w:rPr>
        <w:t xml:space="preserve"> over het aanvragen van een voorlopige OTS (VOTS).</w:t>
      </w:r>
    </w:p>
    <w:p w14:paraId="71575E8F" w14:textId="5AD676B5" w:rsidR="00564C5B" w:rsidRPr="001B556E" w:rsidRDefault="00E95880" w:rsidP="003A6753">
      <w:pPr>
        <w:numPr>
          <w:ilvl w:val="0"/>
          <w:numId w:val="12"/>
        </w:num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sidRPr="001B556E">
        <w:rPr>
          <w:rFonts w:asciiTheme="minorHAnsi" w:hAnsiTheme="minorHAnsi" w:cstheme="minorHAnsi"/>
          <w:color w:val="244061" w:themeColor="accent1" w:themeShade="80"/>
          <w:sz w:val="22"/>
          <w:szCs w:val="22"/>
          <w:lang w:eastAsia="nl-NL"/>
        </w:rPr>
        <w:t xml:space="preserve">Let op: Als de jeugdige </w:t>
      </w:r>
      <w:r w:rsidR="00CB5C62">
        <w:rPr>
          <w:rFonts w:asciiTheme="minorHAnsi" w:hAnsiTheme="minorHAnsi" w:cstheme="minorHAnsi"/>
          <w:color w:val="244061" w:themeColor="accent1" w:themeShade="80"/>
          <w:sz w:val="22"/>
          <w:szCs w:val="22"/>
          <w:lang w:eastAsia="nl-NL"/>
        </w:rPr>
        <w:t>(</w:t>
      </w:r>
      <w:r w:rsidRPr="001B556E">
        <w:rPr>
          <w:rFonts w:asciiTheme="minorHAnsi" w:hAnsiTheme="minorHAnsi" w:cstheme="minorHAnsi"/>
          <w:color w:val="244061" w:themeColor="accent1" w:themeShade="80"/>
          <w:sz w:val="22"/>
          <w:szCs w:val="22"/>
          <w:lang w:eastAsia="nl-NL"/>
        </w:rPr>
        <w:t>na 14 dagen</w:t>
      </w:r>
      <w:r w:rsidR="00CB5C62">
        <w:rPr>
          <w:rFonts w:asciiTheme="minorHAnsi" w:hAnsiTheme="minorHAnsi" w:cstheme="minorHAnsi"/>
          <w:color w:val="244061" w:themeColor="accent1" w:themeShade="80"/>
          <w:sz w:val="22"/>
          <w:szCs w:val="22"/>
          <w:lang w:eastAsia="nl-NL"/>
        </w:rPr>
        <w:t>)</w:t>
      </w:r>
      <w:r w:rsidRPr="001B556E">
        <w:rPr>
          <w:rFonts w:asciiTheme="minorHAnsi" w:hAnsiTheme="minorHAnsi" w:cstheme="minorHAnsi"/>
          <w:color w:val="244061" w:themeColor="accent1" w:themeShade="80"/>
          <w:sz w:val="22"/>
          <w:szCs w:val="22"/>
          <w:lang w:eastAsia="nl-NL"/>
        </w:rPr>
        <w:t xml:space="preserve"> de groep verlaat moet je de jeugdige uit laten schrijven op deze groep. </w:t>
      </w:r>
    </w:p>
    <w:p w14:paraId="3FD37CB3" w14:textId="77777777" w:rsidR="0033017E" w:rsidRPr="001B556E" w:rsidRDefault="0033017E" w:rsidP="000D22AE">
      <w:pPr>
        <w:autoSpaceDE w:val="0"/>
        <w:autoSpaceDN w:val="0"/>
        <w:adjustRightInd w:val="0"/>
        <w:spacing w:line="276" w:lineRule="auto"/>
        <w:ind w:left="720"/>
        <w:rPr>
          <w:rFonts w:asciiTheme="minorHAnsi" w:hAnsiTheme="minorHAnsi" w:cstheme="minorHAnsi"/>
          <w:color w:val="244061" w:themeColor="accent1" w:themeShade="80"/>
          <w:sz w:val="22"/>
          <w:szCs w:val="22"/>
          <w:lang w:eastAsia="nl-NL"/>
        </w:rPr>
      </w:pPr>
    </w:p>
    <w:p w14:paraId="2F63B678" w14:textId="77777777" w:rsidR="009A16C2" w:rsidRPr="001B556E" w:rsidRDefault="009A16C2" w:rsidP="003A6753">
      <w:pPr>
        <w:numPr>
          <w:ilvl w:val="0"/>
          <w:numId w:val="23"/>
        </w:numPr>
        <w:autoSpaceDE w:val="0"/>
        <w:autoSpaceDN w:val="0"/>
        <w:adjustRightInd w:val="0"/>
        <w:spacing w:line="276" w:lineRule="auto"/>
        <w:rPr>
          <w:rFonts w:asciiTheme="minorHAnsi" w:hAnsiTheme="minorHAnsi" w:cstheme="minorHAnsi"/>
          <w:b/>
          <w:color w:val="244061" w:themeColor="accent1" w:themeShade="80"/>
          <w:sz w:val="22"/>
          <w:szCs w:val="22"/>
          <w:u w:val="single"/>
          <w:lang w:eastAsia="nl-NL"/>
        </w:rPr>
      </w:pPr>
      <w:r w:rsidRPr="001B556E">
        <w:rPr>
          <w:rFonts w:asciiTheme="minorHAnsi" w:hAnsiTheme="minorHAnsi" w:cstheme="minorHAnsi"/>
          <w:b/>
          <w:color w:val="244061" w:themeColor="accent1" w:themeShade="80"/>
          <w:sz w:val="22"/>
          <w:szCs w:val="22"/>
          <w:u w:val="single"/>
          <w:lang w:eastAsia="nl-NL"/>
        </w:rPr>
        <w:t>Instemmingverklaring gedragswetenschapper</w:t>
      </w:r>
    </w:p>
    <w:p w14:paraId="1F5BF276" w14:textId="77777777" w:rsidR="00E56634" w:rsidRPr="001B556E" w:rsidRDefault="00DC05DF" w:rsidP="000D22AE">
      <w:p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sidRPr="001B556E">
        <w:rPr>
          <w:rFonts w:asciiTheme="minorHAnsi" w:hAnsiTheme="minorHAnsi" w:cstheme="minorHAnsi"/>
          <w:color w:val="244061" w:themeColor="accent1" w:themeShade="80"/>
          <w:sz w:val="22"/>
          <w:szCs w:val="22"/>
          <w:lang w:eastAsia="nl-NL"/>
        </w:rPr>
        <w:t xml:space="preserve">Er moet een instemmingsverklaring van een onafhankelijke gedragswetenschapper worden aangeleverd bij de Rechtbank. </w:t>
      </w:r>
      <w:r w:rsidR="0028463D" w:rsidRPr="001B556E">
        <w:rPr>
          <w:rFonts w:asciiTheme="minorHAnsi" w:hAnsiTheme="minorHAnsi" w:cstheme="minorHAnsi"/>
          <w:color w:val="244061" w:themeColor="accent1" w:themeShade="80"/>
          <w:sz w:val="22"/>
          <w:szCs w:val="22"/>
          <w:lang w:eastAsia="nl-NL"/>
        </w:rPr>
        <w:t xml:space="preserve">Er wordt </w:t>
      </w:r>
      <w:r w:rsidRPr="001B556E">
        <w:rPr>
          <w:rFonts w:asciiTheme="minorHAnsi" w:hAnsiTheme="minorHAnsi" w:cstheme="minorHAnsi"/>
          <w:color w:val="244061" w:themeColor="accent1" w:themeShade="80"/>
          <w:sz w:val="22"/>
          <w:szCs w:val="22"/>
          <w:lang w:eastAsia="nl-NL"/>
        </w:rPr>
        <w:t xml:space="preserve">daarom </w:t>
      </w:r>
      <w:r w:rsidR="0028463D" w:rsidRPr="001B556E">
        <w:rPr>
          <w:rFonts w:asciiTheme="minorHAnsi" w:hAnsiTheme="minorHAnsi" w:cstheme="minorHAnsi"/>
          <w:color w:val="244061" w:themeColor="accent1" w:themeShade="80"/>
          <w:sz w:val="22"/>
          <w:szCs w:val="22"/>
          <w:lang w:eastAsia="nl-NL"/>
        </w:rPr>
        <w:t xml:space="preserve">een </w:t>
      </w:r>
      <w:r w:rsidR="00D76F75" w:rsidRPr="001B556E">
        <w:rPr>
          <w:rFonts w:asciiTheme="minorHAnsi" w:hAnsiTheme="minorHAnsi" w:cstheme="minorHAnsi"/>
          <w:color w:val="244061" w:themeColor="accent1" w:themeShade="80"/>
          <w:sz w:val="22"/>
          <w:szCs w:val="22"/>
          <w:lang w:eastAsia="nl-NL"/>
        </w:rPr>
        <w:t>instemmingverklaring bij de gedragswetenschapper opgevraagd</w:t>
      </w:r>
      <w:r w:rsidR="00A21FD8" w:rsidRPr="001B556E">
        <w:rPr>
          <w:rFonts w:asciiTheme="minorHAnsi" w:hAnsiTheme="minorHAnsi" w:cstheme="minorHAnsi"/>
          <w:color w:val="244061" w:themeColor="accent1" w:themeShade="80"/>
          <w:sz w:val="22"/>
          <w:szCs w:val="22"/>
          <w:lang w:eastAsia="nl-NL"/>
        </w:rPr>
        <w:t xml:space="preserve"> (artikel 6.1.2 lid 6 Jeugd</w:t>
      </w:r>
      <w:r w:rsidR="0062462A" w:rsidRPr="001B556E">
        <w:rPr>
          <w:rFonts w:asciiTheme="minorHAnsi" w:hAnsiTheme="minorHAnsi" w:cstheme="minorHAnsi"/>
          <w:color w:val="244061" w:themeColor="accent1" w:themeShade="80"/>
          <w:sz w:val="22"/>
          <w:szCs w:val="22"/>
          <w:lang w:eastAsia="nl-NL"/>
        </w:rPr>
        <w:t>wet)</w:t>
      </w:r>
      <w:r w:rsidR="00D76F75" w:rsidRPr="001B556E">
        <w:rPr>
          <w:rFonts w:asciiTheme="minorHAnsi" w:hAnsiTheme="minorHAnsi" w:cstheme="minorHAnsi"/>
          <w:color w:val="244061" w:themeColor="accent1" w:themeShade="80"/>
          <w:sz w:val="22"/>
          <w:szCs w:val="22"/>
          <w:lang w:eastAsia="nl-NL"/>
        </w:rPr>
        <w:t xml:space="preserve">. Deze verklaring wordt meegestuurd naar de </w:t>
      </w:r>
      <w:r w:rsidR="00B904BE" w:rsidRPr="001B556E">
        <w:rPr>
          <w:rFonts w:asciiTheme="minorHAnsi" w:hAnsiTheme="minorHAnsi" w:cstheme="minorHAnsi"/>
          <w:color w:val="244061" w:themeColor="accent1" w:themeShade="80"/>
          <w:sz w:val="22"/>
          <w:szCs w:val="22"/>
          <w:lang w:eastAsia="nl-NL"/>
        </w:rPr>
        <w:t>rechtbank</w:t>
      </w:r>
      <w:r w:rsidR="00505B42" w:rsidRPr="001B556E">
        <w:rPr>
          <w:rFonts w:asciiTheme="minorHAnsi" w:hAnsiTheme="minorHAnsi" w:cstheme="minorHAnsi"/>
          <w:color w:val="244061" w:themeColor="accent1" w:themeShade="80"/>
          <w:sz w:val="22"/>
          <w:szCs w:val="22"/>
          <w:lang w:eastAsia="nl-NL"/>
        </w:rPr>
        <w:t>.</w:t>
      </w:r>
      <w:r w:rsidR="00B904BE" w:rsidRPr="001B556E">
        <w:rPr>
          <w:rFonts w:asciiTheme="minorHAnsi" w:hAnsiTheme="minorHAnsi" w:cstheme="minorHAnsi"/>
          <w:color w:val="244061" w:themeColor="accent1" w:themeShade="80"/>
          <w:sz w:val="22"/>
          <w:szCs w:val="22"/>
          <w:lang w:eastAsia="nl-NL"/>
        </w:rPr>
        <w:t xml:space="preserve"> </w:t>
      </w:r>
    </w:p>
    <w:p w14:paraId="25715CAE" w14:textId="77777777" w:rsidR="0028463D" w:rsidRPr="001B556E" w:rsidRDefault="0028463D" w:rsidP="003A6753">
      <w:pPr>
        <w:numPr>
          <w:ilvl w:val="0"/>
          <w:numId w:val="6"/>
        </w:num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sidRPr="001B556E">
        <w:rPr>
          <w:rFonts w:asciiTheme="minorHAnsi" w:hAnsiTheme="minorHAnsi" w:cstheme="minorHAnsi"/>
          <w:color w:val="244061" w:themeColor="accent1" w:themeShade="80"/>
          <w:sz w:val="22"/>
          <w:szCs w:val="22"/>
          <w:lang w:eastAsia="nl-NL"/>
        </w:rPr>
        <w:t>De instemming van een gedrags</w:t>
      </w:r>
      <w:r w:rsidR="00DC05DF" w:rsidRPr="001B556E">
        <w:rPr>
          <w:rFonts w:asciiTheme="minorHAnsi" w:hAnsiTheme="minorHAnsi" w:cstheme="minorHAnsi"/>
          <w:color w:val="244061" w:themeColor="accent1" w:themeShade="80"/>
          <w:sz w:val="22"/>
          <w:szCs w:val="22"/>
          <w:lang w:eastAsia="nl-NL"/>
        </w:rPr>
        <w:t>wetenschapper is altijd vereist.</w:t>
      </w:r>
    </w:p>
    <w:p w14:paraId="76C4A221" w14:textId="558D65A1" w:rsidR="00A32C14" w:rsidRPr="007937FC" w:rsidRDefault="00A32C14" w:rsidP="003A6753">
      <w:pPr>
        <w:numPr>
          <w:ilvl w:val="0"/>
          <w:numId w:val="6"/>
        </w:numPr>
        <w:autoSpaceDE w:val="0"/>
        <w:autoSpaceDN w:val="0"/>
        <w:adjustRightInd w:val="0"/>
        <w:spacing w:line="276" w:lineRule="auto"/>
        <w:rPr>
          <w:rFonts w:asciiTheme="minorHAnsi" w:hAnsiTheme="minorHAnsi" w:cstheme="minorHAnsi"/>
          <w:color w:val="244061" w:themeColor="accent1" w:themeShade="80"/>
          <w:sz w:val="22"/>
          <w:szCs w:val="22"/>
          <w:lang w:eastAsia="nl-NL"/>
        </w:rPr>
      </w:pPr>
      <w:bookmarkStart w:id="0" w:name="_Hlk60038145"/>
      <w:r w:rsidRPr="007937FC">
        <w:rPr>
          <w:rFonts w:ascii="Calibri" w:hAnsi="Calibri" w:cs="Calibri"/>
          <w:color w:val="244061"/>
          <w:sz w:val="22"/>
          <w:szCs w:val="22"/>
        </w:rPr>
        <w:t>In de regio’s WBO en WBW zijn</w:t>
      </w:r>
      <w:r w:rsidR="007937FC" w:rsidRPr="007937FC">
        <w:rPr>
          <w:rFonts w:ascii="Calibri" w:hAnsi="Calibri" w:cs="Calibri"/>
          <w:color w:val="244061"/>
          <w:sz w:val="22"/>
          <w:szCs w:val="22"/>
        </w:rPr>
        <w:t xml:space="preserve"> voor het inschakelen van een gedragswetenschapper</w:t>
      </w:r>
      <w:r w:rsidRPr="007937FC">
        <w:rPr>
          <w:rFonts w:ascii="Calibri" w:hAnsi="Calibri" w:cs="Calibri"/>
          <w:color w:val="244061"/>
          <w:sz w:val="22"/>
          <w:szCs w:val="22"/>
        </w:rPr>
        <w:t xml:space="preserve"> afspraken gemaakt met </w:t>
      </w:r>
      <w:proofErr w:type="spellStart"/>
      <w:r w:rsidRPr="007937FC">
        <w:rPr>
          <w:rFonts w:ascii="Calibri" w:hAnsi="Calibri" w:cs="Calibri"/>
          <w:color w:val="244061"/>
          <w:sz w:val="22"/>
          <w:szCs w:val="22"/>
        </w:rPr>
        <w:t>Almata</w:t>
      </w:r>
      <w:proofErr w:type="spellEnd"/>
      <w:r w:rsidRPr="007937FC">
        <w:rPr>
          <w:rFonts w:ascii="Calibri" w:hAnsi="Calibri" w:cs="Calibri"/>
          <w:color w:val="244061"/>
          <w:sz w:val="22"/>
          <w:szCs w:val="22"/>
        </w:rPr>
        <w:t xml:space="preserve">. Vanaf 1 januari 2021 bel je met de plaatsingscoördinatoren van </w:t>
      </w:r>
      <w:proofErr w:type="spellStart"/>
      <w:r w:rsidRPr="007937FC">
        <w:rPr>
          <w:rFonts w:ascii="Calibri" w:hAnsi="Calibri" w:cs="Calibri"/>
          <w:color w:val="244061"/>
          <w:sz w:val="22"/>
          <w:szCs w:val="22"/>
        </w:rPr>
        <w:t>Almata</w:t>
      </w:r>
      <w:proofErr w:type="spellEnd"/>
      <w:r w:rsidRPr="007937FC">
        <w:rPr>
          <w:rFonts w:ascii="Calibri" w:hAnsi="Calibri" w:cs="Calibri"/>
          <w:color w:val="244061"/>
          <w:sz w:val="22"/>
          <w:szCs w:val="22"/>
        </w:rPr>
        <w:t xml:space="preserve"> (Henk en Ingrid) als je een instemmingsverklaring nodig hebt, waarna zij op zoek gaan naar een beschikbare gedragswetenschapper en de gegevens van diegene vervolgens aan jou (als verzoeker) doorgeven. Deze werkwijze geldt ook voor medewerkers van </w:t>
      </w:r>
      <w:r w:rsidR="006E786A" w:rsidRPr="007937FC">
        <w:rPr>
          <w:rFonts w:ascii="Calibri" w:hAnsi="Calibri" w:cs="Calibri"/>
          <w:color w:val="244061"/>
          <w:sz w:val="22"/>
          <w:szCs w:val="22"/>
        </w:rPr>
        <w:t xml:space="preserve">de crisisdienst van SPRING </w:t>
      </w:r>
      <w:r w:rsidRPr="007937FC">
        <w:rPr>
          <w:rFonts w:ascii="Calibri" w:hAnsi="Calibri" w:cs="Calibri"/>
          <w:color w:val="244061"/>
          <w:sz w:val="22"/>
          <w:szCs w:val="22"/>
        </w:rPr>
        <w:t>indien zij namens de toegang een gesloten plaatsing verzoeken</w:t>
      </w:r>
      <w:r w:rsidR="006763BA" w:rsidRPr="007937FC">
        <w:rPr>
          <w:rFonts w:ascii="Calibri" w:hAnsi="Calibri" w:cs="Calibri"/>
          <w:color w:val="244061"/>
          <w:sz w:val="22"/>
          <w:szCs w:val="22"/>
        </w:rPr>
        <w:t xml:space="preserve"> buiten kantoortijden. </w:t>
      </w:r>
      <w:r w:rsidRPr="007937FC">
        <w:rPr>
          <w:rFonts w:ascii="Calibri" w:hAnsi="Calibri" w:cs="Calibri"/>
          <w:color w:val="244061"/>
          <w:sz w:val="22"/>
          <w:szCs w:val="22"/>
        </w:rPr>
        <w:t xml:space="preserve"> </w:t>
      </w:r>
    </w:p>
    <w:p w14:paraId="708CC585" w14:textId="415082C9" w:rsidR="00A32C14" w:rsidRPr="00A32C14" w:rsidRDefault="00A32C14" w:rsidP="003A6753">
      <w:pPr>
        <w:numPr>
          <w:ilvl w:val="0"/>
          <w:numId w:val="6"/>
        </w:num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sidRPr="00F3731E">
        <w:rPr>
          <w:rFonts w:ascii="Calibri" w:hAnsi="Calibri" w:cs="Calibri"/>
          <w:color w:val="244061"/>
          <w:sz w:val="22"/>
          <w:szCs w:val="22"/>
          <w:lang w:eastAsia="nl-NL"/>
        </w:rPr>
        <w:t xml:space="preserve">De contactgegevens: </w:t>
      </w:r>
      <w:hyperlink r:id="rId17" w:history="1">
        <w:r w:rsidR="00884FE2" w:rsidRPr="00F3731E">
          <w:rPr>
            <w:rStyle w:val="Hyperlink"/>
            <w:rFonts w:ascii="Calibri" w:hAnsi="Calibri" w:cs="Calibri"/>
            <w:sz w:val="22"/>
            <w:szCs w:val="22"/>
            <w:lang w:eastAsia="nl-NL"/>
          </w:rPr>
          <w:t>pcviaalmata@viajeugd.nl</w:t>
        </w:r>
      </w:hyperlink>
      <w:r w:rsidR="00884FE2" w:rsidRPr="00F3731E">
        <w:rPr>
          <w:rFonts w:ascii="Calibri" w:hAnsi="Calibri" w:cs="Calibri"/>
          <w:color w:val="244061"/>
          <w:sz w:val="22"/>
          <w:szCs w:val="22"/>
          <w:lang w:eastAsia="nl-NL"/>
        </w:rPr>
        <w:t>.</w:t>
      </w:r>
      <w:r w:rsidR="00884FE2">
        <w:rPr>
          <w:rFonts w:ascii="Calibri" w:hAnsi="Calibri" w:cs="Calibri"/>
          <w:color w:val="244061"/>
          <w:sz w:val="22"/>
          <w:szCs w:val="22"/>
          <w:lang w:eastAsia="nl-NL"/>
        </w:rPr>
        <w:t xml:space="preserve">  </w:t>
      </w:r>
      <w:proofErr w:type="spellStart"/>
      <w:r w:rsidRPr="00A32C14">
        <w:rPr>
          <w:rFonts w:ascii="Calibri" w:hAnsi="Calibri" w:cs="Calibri"/>
          <w:color w:val="244061"/>
          <w:sz w:val="22"/>
          <w:szCs w:val="22"/>
          <w:lang w:eastAsia="nl-NL"/>
        </w:rPr>
        <w:t>Telnr</w:t>
      </w:r>
      <w:proofErr w:type="spellEnd"/>
      <w:r w:rsidRPr="00A32C14">
        <w:rPr>
          <w:rFonts w:ascii="Calibri" w:hAnsi="Calibri" w:cs="Calibri"/>
          <w:color w:val="244061"/>
          <w:sz w:val="22"/>
          <w:szCs w:val="22"/>
          <w:lang w:eastAsia="nl-NL"/>
        </w:rPr>
        <w:t>: 06-15 35 99 73 (Henk van den Bemd) 06-18 21 10 20 (Ingrid Bakker).</w:t>
      </w:r>
    </w:p>
    <w:bookmarkEnd w:id="0"/>
    <w:p w14:paraId="63827121" w14:textId="77777777" w:rsidR="0028463D" w:rsidRPr="001B556E" w:rsidRDefault="0028463D" w:rsidP="003A6753">
      <w:pPr>
        <w:numPr>
          <w:ilvl w:val="0"/>
          <w:numId w:val="6"/>
        </w:num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sidRPr="001B556E">
        <w:rPr>
          <w:rFonts w:asciiTheme="minorHAnsi" w:hAnsiTheme="minorHAnsi" w:cstheme="minorHAnsi"/>
          <w:color w:val="244061" w:themeColor="accent1" w:themeShade="80"/>
          <w:sz w:val="22"/>
          <w:szCs w:val="22"/>
          <w:lang w:eastAsia="nl-NL"/>
        </w:rPr>
        <w:t>De gedragswetenschapper baseert zich op eigen feitelijk onderzoek van de jeugdige</w:t>
      </w:r>
      <w:r w:rsidR="009E0367" w:rsidRPr="001B556E">
        <w:rPr>
          <w:rFonts w:asciiTheme="minorHAnsi" w:hAnsiTheme="minorHAnsi" w:cstheme="minorHAnsi"/>
          <w:color w:val="244061" w:themeColor="accent1" w:themeShade="80"/>
          <w:sz w:val="22"/>
          <w:szCs w:val="22"/>
          <w:lang w:eastAsia="nl-NL"/>
        </w:rPr>
        <w:t xml:space="preserve">. Als de jeugdige niet gezien kan worden is alleen een spoedmachtiging mogelijk. </w:t>
      </w:r>
    </w:p>
    <w:p w14:paraId="1E3AFBE5" w14:textId="77777777" w:rsidR="0028463D" w:rsidRPr="001B556E" w:rsidRDefault="0028463D" w:rsidP="003A6753">
      <w:pPr>
        <w:numPr>
          <w:ilvl w:val="0"/>
          <w:numId w:val="6"/>
        </w:num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sidRPr="001B556E">
        <w:rPr>
          <w:rFonts w:asciiTheme="minorHAnsi" w:hAnsiTheme="minorHAnsi" w:cstheme="minorHAnsi"/>
          <w:color w:val="244061" w:themeColor="accent1" w:themeShade="80"/>
          <w:sz w:val="22"/>
          <w:szCs w:val="22"/>
          <w:lang w:eastAsia="nl-NL"/>
        </w:rPr>
        <w:t>Deze verkla</w:t>
      </w:r>
      <w:r w:rsidR="00DC05DF" w:rsidRPr="001B556E">
        <w:rPr>
          <w:rFonts w:asciiTheme="minorHAnsi" w:hAnsiTheme="minorHAnsi" w:cstheme="minorHAnsi"/>
          <w:color w:val="244061" w:themeColor="accent1" w:themeShade="80"/>
          <w:sz w:val="22"/>
          <w:szCs w:val="22"/>
          <w:lang w:eastAsia="nl-NL"/>
        </w:rPr>
        <w:t xml:space="preserve">ring </w:t>
      </w:r>
      <w:r w:rsidR="00C147C2">
        <w:rPr>
          <w:rFonts w:asciiTheme="minorHAnsi" w:hAnsiTheme="minorHAnsi" w:cstheme="minorHAnsi"/>
          <w:color w:val="244061" w:themeColor="accent1" w:themeShade="80"/>
          <w:sz w:val="22"/>
          <w:szCs w:val="22"/>
          <w:lang w:eastAsia="nl-NL"/>
        </w:rPr>
        <w:t xml:space="preserve">van de gedragswetenschapper </w:t>
      </w:r>
      <w:r w:rsidR="00DC05DF" w:rsidRPr="001B556E">
        <w:rPr>
          <w:rFonts w:asciiTheme="minorHAnsi" w:hAnsiTheme="minorHAnsi" w:cstheme="minorHAnsi"/>
          <w:color w:val="244061" w:themeColor="accent1" w:themeShade="80"/>
          <w:sz w:val="22"/>
          <w:szCs w:val="22"/>
          <w:lang w:eastAsia="nl-NL"/>
        </w:rPr>
        <w:t>is maximaal 4 weken geldig.</w:t>
      </w:r>
    </w:p>
    <w:p w14:paraId="57DE5229" w14:textId="77777777" w:rsidR="0028463D" w:rsidRPr="001B556E" w:rsidRDefault="00505B42" w:rsidP="003A6753">
      <w:pPr>
        <w:numPr>
          <w:ilvl w:val="0"/>
          <w:numId w:val="6"/>
        </w:num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sidRPr="001B556E">
        <w:rPr>
          <w:rFonts w:asciiTheme="minorHAnsi" w:hAnsiTheme="minorHAnsi" w:cstheme="minorHAnsi"/>
          <w:color w:val="244061" w:themeColor="accent1" w:themeShade="80"/>
          <w:sz w:val="22"/>
          <w:szCs w:val="22"/>
          <w:lang w:eastAsia="nl-NL"/>
        </w:rPr>
        <w:t>Wij informeren</w:t>
      </w:r>
      <w:r w:rsidR="0028463D" w:rsidRPr="001B556E">
        <w:rPr>
          <w:rFonts w:asciiTheme="minorHAnsi" w:hAnsiTheme="minorHAnsi" w:cstheme="minorHAnsi"/>
          <w:color w:val="244061" w:themeColor="accent1" w:themeShade="80"/>
          <w:sz w:val="22"/>
          <w:szCs w:val="22"/>
          <w:lang w:eastAsia="nl-NL"/>
        </w:rPr>
        <w:t xml:space="preserve"> de jeugdige en ouders dat onderzoek zal plaatsvinden. De gedragswetenschapper neemt vervolgens zelf contact met </w:t>
      </w:r>
      <w:r w:rsidR="007E16E5" w:rsidRPr="001B556E">
        <w:rPr>
          <w:rFonts w:asciiTheme="minorHAnsi" w:hAnsiTheme="minorHAnsi" w:cstheme="minorHAnsi"/>
          <w:color w:val="244061" w:themeColor="accent1" w:themeShade="80"/>
          <w:sz w:val="22"/>
          <w:szCs w:val="22"/>
          <w:lang w:eastAsia="nl-NL"/>
        </w:rPr>
        <w:t>ouders/jeugdige</w:t>
      </w:r>
      <w:r w:rsidR="0028463D" w:rsidRPr="001B556E">
        <w:rPr>
          <w:rFonts w:asciiTheme="minorHAnsi" w:hAnsiTheme="minorHAnsi" w:cstheme="minorHAnsi"/>
          <w:color w:val="244061" w:themeColor="accent1" w:themeShade="80"/>
          <w:sz w:val="22"/>
          <w:szCs w:val="22"/>
          <w:lang w:eastAsia="nl-NL"/>
        </w:rPr>
        <w:t xml:space="preserve"> op</w:t>
      </w:r>
      <w:r w:rsidR="00DC05DF" w:rsidRPr="001B556E">
        <w:rPr>
          <w:rFonts w:asciiTheme="minorHAnsi" w:hAnsiTheme="minorHAnsi" w:cstheme="minorHAnsi"/>
          <w:color w:val="244061" w:themeColor="accent1" w:themeShade="80"/>
          <w:sz w:val="22"/>
          <w:szCs w:val="22"/>
          <w:lang w:eastAsia="nl-NL"/>
        </w:rPr>
        <w:t>.</w:t>
      </w:r>
      <w:r w:rsidR="0028463D" w:rsidRPr="001B556E">
        <w:rPr>
          <w:rFonts w:asciiTheme="minorHAnsi" w:hAnsiTheme="minorHAnsi" w:cstheme="minorHAnsi"/>
          <w:color w:val="244061" w:themeColor="accent1" w:themeShade="80"/>
          <w:sz w:val="22"/>
          <w:szCs w:val="22"/>
          <w:lang w:eastAsia="nl-NL"/>
        </w:rPr>
        <w:t xml:space="preserve"> </w:t>
      </w:r>
    </w:p>
    <w:p w14:paraId="0702E429" w14:textId="77777777" w:rsidR="0028463D" w:rsidRPr="001B556E" w:rsidRDefault="0028463D" w:rsidP="000D22AE">
      <w:pPr>
        <w:autoSpaceDE w:val="0"/>
        <w:autoSpaceDN w:val="0"/>
        <w:adjustRightInd w:val="0"/>
        <w:spacing w:line="276" w:lineRule="auto"/>
        <w:ind w:left="360"/>
        <w:rPr>
          <w:rFonts w:asciiTheme="minorHAnsi" w:hAnsiTheme="minorHAnsi" w:cstheme="minorHAnsi"/>
          <w:color w:val="244061" w:themeColor="accent1" w:themeShade="80"/>
          <w:sz w:val="22"/>
          <w:szCs w:val="22"/>
          <w:lang w:eastAsia="nl-NL"/>
        </w:rPr>
      </w:pPr>
    </w:p>
    <w:p w14:paraId="14F7B6A3" w14:textId="766339FF" w:rsidR="005613D2" w:rsidRPr="001B556E" w:rsidRDefault="005613D2" w:rsidP="003A6753">
      <w:pPr>
        <w:numPr>
          <w:ilvl w:val="0"/>
          <w:numId w:val="23"/>
        </w:numPr>
        <w:autoSpaceDE w:val="0"/>
        <w:autoSpaceDN w:val="0"/>
        <w:adjustRightInd w:val="0"/>
        <w:spacing w:line="276" w:lineRule="auto"/>
        <w:rPr>
          <w:rFonts w:asciiTheme="minorHAnsi" w:hAnsiTheme="minorHAnsi" w:cstheme="minorHAnsi"/>
          <w:b/>
          <w:color w:val="244061" w:themeColor="accent1" w:themeShade="80"/>
          <w:sz w:val="22"/>
          <w:szCs w:val="22"/>
          <w:u w:val="single"/>
          <w:lang w:eastAsia="nl-NL"/>
        </w:rPr>
      </w:pPr>
      <w:r w:rsidRPr="001B556E">
        <w:rPr>
          <w:rFonts w:asciiTheme="minorHAnsi" w:hAnsiTheme="minorHAnsi" w:cstheme="minorHAnsi"/>
          <w:b/>
          <w:color w:val="244061" w:themeColor="accent1" w:themeShade="80"/>
          <w:sz w:val="22"/>
          <w:szCs w:val="22"/>
          <w:u w:val="single"/>
          <w:lang w:eastAsia="nl-NL"/>
        </w:rPr>
        <w:t xml:space="preserve">Indienen verzoek </w:t>
      </w:r>
      <w:r w:rsidR="003B1707" w:rsidRPr="001B556E">
        <w:rPr>
          <w:rFonts w:asciiTheme="minorHAnsi" w:hAnsiTheme="minorHAnsi" w:cstheme="minorHAnsi"/>
          <w:b/>
          <w:color w:val="244061" w:themeColor="accent1" w:themeShade="80"/>
          <w:sz w:val="22"/>
          <w:szCs w:val="22"/>
          <w:u w:val="single"/>
          <w:lang w:eastAsia="nl-NL"/>
        </w:rPr>
        <w:t xml:space="preserve">reguliere </w:t>
      </w:r>
      <w:r w:rsidR="004706AB" w:rsidRPr="001B556E">
        <w:rPr>
          <w:rFonts w:asciiTheme="minorHAnsi" w:hAnsiTheme="minorHAnsi" w:cstheme="minorHAnsi"/>
          <w:b/>
          <w:color w:val="244061" w:themeColor="accent1" w:themeShade="80"/>
          <w:sz w:val="22"/>
          <w:szCs w:val="22"/>
          <w:u w:val="single"/>
          <w:lang w:eastAsia="nl-NL"/>
        </w:rPr>
        <w:t xml:space="preserve">machtiging </w:t>
      </w:r>
      <w:r w:rsidRPr="001B556E">
        <w:rPr>
          <w:rFonts w:asciiTheme="minorHAnsi" w:hAnsiTheme="minorHAnsi" w:cstheme="minorHAnsi"/>
          <w:b/>
          <w:color w:val="244061" w:themeColor="accent1" w:themeShade="80"/>
          <w:sz w:val="22"/>
          <w:szCs w:val="22"/>
          <w:u w:val="single"/>
          <w:lang w:eastAsia="nl-NL"/>
        </w:rPr>
        <w:t>bij Rechtbank</w:t>
      </w:r>
      <w:r w:rsidR="00177D43">
        <w:rPr>
          <w:rFonts w:asciiTheme="minorHAnsi" w:hAnsiTheme="minorHAnsi" w:cstheme="minorHAnsi"/>
          <w:b/>
          <w:color w:val="244061" w:themeColor="accent1" w:themeShade="80"/>
          <w:sz w:val="22"/>
          <w:szCs w:val="22"/>
          <w:u w:val="single"/>
          <w:lang w:eastAsia="nl-NL"/>
        </w:rPr>
        <w:t xml:space="preserve"> Breda of Middelburg </w:t>
      </w:r>
    </w:p>
    <w:p w14:paraId="77F6D238" w14:textId="3840D391" w:rsidR="00C968E2" w:rsidRDefault="001F4F58" w:rsidP="000D22AE">
      <w:p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sidRPr="001B556E">
        <w:rPr>
          <w:rFonts w:asciiTheme="minorHAnsi" w:hAnsiTheme="minorHAnsi" w:cstheme="minorHAnsi"/>
          <w:color w:val="244061" w:themeColor="accent1" w:themeShade="80"/>
          <w:sz w:val="22"/>
          <w:szCs w:val="22"/>
          <w:lang w:eastAsia="nl-NL"/>
        </w:rPr>
        <w:t>Als je alle benodigde stukken hebt verzameld dien je het</w:t>
      </w:r>
      <w:r w:rsidR="005613D2" w:rsidRPr="001B556E">
        <w:rPr>
          <w:rFonts w:asciiTheme="minorHAnsi" w:hAnsiTheme="minorHAnsi" w:cstheme="minorHAnsi"/>
          <w:color w:val="244061" w:themeColor="accent1" w:themeShade="80"/>
          <w:sz w:val="22"/>
          <w:szCs w:val="22"/>
          <w:lang w:eastAsia="nl-NL"/>
        </w:rPr>
        <w:t xml:space="preserve"> verzoekschrift</w:t>
      </w:r>
      <w:r w:rsidRPr="001B556E">
        <w:rPr>
          <w:rFonts w:asciiTheme="minorHAnsi" w:hAnsiTheme="minorHAnsi" w:cstheme="minorHAnsi"/>
          <w:color w:val="244061" w:themeColor="accent1" w:themeShade="80"/>
          <w:sz w:val="22"/>
          <w:szCs w:val="22"/>
          <w:lang w:eastAsia="nl-NL"/>
        </w:rPr>
        <w:t xml:space="preserve"> in bij de rechtbank. </w:t>
      </w:r>
      <w:r w:rsidR="005613D2" w:rsidRPr="001B556E">
        <w:rPr>
          <w:rFonts w:asciiTheme="minorHAnsi" w:hAnsiTheme="minorHAnsi" w:cstheme="minorHAnsi"/>
          <w:color w:val="244061" w:themeColor="accent1" w:themeShade="80"/>
          <w:sz w:val="22"/>
          <w:szCs w:val="22"/>
          <w:lang w:eastAsia="nl-NL"/>
        </w:rPr>
        <w:t xml:space="preserve"> </w:t>
      </w:r>
      <w:r w:rsidR="00102CCA">
        <w:rPr>
          <w:rFonts w:asciiTheme="minorHAnsi" w:hAnsiTheme="minorHAnsi" w:cstheme="minorHAnsi"/>
          <w:color w:val="244061" w:themeColor="accent1" w:themeShade="80"/>
          <w:sz w:val="22"/>
          <w:szCs w:val="22"/>
          <w:lang w:eastAsia="nl-NL"/>
        </w:rPr>
        <w:t xml:space="preserve">Je kunt de stukken aanleveren aan de balie of mailen </w:t>
      </w:r>
      <w:r w:rsidR="00102CCA" w:rsidRPr="00102CCA">
        <w:rPr>
          <w:rFonts w:asciiTheme="minorHAnsi" w:hAnsiTheme="minorHAnsi" w:cstheme="minorHAnsi"/>
          <w:color w:val="244061" w:themeColor="accent1" w:themeShade="80"/>
          <w:sz w:val="22"/>
          <w:szCs w:val="22"/>
          <w:lang w:eastAsia="nl-NL"/>
        </w:rPr>
        <w:t xml:space="preserve">naar </w:t>
      </w:r>
      <w:hyperlink r:id="rId18" w:history="1">
        <w:r w:rsidR="00102CCA" w:rsidRPr="00102CCA">
          <w:rPr>
            <w:rStyle w:val="Hyperlink"/>
            <w:rFonts w:asciiTheme="minorHAnsi" w:hAnsiTheme="minorHAnsi" w:cstheme="minorHAnsi"/>
            <w:sz w:val="22"/>
            <w:szCs w:val="22"/>
          </w:rPr>
          <w:t>jeugdrecht.breda.zwb@rechtspraak.nl</w:t>
        </w:r>
      </w:hyperlink>
      <w:r w:rsidR="00102CCA" w:rsidRPr="00102CCA">
        <w:rPr>
          <w:rFonts w:asciiTheme="minorHAnsi" w:hAnsiTheme="minorHAnsi" w:cstheme="minorHAnsi"/>
          <w:color w:val="244061" w:themeColor="accent1" w:themeShade="80"/>
          <w:sz w:val="22"/>
          <w:szCs w:val="22"/>
          <w:lang w:eastAsia="nl-NL"/>
        </w:rPr>
        <w:t xml:space="preserve">. </w:t>
      </w:r>
      <w:r w:rsidR="00627642">
        <w:rPr>
          <w:rFonts w:asciiTheme="minorHAnsi" w:hAnsiTheme="minorHAnsi" w:cstheme="minorHAnsi"/>
          <w:color w:val="244061" w:themeColor="accent1" w:themeShade="80"/>
          <w:sz w:val="22"/>
          <w:szCs w:val="22"/>
          <w:lang w:eastAsia="nl-NL"/>
        </w:rPr>
        <w:t xml:space="preserve"> De stukken moeten via </w:t>
      </w:r>
      <w:proofErr w:type="spellStart"/>
      <w:r w:rsidR="00627642">
        <w:rPr>
          <w:rFonts w:asciiTheme="minorHAnsi" w:hAnsiTheme="minorHAnsi" w:cstheme="minorHAnsi"/>
          <w:color w:val="244061" w:themeColor="accent1" w:themeShade="80"/>
          <w:sz w:val="22"/>
          <w:szCs w:val="22"/>
          <w:lang w:eastAsia="nl-NL"/>
        </w:rPr>
        <w:t>Z</w:t>
      </w:r>
      <w:r w:rsidR="00F45297">
        <w:rPr>
          <w:rFonts w:asciiTheme="minorHAnsi" w:hAnsiTheme="minorHAnsi" w:cstheme="minorHAnsi"/>
          <w:color w:val="244061" w:themeColor="accent1" w:themeShade="80"/>
          <w:sz w:val="22"/>
          <w:szCs w:val="22"/>
          <w:lang w:eastAsia="nl-NL"/>
        </w:rPr>
        <w:t>ivver</w:t>
      </w:r>
      <w:proofErr w:type="spellEnd"/>
      <w:r w:rsidR="00545F6C">
        <w:rPr>
          <w:rFonts w:asciiTheme="minorHAnsi" w:hAnsiTheme="minorHAnsi" w:cstheme="minorHAnsi"/>
          <w:color w:val="244061" w:themeColor="accent1" w:themeShade="80"/>
          <w:sz w:val="22"/>
          <w:szCs w:val="22"/>
          <w:lang w:eastAsia="nl-NL"/>
        </w:rPr>
        <w:t xml:space="preserve"> of een andere beveiligde verbinding</w:t>
      </w:r>
      <w:r w:rsidR="00F45297">
        <w:rPr>
          <w:rFonts w:asciiTheme="minorHAnsi" w:hAnsiTheme="minorHAnsi" w:cstheme="minorHAnsi"/>
          <w:color w:val="244061" w:themeColor="accent1" w:themeShade="80"/>
          <w:sz w:val="22"/>
          <w:szCs w:val="22"/>
          <w:lang w:eastAsia="nl-NL"/>
        </w:rPr>
        <w:t xml:space="preserve"> verstuurd worden !.  </w:t>
      </w:r>
      <w:r w:rsidR="00102CCA">
        <w:rPr>
          <w:rFonts w:asciiTheme="minorHAnsi" w:hAnsiTheme="minorHAnsi" w:cstheme="minorHAnsi"/>
          <w:color w:val="244061" w:themeColor="accent1" w:themeShade="80"/>
          <w:sz w:val="22"/>
          <w:szCs w:val="22"/>
          <w:lang w:eastAsia="nl-NL"/>
        </w:rPr>
        <w:t xml:space="preserve">Je kunt het </w:t>
      </w:r>
      <w:r w:rsidR="00FC41E9">
        <w:rPr>
          <w:rFonts w:asciiTheme="minorHAnsi" w:hAnsiTheme="minorHAnsi" w:cstheme="minorHAnsi"/>
          <w:color w:val="244061" w:themeColor="accent1" w:themeShade="80"/>
          <w:sz w:val="22"/>
          <w:szCs w:val="22"/>
          <w:lang w:eastAsia="nl-NL"/>
        </w:rPr>
        <w:t xml:space="preserve">beste altijd even </w:t>
      </w:r>
      <w:r w:rsidR="00102CCA">
        <w:rPr>
          <w:rFonts w:asciiTheme="minorHAnsi" w:hAnsiTheme="minorHAnsi" w:cstheme="minorHAnsi"/>
          <w:color w:val="244061" w:themeColor="accent1" w:themeShade="80"/>
          <w:sz w:val="22"/>
          <w:szCs w:val="22"/>
          <w:lang w:eastAsia="nl-NL"/>
        </w:rPr>
        <w:t>telefonisch contact opnemen</w:t>
      </w:r>
      <w:r w:rsidR="00043FF8">
        <w:rPr>
          <w:rFonts w:asciiTheme="minorHAnsi" w:hAnsiTheme="minorHAnsi" w:cstheme="minorHAnsi"/>
          <w:color w:val="244061" w:themeColor="accent1" w:themeShade="80"/>
          <w:sz w:val="22"/>
          <w:szCs w:val="22"/>
          <w:lang w:eastAsia="nl-NL"/>
        </w:rPr>
        <w:t xml:space="preserve"> (088-3611550)</w:t>
      </w:r>
      <w:r w:rsidR="00102CCA">
        <w:rPr>
          <w:rFonts w:asciiTheme="minorHAnsi" w:hAnsiTheme="minorHAnsi" w:cstheme="minorHAnsi"/>
          <w:color w:val="244061" w:themeColor="accent1" w:themeShade="80"/>
          <w:sz w:val="22"/>
          <w:szCs w:val="22"/>
          <w:lang w:eastAsia="nl-NL"/>
        </w:rPr>
        <w:t xml:space="preserve">, om af te spreken hoe de stukken worden aangeleverd. </w:t>
      </w:r>
      <w:r w:rsidR="006B1E90">
        <w:rPr>
          <w:rFonts w:ascii="Calibri" w:hAnsi="Calibri" w:cs="Calibri"/>
          <w:color w:val="244061"/>
          <w:sz w:val="22"/>
          <w:szCs w:val="22"/>
          <w:lang w:eastAsia="nl-NL"/>
        </w:rPr>
        <w:t>Vanaf</w:t>
      </w:r>
      <w:r w:rsidR="006B1E90" w:rsidRPr="006B1E90">
        <w:rPr>
          <w:rFonts w:ascii="Calibri" w:hAnsi="Calibri" w:cs="Calibri"/>
          <w:color w:val="244061"/>
          <w:sz w:val="22"/>
          <w:szCs w:val="22"/>
          <w:lang w:eastAsia="nl-NL"/>
        </w:rPr>
        <w:t xml:space="preserve"> half 1 </w:t>
      </w:r>
      <w:r w:rsidR="006B1E90">
        <w:rPr>
          <w:rFonts w:ascii="Calibri" w:hAnsi="Calibri" w:cs="Calibri"/>
          <w:color w:val="244061"/>
          <w:sz w:val="22"/>
          <w:szCs w:val="22"/>
          <w:lang w:eastAsia="nl-NL"/>
        </w:rPr>
        <w:t xml:space="preserve">kun je </w:t>
      </w:r>
      <w:r w:rsidR="006B1E90" w:rsidRPr="006B1E90">
        <w:rPr>
          <w:rFonts w:ascii="Calibri" w:hAnsi="Calibri" w:cs="Calibri"/>
          <w:color w:val="244061"/>
          <w:sz w:val="22"/>
          <w:szCs w:val="22"/>
          <w:lang w:eastAsia="nl-NL"/>
        </w:rPr>
        <w:t>beter bellen naar het algemene nummer 088</w:t>
      </w:r>
      <w:r w:rsidR="00D268B1">
        <w:rPr>
          <w:rFonts w:ascii="Calibri" w:hAnsi="Calibri" w:cs="Calibri"/>
          <w:color w:val="244061"/>
          <w:sz w:val="22"/>
          <w:szCs w:val="22"/>
          <w:lang w:eastAsia="nl-NL"/>
        </w:rPr>
        <w:t>-</w:t>
      </w:r>
      <w:r w:rsidR="006B1E90" w:rsidRPr="006B1E90">
        <w:rPr>
          <w:rFonts w:ascii="Calibri" w:hAnsi="Calibri" w:cs="Calibri"/>
          <w:color w:val="244061"/>
          <w:sz w:val="22"/>
          <w:szCs w:val="22"/>
          <w:lang w:eastAsia="nl-NL"/>
        </w:rPr>
        <w:t>3616000</w:t>
      </w:r>
      <w:r w:rsidR="006B1E90">
        <w:rPr>
          <w:rFonts w:ascii="Calibri" w:hAnsi="Calibri" w:cs="Calibri"/>
          <w:color w:val="244061"/>
          <w:sz w:val="22"/>
          <w:szCs w:val="22"/>
          <w:lang w:eastAsia="nl-NL"/>
        </w:rPr>
        <w:t xml:space="preserve">. </w:t>
      </w:r>
      <w:r w:rsidRPr="001B556E">
        <w:rPr>
          <w:rFonts w:asciiTheme="minorHAnsi" w:hAnsiTheme="minorHAnsi" w:cstheme="minorHAnsi"/>
          <w:color w:val="244061" w:themeColor="accent1" w:themeShade="80"/>
          <w:sz w:val="22"/>
          <w:szCs w:val="22"/>
          <w:lang w:eastAsia="nl-NL"/>
        </w:rPr>
        <w:t>Het verzoekschrift</w:t>
      </w:r>
      <w:r w:rsidR="00483170" w:rsidRPr="001B556E">
        <w:rPr>
          <w:rFonts w:asciiTheme="minorHAnsi" w:hAnsiTheme="minorHAnsi" w:cstheme="minorHAnsi"/>
          <w:color w:val="244061" w:themeColor="accent1" w:themeShade="80"/>
          <w:sz w:val="22"/>
          <w:szCs w:val="22"/>
          <w:lang w:eastAsia="nl-NL"/>
        </w:rPr>
        <w:t xml:space="preserve"> wordt ondertekend door de teamleider. </w:t>
      </w:r>
    </w:p>
    <w:p w14:paraId="7E265876" w14:textId="2A0141F6" w:rsidR="005613D2" w:rsidRDefault="00336A2D" w:rsidP="000D22AE">
      <w:pPr>
        <w:autoSpaceDE w:val="0"/>
        <w:autoSpaceDN w:val="0"/>
        <w:adjustRightInd w:val="0"/>
        <w:spacing w:line="276" w:lineRule="auto"/>
        <w:rPr>
          <w:rFonts w:ascii="Calibri" w:hAnsi="Calibri" w:cs="Calibri"/>
          <w:color w:val="244061"/>
          <w:sz w:val="22"/>
          <w:szCs w:val="22"/>
          <w:u w:val="single"/>
          <w:lang w:eastAsia="nl-NL"/>
        </w:rPr>
      </w:pPr>
      <w:r w:rsidRPr="00336A2D">
        <w:rPr>
          <w:rFonts w:ascii="Calibri" w:hAnsi="Calibri" w:cs="Calibri"/>
          <w:color w:val="244061"/>
          <w:sz w:val="22"/>
          <w:szCs w:val="22"/>
          <w:u w:val="single"/>
          <w:lang w:eastAsia="nl-NL"/>
        </w:rPr>
        <w:lastRenderedPageBreak/>
        <w:t>Het postadres van de Rechtbank voor afdeling Jeugdrecht: postbus 10103, 4800 PK Breda.</w:t>
      </w:r>
    </w:p>
    <w:p w14:paraId="0D4C3D82" w14:textId="40E04E1D" w:rsidR="00545F6C" w:rsidRDefault="00545F6C" w:rsidP="000D22AE">
      <w:pPr>
        <w:autoSpaceDE w:val="0"/>
        <w:autoSpaceDN w:val="0"/>
        <w:adjustRightInd w:val="0"/>
        <w:spacing w:line="276" w:lineRule="auto"/>
        <w:rPr>
          <w:rFonts w:ascii="Calibri" w:hAnsi="Calibri" w:cs="Calibri"/>
          <w:color w:val="244061"/>
          <w:sz w:val="22"/>
          <w:szCs w:val="22"/>
          <w:u w:val="single"/>
          <w:lang w:eastAsia="nl-NL"/>
        </w:rPr>
      </w:pPr>
    </w:p>
    <w:p w14:paraId="7821769D" w14:textId="77C2F577" w:rsidR="00545F6C" w:rsidRDefault="00545F6C" w:rsidP="000D22AE">
      <w:pPr>
        <w:autoSpaceDE w:val="0"/>
        <w:autoSpaceDN w:val="0"/>
        <w:adjustRightInd w:val="0"/>
        <w:spacing w:line="276" w:lineRule="auto"/>
        <w:rPr>
          <w:rFonts w:ascii="Calibri" w:hAnsi="Calibri" w:cs="Calibri"/>
          <w:color w:val="244061"/>
          <w:sz w:val="22"/>
          <w:szCs w:val="22"/>
          <w:lang w:eastAsia="nl-NL"/>
        </w:rPr>
      </w:pPr>
      <w:r>
        <w:rPr>
          <w:rFonts w:ascii="Calibri" w:hAnsi="Calibri" w:cs="Calibri"/>
          <w:color w:val="244061"/>
          <w:sz w:val="22"/>
          <w:szCs w:val="22"/>
          <w:u w:val="single"/>
          <w:lang w:eastAsia="nl-NL"/>
        </w:rPr>
        <w:t xml:space="preserve">Nota Bene: </w:t>
      </w:r>
      <w:r w:rsidR="0073467A">
        <w:rPr>
          <w:rFonts w:ascii="Calibri" w:hAnsi="Calibri" w:cs="Calibri"/>
          <w:color w:val="244061"/>
          <w:sz w:val="22"/>
          <w:szCs w:val="22"/>
          <w:lang w:eastAsia="nl-NL"/>
        </w:rPr>
        <w:t xml:space="preserve"> verzoeken vanuit de Brabantse Wal dienen ingediend te worden bij de Rechtbank Middelburg. Mailadres is </w:t>
      </w:r>
      <w:hyperlink r:id="rId19" w:history="1">
        <w:r w:rsidR="00276699" w:rsidRPr="00E93636">
          <w:rPr>
            <w:rStyle w:val="Hyperlink"/>
            <w:rFonts w:ascii="Calibri" w:hAnsi="Calibri" w:cs="Calibri"/>
            <w:sz w:val="22"/>
            <w:szCs w:val="22"/>
            <w:lang w:eastAsia="nl-NL"/>
          </w:rPr>
          <w:t>jeugdrecht.middelburg.rb-zwb@rechtspraak.nl</w:t>
        </w:r>
      </w:hyperlink>
      <w:r w:rsidR="00276699">
        <w:rPr>
          <w:rFonts w:ascii="Calibri" w:hAnsi="Calibri" w:cs="Calibri"/>
          <w:color w:val="244061"/>
          <w:sz w:val="22"/>
          <w:szCs w:val="22"/>
          <w:lang w:eastAsia="nl-NL"/>
        </w:rPr>
        <w:t xml:space="preserve"> </w:t>
      </w:r>
    </w:p>
    <w:p w14:paraId="0D4FBD7C" w14:textId="13AE832D" w:rsidR="00276699" w:rsidRDefault="00276699" w:rsidP="000D22AE">
      <w:pPr>
        <w:autoSpaceDE w:val="0"/>
        <w:autoSpaceDN w:val="0"/>
        <w:adjustRightInd w:val="0"/>
        <w:spacing w:line="276" w:lineRule="auto"/>
        <w:rPr>
          <w:rFonts w:ascii="Calibri" w:hAnsi="Calibri" w:cs="Calibri"/>
          <w:color w:val="244061"/>
          <w:sz w:val="22"/>
          <w:szCs w:val="22"/>
          <w:lang w:eastAsia="nl-NL"/>
        </w:rPr>
      </w:pPr>
      <w:r>
        <w:rPr>
          <w:rFonts w:ascii="Calibri" w:hAnsi="Calibri" w:cs="Calibri"/>
          <w:color w:val="244061"/>
          <w:sz w:val="22"/>
          <w:szCs w:val="22"/>
          <w:lang w:eastAsia="nl-NL"/>
        </w:rPr>
        <w:t xml:space="preserve">Het postadres is : </w:t>
      </w:r>
      <w:r w:rsidR="00177D43">
        <w:rPr>
          <w:rFonts w:ascii="Calibri" w:hAnsi="Calibri" w:cs="Calibri"/>
          <w:color w:val="244061"/>
          <w:sz w:val="22"/>
          <w:szCs w:val="22"/>
          <w:lang w:eastAsia="nl-NL"/>
        </w:rPr>
        <w:t xml:space="preserve">Postbus 35, 4330 AA Middelburg. </w:t>
      </w:r>
    </w:p>
    <w:p w14:paraId="28EB11F7" w14:textId="5D1D088C" w:rsidR="001F7C47" w:rsidRDefault="001F7C47" w:rsidP="000D22AE">
      <w:pPr>
        <w:autoSpaceDE w:val="0"/>
        <w:autoSpaceDN w:val="0"/>
        <w:adjustRightInd w:val="0"/>
        <w:spacing w:line="276" w:lineRule="auto"/>
        <w:rPr>
          <w:rFonts w:ascii="Calibri" w:hAnsi="Calibri" w:cs="Calibri"/>
          <w:color w:val="244061"/>
          <w:sz w:val="22"/>
          <w:szCs w:val="22"/>
          <w:lang w:eastAsia="nl-NL"/>
        </w:rPr>
      </w:pPr>
    </w:p>
    <w:p w14:paraId="3DDDB834" w14:textId="6F007401" w:rsidR="001F7C47" w:rsidRPr="00545F6C" w:rsidRDefault="001F7C47" w:rsidP="000D22AE">
      <w:pPr>
        <w:autoSpaceDE w:val="0"/>
        <w:autoSpaceDN w:val="0"/>
        <w:adjustRightInd w:val="0"/>
        <w:spacing w:line="276" w:lineRule="auto"/>
        <w:rPr>
          <w:rFonts w:ascii="Calibri" w:hAnsi="Calibri" w:cs="Calibri"/>
          <w:color w:val="244061"/>
          <w:sz w:val="22"/>
          <w:szCs w:val="22"/>
          <w:lang w:eastAsia="nl-NL"/>
        </w:rPr>
      </w:pPr>
      <w:r>
        <w:rPr>
          <w:rFonts w:ascii="Calibri" w:hAnsi="Calibri" w:cs="Calibri"/>
          <w:color w:val="244061"/>
          <w:sz w:val="22"/>
          <w:szCs w:val="22"/>
          <w:lang w:eastAsia="nl-NL"/>
        </w:rPr>
        <w:t xml:space="preserve">Voor uitleg inzake beveiligd mailen : </w:t>
      </w:r>
    </w:p>
    <w:p w14:paraId="70165961" w14:textId="77777777" w:rsidR="00EC5030" w:rsidRDefault="009C4C21" w:rsidP="00EC5030">
      <w:pPr>
        <w:rPr>
          <w:rFonts w:ascii="Calibri" w:hAnsi="Calibri"/>
          <w:color w:val="70AD47"/>
          <w:szCs w:val="22"/>
        </w:rPr>
      </w:pPr>
      <w:hyperlink r:id="rId20" w:anchor="VeiligMailen-aanbieders" w:history="1">
        <w:r w:rsidR="00EC5030">
          <w:rPr>
            <w:rStyle w:val="Hyperlink"/>
            <w:color w:val="70AD47"/>
          </w:rPr>
          <w:t>https://www.rechtspraak.nl/veilig-mailen-met-de-rechtspraak/#VeiligMailen-aanbieders</w:t>
        </w:r>
      </w:hyperlink>
    </w:p>
    <w:p w14:paraId="05050029" w14:textId="2BE3D8BF" w:rsidR="00D963B4" w:rsidRDefault="00D963B4" w:rsidP="000D22AE">
      <w:pPr>
        <w:autoSpaceDE w:val="0"/>
        <w:autoSpaceDN w:val="0"/>
        <w:adjustRightInd w:val="0"/>
        <w:spacing w:line="276" w:lineRule="auto"/>
        <w:rPr>
          <w:rFonts w:ascii="Calibri" w:hAnsi="Calibri" w:cs="Calibri"/>
          <w:color w:val="244061"/>
          <w:sz w:val="22"/>
          <w:szCs w:val="22"/>
          <w:u w:val="single"/>
          <w:lang w:eastAsia="nl-NL"/>
        </w:rPr>
      </w:pPr>
    </w:p>
    <w:p w14:paraId="5EFEE589" w14:textId="06175289" w:rsidR="00D963B4" w:rsidRDefault="00D963B4" w:rsidP="000D22AE">
      <w:pPr>
        <w:autoSpaceDE w:val="0"/>
        <w:autoSpaceDN w:val="0"/>
        <w:adjustRightInd w:val="0"/>
        <w:spacing w:line="276" w:lineRule="auto"/>
        <w:rPr>
          <w:rFonts w:ascii="Calibri" w:hAnsi="Calibri" w:cs="Calibri"/>
          <w:color w:val="244061"/>
          <w:sz w:val="22"/>
          <w:szCs w:val="22"/>
          <w:u w:val="single"/>
          <w:lang w:eastAsia="nl-NL"/>
        </w:rPr>
      </w:pPr>
      <w:r>
        <w:rPr>
          <w:rFonts w:ascii="Calibri" w:hAnsi="Calibri" w:cs="Calibri"/>
          <w:color w:val="244061"/>
          <w:sz w:val="22"/>
          <w:szCs w:val="22"/>
          <w:u w:val="single"/>
          <w:lang w:eastAsia="nl-NL"/>
        </w:rPr>
        <w:t xml:space="preserve">Voorbeeldmail: </w:t>
      </w:r>
    </w:p>
    <w:p w14:paraId="47C606AB" w14:textId="19310A1B" w:rsidR="00D963B4" w:rsidRDefault="00DB3314" w:rsidP="000D22AE">
      <w:pPr>
        <w:autoSpaceDE w:val="0"/>
        <w:autoSpaceDN w:val="0"/>
        <w:adjustRightInd w:val="0"/>
        <w:spacing w:line="276" w:lineRule="auto"/>
        <w:rPr>
          <w:rFonts w:ascii="Calibri" w:hAnsi="Calibri" w:cs="Calibri"/>
          <w:i/>
          <w:iCs/>
          <w:color w:val="244061"/>
          <w:sz w:val="22"/>
          <w:szCs w:val="22"/>
          <w:lang w:eastAsia="nl-NL"/>
        </w:rPr>
      </w:pPr>
      <w:r>
        <w:rPr>
          <w:rFonts w:ascii="Calibri" w:hAnsi="Calibri" w:cs="Calibri"/>
          <w:i/>
          <w:iCs/>
          <w:color w:val="244061"/>
          <w:sz w:val="22"/>
          <w:szCs w:val="22"/>
          <w:lang w:eastAsia="nl-NL"/>
        </w:rPr>
        <w:t xml:space="preserve">“ </w:t>
      </w:r>
      <w:r w:rsidR="00EB60BD">
        <w:rPr>
          <w:rFonts w:ascii="Calibri" w:hAnsi="Calibri" w:cs="Calibri"/>
          <w:i/>
          <w:iCs/>
          <w:color w:val="244061"/>
          <w:sz w:val="22"/>
          <w:szCs w:val="22"/>
          <w:lang w:eastAsia="nl-NL"/>
        </w:rPr>
        <w:t>Geachte heer/mevrouw</w:t>
      </w:r>
    </w:p>
    <w:p w14:paraId="6C956F29" w14:textId="68EAF0C0" w:rsidR="00EB60BD" w:rsidRDefault="00EB60BD" w:rsidP="000D22AE">
      <w:pPr>
        <w:autoSpaceDE w:val="0"/>
        <w:autoSpaceDN w:val="0"/>
        <w:adjustRightInd w:val="0"/>
        <w:spacing w:line="276" w:lineRule="auto"/>
        <w:rPr>
          <w:rFonts w:ascii="Calibri" w:hAnsi="Calibri" w:cs="Calibri"/>
          <w:i/>
          <w:iCs/>
          <w:color w:val="244061"/>
          <w:sz w:val="22"/>
          <w:szCs w:val="22"/>
          <w:lang w:eastAsia="nl-NL"/>
        </w:rPr>
      </w:pPr>
      <w:r>
        <w:rPr>
          <w:rFonts w:ascii="Calibri" w:hAnsi="Calibri" w:cs="Calibri"/>
          <w:i/>
          <w:iCs/>
          <w:color w:val="244061"/>
          <w:sz w:val="22"/>
          <w:szCs w:val="22"/>
          <w:lang w:eastAsia="nl-NL"/>
        </w:rPr>
        <w:t>Hierbij stuur ik u namens het college van de gemeente……….het Verzoek</w:t>
      </w:r>
      <w:r w:rsidR="00FD7332">
        <w:rPr>
          <w:rFonts w:ascii="Calibri" w:hAnsi="Calibri" w:cs="Calibri"/>
          <w:i/>
          <w:iCs/>
          <w:color w:val="244061"/>
          <w:sz w:val="22"/>
          <w:szCs w:val="22"/>
          <w:lang w:eastAsia="nl-NL"/>
        </w:rPr>
        <w:t xml:space="preserve"> ………….., met instemming van de ouder(s) met gezag (artikel……..</w:t>
      </w:r>
      <w:proofErr w:type="spellStart"/>
      <w:r w:rsidR="00FD7332">
        <w:rPr>
          <w:rFonts w:ascii="Calibri" w:hAnsi="Calibri" w:cs="Calibri"/>
          <w:i/>
          <w:iCs/>
          <w:color w:val="244061"/>
          <w:sz w:val="22"/>
          <w:szCs w:val="22"/>
          <w:lang w:eastAsia="nl-NL"/>
        </w:rPr>
        <w:t>Jw</w:t>
      </w:r>
      <w:proofErr w:type="spellEnd"/>
      <w:r w:rsidR="00FD7332">
        <w:rPr>
          <w:rFonts w:ascii="Calibri" w:hAnsi="Calibri" w:cs="Calibri"/>
          <w:i/>
          <w:iCs/>
          <w:color w:val="244061"/>
          <w:sz w:val="22"/>
          <w:szCs w:val="22"/>
          <w:lang w:eastAsia="nl-NL"/>
        </w:rPr>
        <w:t>) voor ………………</w:t>
      </w:r>
      <w:r w:rsidR="0078474A">
        <w:rPr>
          <w:rFonts w:ascii="Calibri" w:hAnsi="Calibri" w:cs="Calibri"/>
          <w:i/>
          <w:iCs/>
          <w:color w:val="244061"/>
          <w:sz w:val="22"/>
          <w:szCs w:val="22"/>
          <w:lang w:eastAsia="nl-NL"/>
        </w:rPr>
        <w:t>,geboortedatum…………</w:t>
      </w:r>
    </w:p>
    <w:p w14:paraId="1822E7F2" w14:textId="3324BC02" w:rsidR="0078474A" w:rsidRDefault="0078474A" w:rsidP="000D22AE">
      <w:pPr>
        <w:autoSpaceDE w:val="0"/>
        <w:autoSpaceDN w:val="0"/>
        <w:adjustRightInd w:val="0"/>
        <w:spacing w:line="276" w:lineRule="auto"/>
        <w:rPr>
          <w:rFonts w:ascii="Calibri" w:hAnsi="Calibri" w:cs="Calibri"/>
          <w:i/>
          <w:iCs/>
          <w:color w:val="244061"/>
          <w:sz w:val="22"/>
          <w:szCs w:val="22"/>
          <w:lang w:eastAsia="nl-NL"/>
        </w:rPr>
      </w:pPr>
      <w:r>
        <w:rPr>
          <w:rFonts w:ascii="Calibri" w:hAnsi="Calibri" w:cs="Calibri"/>
          <w:i/>
          <w:iCs/>
          <w:color w:val="244061"/>
          <w:sz w:val="22"/>
          <w:szCs w:val="22"/>
          <w:lang w:eastAsia="nl-NL"/>
        </w:rPr>
        <w:t>Deze stukken zullen tevens per post naar de rechtbank en naar de belanghebbenden ver</w:t>
      </w:r>
      <w:r w:rsidR="00C07198">
        <w:rPr>
          <w:rFonts w:ascii="Calibri" w:hAnsi="Calibri" w:cs="Calibri"/>
          <w:i/>
          <w:iCs/>
          <w:color w:val="244061"/>
          <w:sz w:val="22"/>
          <w:szCs w:val="22"/>
          <w:lang w:eastAsia="nl-NL"/>
        </w:rPr>
        <w:t xml:space="preserve">zonden worden. </w:t>
      </w:r>
    </w:p>
    <w:p w14:paraId="234D6515" w14:textId="7FD49AA5" w:rsidR="00C07198" w:rsidRDefault="00C07198" w:rsidP="000D22AE">
      <w:pPr>
        <w:autoSpaceDE w:val="0"/>
        <w:autoSpaceDN w:val="0"/>
        <w:adjustRightInd w:val="0"/>
        <w:spacing w:line="276" w:lineRule="auto"/>
        <w:rPr>
          <w:rFonts w:ascii="Calibri" w:hAnsi="Calibri" w:cs="Calibri"/>
          <w:i/>
          <w:iCs/>
          <w:color w:val="244061"/>
          <w:sz w:val="22"/>
          <w:szCs w:val="22"/>
          <w:lang w:eastAsia="nl-NL"/>
        </w:rPr>
      </w:pPr>
      <w:r>
        <w:rPr>
          <w:rFonts w:ascii="Calibri" w:hAnsi="Calibri" w:cs="Calibri"/>
          <w:i/>
          <w:iCs/>
          <w:color w:val="244061"/>
          <w:sz w:val="22"/>
          <w:szCs w:val="22"/>
          <w:lang w:eastAsia="nl-NL"/>
        </w:rPr>
        <w:t xml:space="preserve">Naast het verzoek treft u als bijlagen aan: </w:t>
      </w:r>
    </w:p>
    <w:p w14:paraId="1A3DAD6C" w14:textId="58AC1F1A" w:rsidR="00C07198" w:rsidRDefault="00C07198" w:rsidP="000D22AE">
      <w:pPr>
        <w:autoSpaceDE w:val="0"/>
        <w:autoSpaceDN w:val="0"/>
        <w:adjustRightInd w:val="0"/>
        <w:spacing w:line="276" w:lineRule="auto"/>
        <w:rPr>
          <w:rFonts w:ascii="Calibri" w:hAnsi="Calibri" w:cs="Calibri"/>
          <w:i/>
          <w:iCs/>
          <w:color w:val="244061"/>
          <w:sz w:val="22"/>
          <w:szCs w:val="22"/>
          <w:lang w:eastAsia="nl-NL"/>
        </w:rPr>
      </w:pPr>
      <w:r>
        <w:rPr>
          <w:rFonts w:ascii="Calibri" w:hAnsi="Calibri" w:cs="Calibri"/>
          <w:i/>
          <w:iCs/>
          <w:color w:val="244061"/>
          <w:sz w:val="22"/>
          <w:szCs w:val="22"/>
          <w:lang w:eastAsia="nl-NL"/>
        </w:rPr>
        <w:t>.........</w:t>
      </w:r>
    </w:p>
    <w:p w14:paraId="5E3214A4" w14:textId="3E52B3BD" w:rsidR="00C07198" w:rsidRDefault="00C07198" w:rsidP="000D22AE">
      <w:pPr>
        <w:autoSpaceDE w:val="0"/>
        <w:autoSpaceDN w:val="0"/>
        <w:adjustRightInd w:val="0"/>
        <w:spacing w:line="276" w:lineRule="auto"/>
        <w:rPr>
          <w:rFonts w:ascii="Calibri" w:hAnsi="Calibri" w:cs="Calibri"/>
          <w:i/>
          <w:iCs/>
          <w:color w:val="244061"/>
          <w:sz w:val="22"/>
          <w:szCs w:val="22"/>
          <w:lang w:eastAsia="nl-NL"/>
        </w:rPr>
      </w:pPr>
      <w:r>
        <w:rPr>
          <w:rFonts w:ascii="Calibri" w:hAnsi="Calibri" w:cs="Calibri"/>
          <w:i/>
          <w:iCs/>
          <w:color w:val="244061"/>
          <w:sz w:val="22"/>
          <w:szCs w:val="22"/>
          <w:lang w:eastAsia="nl-NL"/>
        </w:rPr>
        <w:t>.........</w:t>
      </w:r>
    </w:p>
    <w:p w14:paraId="05C62CE9" w14:textId="482B9F18" w:rsidR="00C07198" w:rsidRDefault="00C07198" w:rsidP="000D22AE">
      <w:pPr>
        <w:autoSpaceDE w:val="0"/>
        <w:autoSpaceDN w:val="0"/>
        <w:adjustRightInd w:val="0"/>
        <w:spacing w:line="276" w:lineRule="auto"/>
        <w:rPr>
          <w:rFonts w:ascii="Calibri" w:hAnsi="Calibri" w:cs="Calibri"/>
          <w:i/>
          <w:iCs/>
          <w:color w:val="244061"/>
          <w:sz w:val="22"/>
          <w:szCs w:val="22"/>
          <w:lang w:eastAsia="nl-NL"/>
        </w:rPr>
      </w:pPr>
      <w:r>
        <w:rPr>
          <w:rFonts w:ascii="Calibri" w:hAnsi="Calibri" w:cs="Calibri"/>
          <w:i/>
          <w:iCs/>
          <w:color w:val="244061"/>
          <w:sz w:val="22"/>
          <w:szCs w:val="22"/>
          <w:lang w:eastAsia="nl-NL"/>
        </w:rPr>
        <w:t>..........</w:t>
      </w:r>
    </w:p>
    <w:p w14:paraId="4C833C27" w14:textId="02998FD9" w:rsidR="00C07198" w:rsidRDefault="00C07198" w:rsidP="000D22AE">
      <w:pPr>
        <w:autoSpaceDE w:val="0"/>
        <w:autoSpaceDN w:val="0"/>
        <w:adjustRightInd w:val="0"/>
        <w:spacing w:line="276" w:lineRule="auto"/>
        <w:rPr>
          <w:rFonts w:ascii="Calibri" w:hAnsi="Calibri" w:cs="Calibri"/>
          <w:i/>
          <w:iCs/>
          <w:color w:val="244061"/>
          <w:sz w:val="22"/>
          <w:szCs w:val="22"/>
          <w:lang w:eastAsia="nl-NL"/>
        </w:rPr>
      </w:pPr>
      <w:r>
        <w:rPr>
          <w:rFonts w:ascii="Calibri" w:hAnsi="Calibri" w:cs="Calibri"/>
          <w:i/>
          <w:iCs/>
          <w:color w:val="244061"/>
          <w:sz w:val="22"/>
          <w:szCs w:val="22"/>
          <w:lang w:eastAsia="nl-NL"/>
        </w:rPr>
        <w:t xml:space="preserve">Met vriendelijke groet, </w:t>
      </w:r>
    </w:p>
    <w:p w14:paraId="58301CC5" w14:textId="22D442A8" w:rsidR="00C07198" w:rsidRPr="00EB60BD" w:rsidRDefault="00C07198" w:rsidP="000D22AE">
      <w:pPr>
        <w:autoSpaceDE w:val="0"/>
        <w:autoSpaceDN w:val="0"/>
        <w:adjustRightInd w:val="0"/>
        <w:spacing w:line="276" w:lineRule="auto"/>
        <w:rPr>
          <w:rFonts w:asciiTheme="minorHAnsi" w:hAnsiTheme="minorHAnsi" w:cstheme="minorHAnsi"/>
          <w:i/>
          <w:iCs/>
          <w:color w:val="244061" w:themeColor="accent1" w:themeShade="80"/>
          <w:sz w:val="22"/>
          <w:szCs w:val="22"/>
          <w:lang w:eastAsia="nl-NL"/>
        </w:rPr>
      </w:pPr>
      <w:r>
        <w:rPr>
          <w:rFonts w:ascii="Calibri" w:hAnsi="Calibri" w:cs="Calibri"/>
          <w:i/>
          <w:iCs/>
          <w:color w:val="244061"/>
          <w:sz w:val="22"/>
          <w:szCs w:val="22"/>
          <w:lang w:eastAsia="nl-NL"/>
        </w:rPr>
        <w:t>.........., Jeugdprofessionals gemeente …………..</w:t>
      </w:r>
      <w:r w:rsidR="00DB3314">
        <w:rPr>
          <w:rFonts w:ascii="Calibri" w:hAnsi="Calibri" w:cs="Calibri"/>
          <w:i/>
          <w:iCs/>
          <w:color w:val="244061"/>
          <w:sz w:val="22"/>
          <w:szCs w:val="22"/>
          <w:lang w:eastAsia="nl-NL"/>
        </w:rPr>
        <w:t>”</w:t>
      </w:r>
    </w:p>
    <w:p w14:paraId="201CB17D" w14:textId="2A1F616A" w:rsidR="0033017E" w:rsidRPr="001B556E" w:rsidRDefault="00102CCA" w:rsidP="000D22AE">
      <w:pPr>
        <w:pStyle w:val="Kleurrijkelijst-accent11"/>
        <w:spacing w:line="276" w:lineRule="auto"/>
        <w:ind w:left="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br/>
      </w:r>
      <w:r w:rsidR="00B06994" w:rsidRPr="00062EA3">
        <w:rPr>
          <w:rFonts w:asciiTheme="minorHAnsi" w:hAnsiTheme="minorHAnsi" w:cstheme="minorHAnsi"/>
          <w:color w:val="244061" w:themeColor="accent1" w:themeShade="80"/>
          <w:sz w:val="22"/>
          <w:szCs w:val="22"/>
          <w:u w:val="single"/>
        </w:rPr>
        <w:t xml:space="preserve">De volgende bijlagen moeten samen met </w:t>
      </w:r>
      <w:r w:rsidR="0033017E" w:rsidRPr="00062EA3">
        <w:rPr>
          <w:rFonts w:asciiTheme="minorHAnsi" w:hAnsiTheme="minorHAnsi" w:cstheme="minorHAnsi"/>
          <w:color w:val="244061" w:themeColor="accent1" w:themeShade="80"/>
          <w:sz w:val="22"/>
          <w:szCs w:val="22"/>
          <w:u w:val="single"/>
        </w:rPr>
        <w:t>het verzoek worden meegestuurd</w:t>
      </w:r>
      <w:r w:rsidR="0033017E" w:rsidRPr="001B556E">
        <w:rPr>
          <w:rFonts w:asciiTheme="minorHAnsi" w:hAnsiTheme="minorHAnsi" w:cstheme="minorHAnsi"/>
          <w:color w:val="244061" w:themeColor="accent1" w:themeShade="80"/>
          <w:sz w:val="22"/>
          <w:szCs w:val="22"/>
        </w:rPr>
        <w:t xml:space="preserve"> (</w:t>
      </w:r>
      <w:r w:rsidR="002C7A58" w:rsidRPr="001B556E">
        <w:rPr>
          <w:rFonts w:asciiTheme="minorHAnsi" w:hAnsiTheme="minorHAnsi" w:cstheme="minorHAnsi"/>
          <w:color w:val="244061" w:themeColor="accent1" w:themeShade="80"/>
          <w:sz w:val="22"/>
          <w:szCs w:val="22"/>
        </w:rPr>
        <w:t xml:space="preserve">dit ligt vast in </w:t>
      </w:r>
      <w:r w:rsidR="00FD0E94">
        <w:rPr>
          <w:rFonts w:asciiTheme="minorHAnsi" w:hAnsiTheme="minorHAnsi" w:cstheme="minorHAnsi"/>
          <w:color w:val="244061" w:themeColor="accent1" w:themeShade="80"/>
          <w:sz w:val="22"/>
          <w:szCs w:val="22"/>
        </w:rPr>
        <w:t>het</w:t>
      </w:r>
      <w:r w:rsidR="0033017E" w:rsidRPr="001B556E">
        <w:rPr>
          <w:rFonts w:asciiTheme="minorHAnsi" w:hAnsiTheme="minorHAnsi" w:cstheme="minorHAnsi"/>
          <w:color w:val="244061" w:themeColor="accent1" w:themeShade="80"/>
          <w:sz w:val="22"/>
          <w:szCs w:val="22"/>
        </w:rPr>
        <w:t xml:space="preserve"> procesreglement Civiel Jeugdrecht</w:t>
      </w:r>
      <w:r w:rsidR="00505B42" w:rsidRPr="001B556E">
        <w:rPr>
          <w:rFonts w:asciiTheme="minorHAnsi" w:hAnsiTheme="minorHAnsi" w:cstheme="minorHAnsi"/>
          <w:color w:val="244061" w:themeColor="accent1" w:themeShade="80"/>
          <w:sz w:val="22"/>
          <w:szCs w:val="22"/>
        </w:rPr>
        <w:t>)</w:t>
      </w:r>
      <w:r w:rsidR="0033017E" w:rsidRPr="001B556E">
        <w:rPr>
          <w:rFonts w:asciiTheme="minorHAnsi" w:hAnsiTheme="minorHAnsi" w:cstheme="minorHAnsi"/>
          <w:color w:val="244061" w:themeColor="accent1" w:themeShade="80"/>
          <w:sz w:val="22"/>
          <w:szCs w:val="22"/>
        </w:rPr>
        <w:t>:</w:t>
      </w:r>
    </w:p>
    <w:p w14:paraId="07D1BD63" w14:textId="77777777" w:rsidR="00307B05" w:rsidRPr="001B556E" w:rsidRDefault="00307B05"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E15750">
        <w:rPr>
          <w:rFonts w:asciiTheme="minorHAnsi" w:hAnsiTheme="minorHAnsi" w:cstheme="minorHAnsi"/>
          <w:i/>
          <w:iCs/>
          <w:color w:val="244061" w:themeColor="accent1" w:themeShade="80"/>
          <w:sz w:val="22"/>
          <w:szCs w:val="22"/>
          <w:u w:val="single"/>
        </w:rPr>
        <w:t xml:space="preserve">Mandaat- en </w:t>
      </w:r>
      <w:proofErr w:type="spellStart"/>
      <w:r w:rsidRPr="00E15750">
        <w:rPr>
          <w:rFonts w:asciiTheme="minorHAnsi" w:hAnsiTheme="minorHAnsi" w:cstheme="minorHAnsi"/>
          <w:i/>
          <w:iCs/>
          <w:color w:val="244061" w:themeColor="accent1" w:themeShade="80"/>
          <w:sz w:val="22"/>
          <w:szCs w:val="22"/>
          <w:u w:val="single"/>
        </w:rPr>
        <w:t>volmachtoverzicht</w:t>
      </w:r>
      <w:proofErr w:type="spellEnd"/>
      <w:r w:rsidR="007E16E5" w:rsidRPr="00E15750">
        <w:rPr>
          <w:rFonts w:asciiTheme="minorHAnsi" w:hAnsiTheme="minorHAnsi" w:cstheme="minorHAnsi"/>
          <w:color w:val="244061" w:themeColor="accent1" w:themeShade="80"/>
          <w:sz w:val="22"/>
          <w:szCs w:val="22"/>
        </w:rPr>
        <w:t xml:space="preserve"> van de gemeente (waarin</w:t>
      </w:r>
      <w:r w:rsidR="007E16E5" w:rsidRPr="001B556E">
        <w:rPr>
          <w:rFonts w:asciiTheme="minorHAnsi" w:hAnsiTheme="minorHAnsi" w:cstheme="minorHAnsi"/>
          <w:color w:val="244061" w:themeColor="accent1" w:themeShade="80"/>
          <w:sz w:val="22"/>
          <w:szCs w:val="22"/>
        </w:rPr>
        <w:t xml:space="preserve"> staat dat je mandaat hebt</w:t>
      </w:r>
      <w:r w:rsidR="001F4F58" w:rsidRPr="001B556E">
        <w:rPr>
          <w:rFonts w:asciiTheme="minorHAnsi" w:hAnsiTheme="minorHAnsi" w:cstheme="minorHAnsi"/>
          <w:color w:val="244061" w:themeColor="accent1" w:themeShade="80"/>
          <w:sz w:val="22"/>
          <w:szCs w:val="22"/>
        </w:rPr>
        <w:t>, zodat je hier tijdens de zitting niet meer over bevraagd wordt</w:t>
      </w:r>
      <w:r w:rsidR="007E16E5" w:rsidRPr="001B556E">
        <w:rPr>
          <w:rFonts w:asciiTheme="minorHAnsi" w:hAnsiTheme="minorHAnsi" w:cstheme="minorHAnsi"/>
          <w:color w:val="244061" w:themeColor="accent1" w:themeShade="80"/>
          <w:sz w:val="22"/>
          <w:szCs w:val="22"/>
        </w:rPr>
        <w:t>)</w:t>
      </w:r>
      <w:r w:rsidR="002C7A58" w:rsidRPr="001B556E">
        <w:rPr>
          <w:rFonts w:asciiTheme="minorHAnsi" w:hAnsiTheme="minorHAnsi" w:cstheme="minorHAnsi"/>
          <w:color w:val="244061" w:themeColor="accent1" w:themeShade="80"/>
          <w:sz w:val="22"/>
          <w:szCs w:val="22"/>
        </w:rPr>
        <w:t>;</w:t>
      </w:r>
    </w:p>
    <w:p w14:paraId="145B428E" w14:textId="77777777" w:rsidR="0033017E" w:rsidRPr="001B556E" w:rsidRDefault="0033017E"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i/>
          <w:iCs/>
          <w:color w:val="244061" w:themeColor="accent1" w:themeShade="80"/>
          <w:sz w:val="22"/>
          <w:szCs w:val="22"/>
          <w:u w:val="single"/>
        </w:rPr>
        <w:t>Instemmingverklaring van een gekwalificeerde gedragswetenschapper</w:t>
      </w:r>
      <w:r w:rsidRPr="001B556E">
        <w:rPr>
          <w:rFonts w:asciiTheme="minorHAnsi" w:hAnsiTheme="minorHAnsi" w:cstheme="minorHAnsi"/>
          <w:color w:val="244061" w:themeColor="accent1" w:themeShade="80"/>
          <w:sz w:val="22"/>
          <w:szCs w:val="22"/>
        </w:rPr>
        <w:t xml:space="preserve"> (geen voorbeeld, </w:t>
      </w:r>
      <w:r w:rsidR="00E16A3A" w:rsidRPr="001B556E">
        <w:rPr>
          <w:rFonts w:asciiTheme="minorHAnsi" w:hAnsiTheme="minorHAnsi" w:cstheme="minorHAnsi"/>
          <w:color w:val="244061" w:themeColor="accent1" w:themeShade="80"/>
          <w:sz w:val="22"/>
          <w:szCs w:val="22"/>
        </w:rPr>
        <w:t>maar</w:t>
      </w:r>
      <w:r w:rsidRPr="001B556E">
        <w:rPr>
          <w:rFonts w:asciiTheme="minorHAnsi" w:hAnsiTheme="minorHAnsi" w:cstheme="minorHAnsi"/>
          <w:color w:val="244061" w:themeColor="accent1" w:themeShade="80"/>
          <w:sz w:val="22"/>
          <w:szCs w:val="22"/>
        </w:rPr>
        <w:t xml:space="preserve"> </w:t>
      </w:r>
      <w:r w:rsidR="001F4F58" w:rsidRPr="001B556E">
        <w:rPr>
          <w:rFonts w:asciiTheme="minorHAnsi" w:hAnsiTheme="minorHAnsi" w:cstheme="minorHAnsi"/>
          <w:color w:val="244061" w:themeColor="accent1" w:themeShade="80"/>
          <w:sz w:val="22"/>
          <w:szCs w:val="22"/>
        </w:rPr>
        <w:t xml:space="preserve">een </w:t>
      </w:r>
      <w:r w:rsidRPr="001B556E">
        <w:rPr>
          <w:rFonts w:asciiTheme="minorHAnsi" w:hAnsiTheme="minorHAnsi" w:cstheme="minorHAnsi"/>
          <w:color w:val="244061" w:themeColor="accent1" w:themeShade="80"/>
          <w:sz w:val="22"/>
          <w:szCs w:val="22"/>
        </w:rPr>
        <w:t>eigen format</w:t>
      </w:r>
      <w:r w:rsidR="00A21FD8" w:rsidRPr="001B556E">
        <w:rPr>
          <w:rFonts w:asciiTheme="minorHAnsi" w:hAnsiTheme="minorHAnsi" w:cstheme="minorHAnsi"/>
          <w:color w:val="244061" w:themeColor="accent1" w:themeShade="80"/>
          <w:sz w:val="22"/>
          <w:szCs w:val="22"/>
        </w:rPr>
        <w:t xml:space="preserve"> van de</w:t>
      </w:r>
      <w:r w:rsidRPr="001B556E">
        <w:rPr>
          <w:rFonts w:asciiTheme="minorHAnsi" w:hAnsiTheme="minorHAnsi" w:cstheme="minorHAnsi"/>
          <w:color w:val="244061" w:themeColor="accent1" w:themeShade="80"/>
          <w:sz w:val="22"/>
          <w:szCs w:val="22"/>
        </w:rPr>
        <w:t xml:space="preserve"> gedragswetenschapper)</w:t>
      </w:r>
      <w:r w:rsidR="002C7A58" w:rsidRPr="001B556E">
        <w:rPr>
          <w:rFonts w:asciiTheme="minorHAnsi" w:hAnsiTheme="minorHAnsi" w:cstheme="minorHAnsi"/>
          <w:color w:val="244061" w:themeColor="accent1" w:themeShade="80"/>
          <w:sz w:val="22"/>
          <w:szCs w:val="22"/>
        </w:rPr>
        <w:t>;</w:t>
      </w:r>
    </w:p>
    <w:p w14:paraId="0C14EEEC" w14:textId="77777777" w:rsidR="0033017E" w:rsidRPr="00E15750" w:rsidRDefault="0033017E"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E15750">
        <w:rPr>
          <w:rFonts w:asciiTheme="minorHAnsi" w:hAnsiTheme="minorHAnsi" w:cstheme="minorHAnsi"/>
          <w:i/>
          <w:iCs/>
          <w:color w:val="244061" w:themeColor="accent1" w:themeShade="80"/>
          <w:sz w:val="22"/>
          <w:szCs w:val="22"/>
          <w:u w:val="single"/>
        </w:rPr>
        <w:t xml:space="preserve">Instemmingverklaring van de </w:t>
      </w:r>
      <w:r w:rsidR="00505B42" w:rsidRPr="00E15750">
        <w:rPr>
          <w:rFonts w:asciiTheme="minorHAnsi" w:hAnsiTheme="minorHAnsi" w:cstheme="minorHAnsi"/>
          <w:i/>
          <w:iCs/>
          <w:color w:val="244061" w:themeColor="accent1" w:themeShade="80"/>
          <w:sz w:val="22"/>
          <w:szCs w:val="22"/>
          <w:u w:val="single"/>
        </w:rPr>
        <w:t>ouder(s) of de voogd met gezag</w:t>
      </w:r>
      <w:r w:rsidR="002C7A58" w:rsidRPr="00E15750">
        <w:rPr>
          <w:rFonts w:asciiTheme="minorHAnsi" w:hAnsiTheme="minorHAnsi" w:cstheme="minorHAnsi"/>
          <w:color w:val="244061" w:themeColor="accent1" w:themeShade="80"/>
          <w:sz w:val="22"/>
          <w:szCs w:val="22"/>
        </w:rPr>
        <w:t>;</w:t>
      </w:r>
      <w:r w:rsidR="00505B42" w:rsidRPr="00E15750">
        <w:rPr>
          <w:rFonts w:asciiTheme="minorHAnsi" w:hAnsiTheme="minorHAnsi" w:cstheme="minorHAnsi"/>
          <w:color w:val="244061" w:themeColor="accent1" w:themeShade="80"/>
          <w:sz w:val="22"/>
          <w:szCs w:val="22"/>
        </w:rPr>
        <w:t xml:space="preserve"> </w:t>
      </w:r>
    </w:p>
    <w:p w14:paraId="1A1E8317" w14:textId="77777777" w:rsidR="00505B42" w:rsidRPr="00E15750" w:rsidRDefault="0033017E"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E15750">
        <w:rPr>
          <w:rFonts w:asciiTheme="minorHAnsi" w:hAnsiTheme="minorHAnsi" w:cstheme="minorHAnsi"/>
          <w:i/>
          <w:iCs/>
          <w:color w:val="244061" w:themeColor="accent1" w:themeShade="80"/>
          <w:sz w:val="22"/>
          <w:szCs w:val="22"/>
          <w:u w:val="single"/>
        </w:rPr>
        <w:t>Een verleningsbe</w:t>
      </w:r>
      <w:r w:rsidR="001F4F58" w:rsidRPr="00E15750">
        <w:rPr>
          <w:rFonts w:asciiTheme="minorHAnsi" w:hAnsiTheme="minorHAnsi" w:cstheme="minorHAnsi"/>
          <w:i/>
          <w:iCs/>
          <w:color w:val="244061" w:themeColor="accent1" w:themeShade="80"/>
          <w:sz w:val="22"/>
          <w:szCs w:val="22"/>
          <w:u w:val="single"/>
        </w:rPr>
        <w:t>sluit</w:t>
      </w:r>
      <w:r w:rsidR="001F4F58" w:rsidRPr="00E15750">
        <w:rPr>
          <w:rFonts w:asciiTheme="minorHAnsi" w:hAnsiTheme="minorHAnsi" w:cstheme="minorHAnsi"/>
          <w:color w:val="244061" w:themeColor="accent1" w:themeShade="80"/>
          <w:sz w:val="22"/>
          <w:szCs w:val="22"/>
        </w:rPr>
        <w:t>;</w:t>
      </w:r>
    </w:p>
    <w:p w14:paraId="060C57C6" w14:textId="09820E53" w:rsidR="005C165E" w:rsidRPr="00A31E68" w:rsidRDefault="00483170"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E15750">
        <w:rPr>
          <w:rFonts w:asciiTheme="minorHAnsi" w:hAnsiTheme="minorHAnsi" w:cstheme="minorHAnsi"/>
          <w:i/>
          <w:iCs/>
          <w:color w:val="244061" w:themeColor="accent1" w:themeShade="80"/>
          <w:sz w:val="22"/>
          <w:szCs w:val="22"/>
          <w:u w:val="single"/>
        </w:rPr>
        <w:t xml:space="preserve">Een </w:t>
      </w:r>
      <w:hyperlink r:id="rId21" w:history="1">
        <w:r w:rsidRPr="00E15750">
          <w:rPr>
            <w:rStyle w:val="Hyperlink"/>
            <w:rFonts w:asciiTheme="minorHAnsi" w:hAnsiTheme="minorHAnsi" w:cstheme="minorHAnsi"/>
            <w:i/>
            <w:iCs/>
            <w:color w:val="244061" w:themeColor="accent1" w:themeShade="80"/>
            <w:sz w:val="22"/>
            <w:szCs w:val="22"/>
          </w:rPr>
          <w:t>bijzonderhedenformulie</w:t>
        </w:r>
      </w:hyperlink>
      <w:r w:rsidRPr="00E15750">
        <w:rPr>
          <w:rFonts w:asciiTheme="minorHAnsi" w:hAnsiTheme="minorHAnsi" w:cstheme="minorHAnsi"/>
          <w:i/>
          <w:iCs/>
          <w:color w:val="244061" w:themeColor="accent1" w:themeShade="80"/>
          <w:sz w:val="22"/>
          <w:szCs w:val="22"/>
          <w:u w:val="single"/>
        </w:rPr>
        <w:t>r</w:t>
      </w:r>
      <w:r w:rsidR="002C7A58" w:rsidRPr="00E15750">
        <w:rPr>
          <w:rFonts w:asciiTheme="minorHAnsi" w:hAnsiTheme="minorHAnsi" w:cstheme="minorHAnsi"/>
          <w:i/>
          <w:iCs/>
          <w:color w:val="244061" w:themeColor="accent1" w:themeShade="80"/>
          <w:sz w:val="22"/>
          <w:szCs w:val="22"/>
          <w:u w:val="single"/>
        </w:rPr>
        <w:t>;</w:t>
      </w:r>
      <w:r w:rsidR="005C165E" w:rsidRPr="00E15750">
        <w:rPr>
          <w:rFonts w:asciiTheme="minorHAnsi" w:hAnsiTheme="minorHAnsi" w:cstheme="minorHAnsi"/>
          <w:color w:val="244061" w:themeColor="accent1" w:themeShade="80"/>
          <w:sz w:val="22"/>
          <w:szCs w:val="22"/>
        </w:rPr>
        <w:t xml:space="preserve"> met daarin de volgend informatie</w:t>
      </w:r>
      <w:r w:rsidR="005C165E" w:rsidRPr="00A31E68">
        <w:rPr>
          <w:rFonts w:asciiTheme="minorHAnsi" w:hAnsiTheme="minorHAnsi" w:cstheme="minorHAnsi"/>
          <w:color w:val="244061" w:themeColor="accent1" w:themeShade="80"/>
          <w:sz w:val="22"/>
          <w:szCs w:val="22"/>
        </w:rPr>
        <w:t xml:space="preserve"> : </w:t>
      </w:r>
    </w:p>
    <w:p w14:paraId="5D6C47B7" w14:textId="205D42E3" w:rsidR="005C165E" w:rsidRPr="00A31E68" w:rsidRDefault="00122282"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 xml:space="preserve">Naam minderjarige en geboortedatum </w:t>
      </w:r>
    </w:p>
    <w:p w14:paraId="34DBD010" w14:textId="43CD2F9B" w:rsidR="00122282" w:rsidRPr="00A31E68" w:rsidRDefault="00122282"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 xml:space="preserve">Roepnaam minderjarige </w:t>
      </w:r>
    </w:p>
    <w:p w14:paraId="31A817CA" w14:textId="318A498E" w:rsidR="00122282" w:rsidRPr="00A31E68" w:rsidRDefault="0008041D"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Is er bij verzoeker behoefte aan een mondelinge behandeling ja/nee</w:t>
      </w:r>
    </w:p>
    <w:p w14:paraId="21349412" w14:textId="3780900B" w:rsidR="0008041D" w:rsidRDefault="0008041D"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Dient er voor de behandeling extra tijd te worden uitgetrokken ja/nee</w:t>
      </w:r>
    </w:p>
    <w:p w14:paraId="4D29EDBA" w14:textId="49F355DB" w:rsidR="0008041D" w:rsidRPr="00A31E68" w:rsidRDefault="0008041D"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 xml:space="preserve">Dienen belanghebbenden </w:t>
      </w:r>
      <w:r w:rsidR="009E11B0" w:rsidRPr="00A31E68">
        <w:rPr>
          <w:rFonts w:asciiTheme="minorHAnsi" w:hAnsiTheme="minorHAnsi" w:cstheme="minorHAnsi"/>
          <w:color w:val="244061" w:themeColor="accent1" w:themeShade="80"/>
          <w:sz w:val="22"/>
          <w:szCs w:val="22"/>
        </w:rPr>
        <w:t xml:space="preserve"> gescheiden te worden opgeroepen ja/nee </w:t>
      </w:r>
    </w:p>
    <w:p w14:paraId="17318176" w14:textId="06A90A3D" w:rsidR="009E11B0" w:rsidRPr="00A31E68" w:rsidRDefault="009E11B0"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 xml:space="preserve">Is het nodig dat belanghebbenden gescheiden wachten ja/nee </w:t>
      </w:r>
    </w:p>
    <w:p w14:paraId="1DFA6CD3" w14:textId="75E1ECA2" w:rsidR="009E11B0" w:rsidRPr="00A31E68" w:rsidRDefault="009E11B0"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Is assistentie van de parketpolitie no</w:t>
      </w:r>
      <w:r w:rsidR="00BC4781" w:rsidRPr="00A31E68">
        <w:rPr>
          <w:rFonts w:asciiTheme="minorHAnsi" w:hAnsiTheme="minorHAnsi" w:cstheme="minorHAnsi"/>
          <w:color w:val="244061" w:themeColor="accent1" w:themeShade="80"/>
          <w:sz w:val="22"/>
          <w:szCs w:val="22"/>
        </w:rPr>
        <w:t xml:space="preserve">odzakelijk ja/nee </w:t>
      </w:r>
    </w:p>
    <w:p w14:paraId="773FEEF8" w14:textId="36FD9A2F" w:rsidR="00BC4781" w:rsidRPr="00A31E68" w:rsidRDefault="00BC4781"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Is de minderjarige gedetineerd of gesloten geplaatst ja/nee</w:t>
      </w:r>
    </w:p>
    <w:p w14:paraId="3A10D1D2" w14:textId="40AD41AA" w:rsidR="00BC4781" w:rsidRPr="00A31E68" w:rsidRDefault="00BC4781"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lastRenderedPageBreak/>
        <w:t xml:space="preserve">Wil de minderjarige naar de mondelinge behandeling komen ja/nee </w:t>
      </w:r>
    </w:p>
    <w:p w14:paraId="51BCF072" w14:textId="0558FE4A" w:rsidR="00BC4781" w:rsidRPr="00A31E68" w:rsidRDefault="00011B71"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 xml:space="preserve">Zijn er andere belanghebbenden gedetineerd ja/nee </w:t>
      </w:r>
    </w:p>
    <w:p w14:paraId="42200BF0" w14:textId="7E2FD923" w:rsidR="00011B71" w:rsidRPr="00A31E68" w:rsidRDefault="00011B71"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 xml:space="preserve">Is een belanghebbende woonachtig op een geheim adres ja/nee </w:t>
      </w:r>
    </w:p>
    <w:p w14:paraId="0CAA0981" w14:textId="55FE6C07" w:rsidR="00011B71" w:rsidRPr="00A31E68" w:rsidRDefault="00497A97"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 xml:space="preserve">Wijkt het feitelijke adres van één van de belanghebbenden af  van het BRP-adres en , zo ja, wat is het feitelijke adres </w:t>
      </w:r>
    </w:p>
    <w:p w14:paraId="1C8337F7" w14:textId="5F4B2D13" w:rsidR="00497A97" w:rsidRDefault="000C275A"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 xml:space="preserve">Opgave werkdagen (en event. Vakantie) indiener </w:t>
      </w:r>
      <w:proofErr w:type="spellStart"/>
      <w:r w:rsidRPr="00A31E68">
        <w:rPr>
          <w:rFonts w:asciiTheme="minorHAnsi" w:hAnsiTheme="minorHAnsi" w:cstheme="minorHAnsi"/>
          <w:color w:val="244061" w:themeColor="accent1" w:themeShade="80"/>
          <w:sz w:val="22"/>
          <w:szCs w:val="22"/>
        </w:rPr>
        <w:t>ivm</w:t>
      </w:r>
      <w:proofErr w:type="spellEnd"/>
      <w:r w:rsidRPr="00A31E68">
        <w:rPr>
          <w:rFonts w:asciiTheme="minorHAnsi" w:hAnsiTheme="minorHAnsi" w:cstheme="minorHAnsi"/>
          <w:color w:val="244061" w:themeColor="accent1" w:themeShade="80"/>
          <w:sz w:val="22"/>
          <w:szCs w:val="22"/>
        </w:rPr>
        <w:t xml:space="preserve"> de bereikbaarheid </w:t>
      </w:r>
    </w:p>
    <w:p w14:paraId="620D1209" w14:textId="0DD34BB2" w:rsidR="00187586" w:rsidRPr="00A31E68" w:rsidRDefault="00187586"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Overige informatie ? </w:t>
      </w:r>
    </w:p>
    <w:p w14:paraId="6E6A41CB" w14:textId="7DF48156" w:rsidR="00A31E68" w:rsidRPr="00A31E68" w:rsidRDefault="00A31E68"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Dit formulier is ingevuld door : …………..</w:t>
      </w:r>
    </w:p>
    <w:p w14:paraId="2812BF66" w14:textId="20CB7DE3" w:rsidR="00A31E68" w:rsidRPr="00A31E68" w:rsidRDefault="00A31E68" w:rsidP="003A6753">
      <w:pPr>
        <w:pStyle w:val="Kleurrijkelijst-accent11"/>
        <w:numPr>
          <w:ilvl w:val="0"/>
          <w:numId w:val="16"/>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color w:val="244061" w:themeColor="accent1" w:themeShade="80"/>
          <w:sz w:val="22"/>
          <w:szCs w:val="22"/>
        </w:rPr>
        <w:t xml:space="preserve">Datum </w:t>
      </w:r>
    </w:p>
    <w:p w14:paraId="1FC8D44A" w14:textId="77777777" w:rsidR="0033017E" w:rsidRPr="001B556E" w:rsidRDefault="0033017E"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E15750">
        <w:rPr>
          <w:rFonts w:asciiTheme="minorHAnsi" w:hAnsiTheme="minorHAnsi" w:cstheme="minorHAnsi"/>
          <w:i/>
          <w:iCs/>
          <w:color w:val="244061" w:themeColor="accent1" w:themeShade="80"/>
          <w:sz w:val="22"/>
          <w:szCs w:val="22"/>
          <w:u w:val="single"/>
        </w:rPr>
        <w:t>Een overzicht van de adresgegevens van alle belanghebbenden</w:t>
      </w:r>
      <w:r w:rsidRPr="00E15750">
        <w:rPr>
          <w:rFonts w:asciiTheme="minorHAnsi" w:hAnsiTheme="minorHAnsi" w:cstheme="minorHAnsi"/>
          <w:color w:val="244061" w:themeColor="accent1" w:themeShade="80"/>
          <w:sz w:val="22"/>
          <w:szCs w:val="22"/>
        </w:rPr>
        <w:t>, zo</w:t>
      </w:r>
      <w:r w:rsidRPr="001B556E">
        <w:rPr>
          <w:rFonts w:asciiTheme="minorHAnsi" w:hAnsiTheme="minorHAnsi" w:cstheme="minorHAnsi"/>
          <w:color w:val="244061" w:themeColor="accent1" w:themeShade="80"/>
          <w:sz w:val="22"/>
          <w:szCs w:val="22"/>
        </w:rPr>
        <w:t xml:space="preserve"> mogelijk ondersteund met een BRP-uittreksel, gedateerd, gewaarmerkt en niet ouder dan drie maanden;  </w:t>
      </w:r>
    </w:p>
    <w:p w14:paraId="180C2BAC" w14:textId="73298847" w:rsidR="00D51B6E" w:rsidRPr="00D51B6E" w:rsidRDefault="0033017E"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A31E68">
        <w:rPr>
          <w:rFonts w:asciiTheme="minorHAnsi" w:hAnsiTheme="minorHAnsi" w:cstheme="minorHAnsi"/>
          <w:i/>
          <w:iCs/>
          <w:color w:val="244061" w:themeColor="accent1" w:themeShade="80"/>
          <w:sz w:val="22"/>
          <w:szCs w:val="22"/>
          <w:u w:val="single"/>
        </w:rPr>
        <w:t>Een afschrift van de geboorteakte van de minderjarige</w:t>
      </w:r>
      <w:r w:rsidRPr="001B556E">
        <w:rPr>
          <w:rFonts w:asciiTheme="minorHAnsi" w:hAnsiTheme="minorHAnsi" w:cstheme="minorHAnsi"/>
          <w:color w:val="244061" w:themeColor="accent1" w:themeShade="80"/>
          <w:sz w:val="22"/>
          <w:szCs w:val="22"/>
        </w:rPr>
        <w:t xml:space="preserve"> – gedateerd, gewaarmerkt en niet ouder dan drie maanden – en </w:t>
      </w:r>
      <w:r w:rsidRPr="005C17FC">
        <w:rPr>
          <w:rFonts w:asciiTheme="minorHAnsi" w:hAnsiTheme="minorHAnsi" w:cstheme="minorHAnsi"/>
          <w:i/>
          <w:iCs/>
          <w:color w:val="244061" w:themeColor="accent1" w:themeShade="80"/>
          <w:sz w:val="22"/>
          <w:szCs w:val="22"/>
          <w:u w:val="single"/>
        </w:rPr>
        <w:t xml:space="preserve">een uittreksel uit het </w:t>
      </w:r>
      <w:proofErr w:type="spellStart"/>
      <w:r w:rsidRPr="005C17FC">
        <w:rPr>
          <w:rFonts w:asciiTheme="minorHAnsi" w:hAnsiTheme="minorHAnsi" w:cstheme="minorHAnsi"/>
          <w:i/>
          <w:iCs/>
          <w:color w:val="244061" w:themeColor="accent1" w:themeShade="80"/>
          <w:sz w:val="22"/>
          <w:szCs w:val="22"/>
          <w:u w:val="single"/>
        </w:rPr>
        <w:t>gezagsregister</w:t>
      </w:r>
      <w:proofErr w:type="spellEnd"/>
      <w:r w:rsidR="00DC204D">
        <w:rPr>
          <w:rFonts w:asciiTheme="minorHAnsi" w:hAnsiTheme="minorHAnsi" w:cstheme="minorHAnsi"/>
          <w:color w:val="244061" w:themeColor="accent1" w:themeShade="80"/>
          <w:sz w:val="22"/>
          <w:szCs w:val="22"/>
        </w:rPr>
        <w:t>, ook niet ouder dan drie maanden</w:t>
      </w:r>
      <w:r w:rsidR="00B12CBB" w:rsidRPr="001B556E">
        <w:rPr>
          <w:rFonts w:asciiTheme="minorHAnsi" w:hAnsiTheme="minorHAnsi" w:cstheme="minorHAnsi"/>
          <w:color w:val="244061" w:themeColor="accent1" w:themeShade="80"/>
          <w:sz w:val="22"/>
          <w:szCs w:val="22"/>
        </w:rPr>
        <w:t>.</w:t>
      </w:r>
      <w:r w:rsidR="00D17A6B" w:rsidRPr="001B556E">
        <w:rPr>
          <w:rFonts w:asciiTheme="minorHAnsi" w:hAnsiTheme="minorHAnsi" w:cstheme="minorHAnsi"/>
          <w:color w:val="244061" w:themeColor="accent1" w:themeShade="80"/>
          <w:sz w:val="22"/>
          <w:szCs w:val="22"/>
        </w:rPr>
        <w:t xml:space="preserve"> </w:t>
      </w:r>
      <w:r w:rsidR="00D17A6B" w:rsidRPr="001B556E">
        <w:rPr>
          <w:rFonts w:asciiTheme="minorHAnsi" w:hAnsiTheme="minorHAnsi" w:cstheme="minorHAnsi"/>
          <w:color w:val="244061" w:themeColor="accent1" w:themeShade="80"/>
          <w:sz w:val="22"/>
          <w:szCs w:val="22"/>
        </w:rPr>
        <w:br/>
        <w:t xml:space="preserve">- Een afschrift van een geboorteakte van de minderjarige kan worden aangevraagd door de jeugdige zelf, een gemachtigde of iemand met een gerechtvaardigd belang. Dit moet worden aangevraagd bij de gemeente waar de akte is opgemaakt. </w:t>
      </w:r>
      <w:r w:rsidR="00B828BF">
        <w:rPr>
          <w:rFonts w:asciiTheme="minorHAnsi" w:hAnsiTheme="minorHAnsi" w:cstheme="minorHAnsi"/>
          <w:color w:val="244061" w:themeColor="accent1" w:themeShade="80"/>
          <w:sz w:val="22"/>
          <w:szCs w:val="22"/>
        </w:rPr>
        <w:t xml:space="preserve">NB </w:t>
      </w:r>
      <w:r w:rsidR="00EE1EE0">
        <w:rPr>
          <w:rFonts w:asciiTheme="minorHAnsi" w:hAnsiTheme="minorHAnsi" w:cstheme="minorHAnsi"/>
          <w:color w:val="244061" w:themeColor="accent1" w:themeShade="80"/>
          <w:sz w:val="22"/>
          <w:szCs w:val="22"/>
        </w:rPr>
        <w:t xml:space="preserve">! </w:t>
      </w:r>
      <w:r w:rsidR="00B828BF">
        <w:rPr>
          <w:rFonts w:asciiTheme="minorHAnsi" w:hAnsiTheme="minorHAnsi" w:cstheme="minorHAnsi"/>
          <w:color w:val="244061" w:themeColor="accent1" w:themeShade="80"/>
          <w:sz w:val="22"/>
          <w:szCs w:val="22"/>
        </w:rPr>
        <w:t>als de geboorteplaats in het buitenland is, hoef je de a</w:t>
      </w:r>
      <w:r w:rsidR="00023C17">
        <w:rPr>
          <w:rFonts w:asciiTheme="minorHAnsi" w:hAnsiTheme="minorHAnsi" w:cstheme="minorHAnsi"/>
          <w:color w:val="244061" w:themeColor="accent1" w:themeShade="80"/>
          <w:sz w:val="22"/>
          <w:szCs w:val="22"/>
        </w:rPr>
        <w:t>kt</w:t>
      </w:r>
      <w:r w:rsidR="00B828BF">
        <w:rPr>
          <w:rFonts w:asciiTheme="minorHAnsi" w:hAnsiTheme="minorHAnsi" w:cstheme="minorHAnsi"/>
          <w:color w:val="244061" w:themeColor="accent1" w:themeShade="80"/>
          <w:sz w:val="22"/>
          <w:szCs w:val="22"/>
        </w:rPr>
        <w:t>e niet aan te leveren</w:t>
      </w:r>
      <w:r w:rsidR="00EE1EE0">
        <w:rPr>
          <w:rFonts w:asciiTheme="minorHAnsi" w:hAnsiTheme="minorHAnsi" w:cstheme="minorHAnsi"/>
          <w:color w:val="244061" w:themeColor="accent1" w:themeShade="80"/>
          <w:sz w:val="22"/>
          <w:szCs w:val="22"/>
        </w:rPr>
        <w:t xml:space="preserve">. </w:t>
      </w:r>
      <w:r w:rsidR="00D17A6B" w:rsidRPr="001B556E">
        <w:rPr>
          <w:rFonts w:asciiTheme="minorHAnsi" w:hAnsiTheme="minorHAnsi" w:cstheme="minorHAnsi"/>
          <w:color w:val="244061" w:themeColor="accent1" w:themeShade="80"/>
          <w:sz w:val="22"/>
          <w:szCs w:val="22"/>
        </w:rPr>
        <w:br/>
        <w:t xml:space="preserve">- </w:t>
      </w:r>
      <w:r w:rsidR="00D17A6B" w:rsidRPr="00A31E68">
        <w:rPr>
          <w:rFonts w:asciiTheme="minorHAnsi" w:hAnsiTheme="minorHAnsi" w:cstheme="minorHAnsi"/>
          <w:i/>
          <w:iCs/>
          <w:color w:val="244061" w:themeColor="accent1" w:themeShade="80"/>
          <w:sz w:val="22"/>
          <w:szCs w:val="22"/>
          <w:u w:val="single"/>
        </w:rPr>
        <w:t xml:space="preserve">Een uittreksel uit het </w:t>
      </w:r>
      <w:proofErr w:type="spellStart"/>
      <w:r w:rsidR="00D17A6B" w:rsidRPr="00A31E68">
        <w:rPr>
          <w:rFonts w:asciiTheme="minorHAnsi" w:hAnsiTheme="minorHAnsi" w:cstheme="minorHAnsi"/>
          <w:i/>
          <w:iCs/>
          <w:color w:val="244061" w:themeColor="accent1" w:themeShade="80"/>
          <w:sz w:val="22"/>
          <w:szCs w:val="22"/>
          <w:u w:val="single"/>
        </w:rPr>
        <w:t>gezagsregister</w:t>
      </w:r>
      <w:proofErr w:type="spellEnd"/>
      <w:r w:rsidR="00D17A6B" w:rsidRPr="001B556E">
        <w:rPr>
          <w:rFonts w:asciiTheme="minorHAnsi" w:hAnsiTheme="minorHAnsi" w:cstheme="minorHAnsi"/>
          <w:color w:val="244061" w:themeColor="accent1" w:themeShade="80"/>
          <w:sz w:val="22"/>
          <w:szCs w:val="22"/>
        </w:rPr>
        <w:t xml:space="preserve"> kan telefonisch worden aangevraagd bij de Rechtbank Zeeland-West-Brabant. Vermeld bij de aanvraag de volledige naam, geboortedatum en geboorteplaats van de jeugdige. Geef aan naar welk adres het uittreksel gestuurd kan worden (hier zijn geen kosten aan verbonden). Het uittreksel wordt dan naar dit adres toegestuurd. </w:t>
      </w:r>
    </w:p>
    <w:p w14:paraId="091121D9" w14:textId="2A5D7502" w:rsidR="002B3524" w:rsidRDefault="002B3524" w:rsidP="002B3524">
      <w:pPr>
        <w:pStyle w:val="Kleurrijkelijst-accent11"/>
        <w:spacing w:line="276" w:lineRule="auto"/>
        <w:rPr>
          <w:rFonts w:asciiTheme="minorHAnsi" w:hAnsiTheme="minorHAnsi" w:cstheme="minorHAnsi"/>
          <w:color w:val="244061" w:themeColor="accent1" w:themeShade="80"/>
          <w:sz w:val="22"/>
          <w:szCs w:val="22"/>
        </w:rPr>
      </w:pPr>
    </w:p>
    <w:p w14:paraId="5E5E9B33" w14:textId="46275E33" w:rsidR="002B3524" w:rsidRDefault="002B3524" w:rsidP="002B3524">
      <w:pPr>
        <w:pStyle w:val="Kleurrijkelijst-accent11"/>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Zodra het verzoekschrift met bijlagen door de Rechtbank is ontvangen wordt het ingeschreven. Tevens wordt een ontvangs</w:t>
      </w:r>
      <w:r w:rsidR="00C01E88">
        <w:rPr>
          <w:rFonts w:asciiTheme="minorHAnsi" w:hAnsiTheme="minorHAnsi" w:cstheme="minorHAnsi"/>
          <w:color w:val="244061" w:themeColor="accent1" w:themeShade="80"/>
          <w:sz w:val="22"/>
          <w:szCs w:val="22"/>
        </w:rPr>
        <w:t>t</w:t>
      </w:r>
      <w:r>
        <w:rPr>
          <w:rFonts w:asciiTheme="minorHAnsi" w:hAnsiTheme="minorHAnsi" w:cstheme="minorHAnsi"/>
          <w:color w:val="244061" w:themeColor="accent1" w:themeShade="80"/>
          <w:sz w:val="22"/>
          <w:szCs w:val="22"/>
        </w:rPr>
        <w:t>bevestiging met vermelding van zaaknummer</w:t>
      </w:r>
      <w:r w:rsidR="000215B0">
        <w:rPr>
          <w:rFonts w:asciiTheme="minorHAnsi" w:hAnsiTheme="minorHAnsi" w:cstheme="minorHAnsi"/>
          <w:color w:val="244061" w:themeColor="accent1" w:themeShade="80"/>
          <w:sz w:val="22"/>
          <w:szCs w:val="22"/>
        </w:rPr>
        <w:t xml:space="preserve"> aan de advocaat c.q. de procesvertegenwoordiger en de verzoeker gestuurd. Wanneer bij de indiening van het verzoekschrift niet alle over te leggen stukken bij de Rechtbank zijn binnengekomen, wordt dit in de ontvangstbevestiging aangegeven. De ontbrekende gegevens moeten uiterlijk binnen twee weken na dagtekening van de ontvangs</w:t>
      </w:r>
      <w:r w:rsidR="00023C17">
        <w:rPr>
          <w:rFonts w:asciiTheme="minorHAnsi" w:hAnsiTheme="minorHAnsi" w:cstheme="minorHAnsi"/>
          <w:color w:val="244061" w:themeColor="accent1" w:themeShade="80"/>
          <w:sz w:val="22"/>
          <w:szCs w:val="22"/>
        </w:rPr>
        <w:t>t</w:t>
      </w:r>
      <w:r w:rsidR="000215B0">
        <w:rPr>
          <w:rFonts w:asciiTheme="minorHAnsi" w:hAnsiTheme="minorHAnsi" w:cstheme="minorHAnsi"/>
          <w:color w:val="244061" w:themeColor="accent1" w:themeShade="80"/>
          <w:sz w:val="22"/>
          <w:szCs w:val="22"/>
        </w:rPr>
        <w:t xml:space="preserve">bevestiging worden overgelegd. </w:t>
      </w:r>
    </w:p>
    <w:p w14:paraId="1A5E8CA0" w14:textId="38458974" w:rsidR="002B3524" w:rsidRDefault="002B3524" w:rsidP="002B3524">
      <w:pPr>
        <w:pStyle w:val="Kleurrijkelijst-accent11"/>
        <w:spacing w:line="276" w:lineRule="auto"/>
        <w:rPr>
          <w:rFonts w:asciiTheme="minorHAnsi" w:hAnsiTheme="minorHAnsi" w:cstheme="minorHAnsi"/>
          <w:color w:val="244061" w:themeColor="accent1" w:themeShade="80"/>
          <w:sz w:val="22"/>
          <w:szCs w:val="22"/>
        </w:rPr>
      </w:pPr>
    </w:p>
    <w:p w14:paraId="5EB6EAE0" w14:textId="77777777" w:rsidR="002B3524" w:rsidRDefault="002B3524" w:rsidP="002B3524">
      <w:pPr>
        <w:pStyle w:val="Kleurrijkelijst-accent11"/>
        <w:spacing w:line="276" w:lineRule="auto"/>
        <w:rPr>
          <w:rFonts w:asciiTheme="minorHAnsi" w:hAnsiTheme="minorHAnsi" w:cstheme="minorHAnsi"/>
          <w:color w:val="244061" w:themeColor="accent1" w:themeShade="80"/>
          <w:sz w:val="22"/>
          <w:szCs w:val="22"/>
        </w:rPr>
      </w:pPr>
    </w:p>
    <w:p w14:paraId="758512E5" w14:textId="44485A19" w:rsidR="001759E2" w:rsidRDefault="001759E2" w:rsidP="003A6753">
      <w:pPr>
        <w:pStyle w:val="Kleurrijkelijst-accent11"/>
        <w:numPr>
          <w:ilvl w:val="0"/>
          <w:numId w:val="23"/>
        </w:numPr>
        <w:spacing w:line="276" w:lineRule="auto"/>
        <w:rPr>
          <w:rFonts w:asciiTheme="minorHAnsi" w:hAnsiTheme="minorHAnsi" w:cstheme="minorHAnsi"/>
          <w:b/>
          <w:bCs/>
          <w:color w:val="244061" w:themeColor="accent1" w:themeShade="80"/>
          <w:sz w:val="22"/>
          <w:szCs w:val="22"/>
          <w:u w:val="single"/>
        </w:rPr>
      </w:pPr>
      <w:r w:rsidRPr="001759E2">
        <w:rPr>
          <w:rFonts w:asciiTheme="minorHAnsi" w:hAnsiTheme="minorHAnsi" w:cstheme="minorHAnsi"/>
          <w:b/>
          <w:bCs/>
          <w:color w:val="244061" w:themeColor="accent1" w:themeShade="80"/>
          <w:sz w:val="22"/>
          <w:szCs w:val="22"/>
          <w:u w:val="single"/>
        </w:rPr>
        <w:t xml:space="preserve">Delen correspondentie met belanghebbenden </w:t>
      </w:r>
    </w:p>
    <w:p w14:paraId="069D7B36" w14:textId="0AA9E950" w:rsidR="001759E2" w:rsidRDefault="00F77930" w:rsidP="001759E2">
      <w:pPr>
        <w:pStyle w:val="Kleurrijkelijst-accent11"/>
        <w:spacing w:line="276" w:lineRule="auto"/>
        <w:ind w:left="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De</w:t>
      </w:r>
      <w:r w:rsidR="001759E2">
        <w:rPr>
          <w:rFonts w:asciiTheme="minorHAnsi" w:hAnsiTheme="minorHAnsi" w:cstheme="minorHAnsi"/>
          <w:color w:val="244061" w:themeColor="accent1" w:themeShade="80"/>
          <w:sz w:val="22"/>
          <w:szCs w:val="22"/>
        </w:rPr>
        <w:t xml:space="preserve"> </w:t>
      </w:r>
      <w:r>
        <w:rPr>
          <w:rFonts w:asciiTheme="minorHAnsi" w:hAnsiTheme="minorHAnsi" w:cstheme="minorHAnsi"/>
          <w:color w:val="244061" w:themeColor="accent1" w:themeShade="80"/>
          <w:sz w:val="22"/>
          <w:szCs w:val="22"/>
        </w:rPr>
        <w:t>stukken die je indient bij de</w:t>
      </w:r>
      <w:r w:rsidR="001759E2">
        <w:rPr>
          <w:rFonts w:asciiTheme="minorHAnsi" w:hAnsiTheme="minorHAnsi" w:cstheme="minorHAnsi"/>
          <w:color w:val="244061" w:themeColor="accent1" w:themeShade="80"/>
          <w:sz w:val="22"/>
          <w:szCs w:val="22"/>
        </w:rPr>
        <w:t xml:space="preserve"> Rechtbank</w:t>
      </w:r>
      <w:r>
        <w:rPr>
          <w:rFonts w:asciiTheme="minorHAnsi" w:hAnsiTheme="minorHAnsi" w:cstheme="minorHAnsi"/>
          <w:color w:val="244061" w:themeColor="accent1" w:themeShade="80"/>
          <w:sz w:val="22"/>
          <w:szCs w:val="22"/>
        </w:rPr>
        <w:t xml:space="preserve"> </w:t>
      </w:r>
      <w:r w:rsidR="001759E2">
        <w:rPr>
          <w:rFonts w:asciiTheme="minorHAnsi" w:hAnsiTheme="minorHAnsi" w:cstheme="minorHAnsi"/>
          <w:color w:val="244061" w:themeColor="accent1" w:themeShade="80"/>
          <w:sz w:val="22"/>
          <w:szCs w:val="22"/>
        </w:rPr>
        <w:t xml:space="preserve"> moet </w:t>
      </w:r>
      <w:r w:rsidR="0014337D">
        <w:rPr>
          <w:rFonts w:asciiTheme="minorHAnsi" w:hAnsiTheme="minorHAnsi" w:cstheme="minorHAnsi"/>
          <w:color w:val="244061" w:themeColor="accent1" w:themeShade="80"/>
          <w:sz w:val="22"/>
          <w:szCs w:val="22"/>
        </w:rPr>
        <w:t xml:space="preserve">je ook delen met belanghebbenden. </w:t>
      </w:r>
    </w:p>
    <w:p w14:paraId="14BE1F84" w14:textId="7126AE71" w:rsidR="0014337D" w:rsidRDefault="0014337D" w:rsidP="001759E2">
      <w:pPr>
        <w:pStyle w:val="Kleurrijkelijst-accent11"/>
        <w:spacing w:line="276" w:lineRule="auto"/>
        <w:ind w:left="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Belanghebbenden zijn in ieder geval : </w:t>
      </w:r>
    </w:p>
    <w:p w14:paraId="73FF26D3" w14:textId="5B710B33" w:rsidR="0014337D" w:rsidRDefault="0014337D"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De ouders of voogd met gezag </w:t>
      </w:r>
    </w:p>
    <w:p w14:paraId="1AC77D85" w14:textId="1ED7CD4B" w:rsidR="0014337D" w:rsidRDefault="0014337D"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De stiefouder die samenleeft met de ouder met gezag en </w:t>
      </w:r>
      <w:r w:rsidR="00346E46">
        <w:rPr>
          <w:rFonts w:asciiTheme="minorHAnsi" w:hAnsiTheme="minorHAnsi" w:cstheme="minorHAnsi"/>
          <w:color w:val="244061" w:themeColor="accent1" w:themeShade="80"/>
          <w:sz w:val="22"/>
          <w:szCs w:val="22"/>
        </w:rPr>
        <w:t xml:space="preserve">waarbij het kind in het gezin woont </w:t>
      </w:r>
    </w:p>
    <w:p w14:paraId="57EB7A2B" w14:textId="67E0C1C7" w:rsidR="00346E46" w:rsidRDefault="00346E46"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De minderjarige vanaf 12 jaar </w:t>
      </w:r>
      <w:r w:rsidR="00717EDB">
        <w:rPr>
          <w:rFonts w:asciiTheme="minorHAnsi" w:hAnsiTheme="minorHAnsi" w:cstheme="minorHAnsi"/>
          <w:color w:val="244061" w:themeColor="accent1" w:themeShade="80"/>
          <w:sz w:val="22"/>
          <w:szCs w:val="22"/>
        </w:rPr>
        <w:t>(NB deze ontvangt een eigen</w:t>
      </w:r>
      <w:r w:rsidR="00C20ACD">
        <w:rPr>
          <w:rFonts w:asciiTheme="minorHAnsi" w:hAnsiTheme="minorHAnsi" w:cstheme="minorHAnsi"/>
          <w:color w:val="244061" w:themeColor="accent1" w:themeShade="80"/>
          <w:sz w:val="22"/>
          <w:szCs w:val="22"/>
        </w:rPr>
        <w:t xml:space="preserve"> set stukken) </w:t>
      </w:r>
    </w:p>
    <w:p w14:paraId="5B92754A" w14:textId="7353D5C0" w:rsidR="00346E46" w:rsidRDefault="00346E46"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lastRenderedPageBreak/>
        <w:t>De minderjarige onder de 12 jaar voor zover deze in staat kan worden geacht</w:t>
      </w:r>
      <w:r w:rsidR="002F26DB">
        <w:rPr>
          <w:rFonts w:asciiTheme="minorHAnsi" w:hAnsiTheme="minorHAnsi" w:cstheme="minorHAnsi"/>
          <w:color w:val="244061" w:themeColor="accent1" w:themeShade="80"/>
          <w:sz w:val="22"/>
          <w:szCs w:val="22"/>
        </w:rPr>
        <w:t xml:space="preserve"> tot een redelijke waardering van zijn belangen </w:t>
      </w:r>
      <w:r w:rsidR="00C20ACD">
        <w:rPr>
          <w:rFonts w:asciiTheme="minorHAnsi" w:hAnsiTheme="minorHAnsi" w:cstheme="minorHAnsi"/>
          <w:color w:val="244061" w:themeColor="accent1" w:themeShade="80"/>
          <w:sz w:val="22"/>
          <w:szCs w:val="22"/>
        </w:rPr>
        <w:t>(NB deze ontvangt een eigen set stukken)</w:t>
      </w:r>
    </w:p>
    <w:p w14:paraId="0E296C11" w14:textId="55AFD425" w:rsidR="002F26DB" w:rsidRDefault="002F26DB"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De perspectief biedende pleegouder of de pleegouder waarbij een kind langer dan 1 jaar woo</w:t>
      </w:r>
      <w:r w:rsidR="00113750">
        <w:rPr>
          <w:rFonts w:asciiTheme="minorHAnsi" w:hAnsiTheme="minorHAnsi" w:cstheme="minorHAnsi"/>
          <w:color w:val="244061" w:themeColor="accent1" w:themeShade="80"/>
          <w:sz w:val="22"/>
          <w:szCs w:val="22"/>
        </w:rPr>
        <w:t>nt</w:t>
      </w:r>
    </w:p>
    <w:p w14:paraId="556A8142" w14:textId="77777777" w:rsidR="001105E5" w:rsidRDefault="001105E5" w:rsidP="001105E5">
      <w:pPr>
        <w:pStyle w:val="Kleurrijkelijst-accent11"/>
        <w:spacing w:line="276" w:lineRule="auto"/>
        <w:rPr>
          <w:rFonts w:asciiTheme="minorHAnsi" w:hAnsiTheme="minorHAnsi" w:cstheme="minorHAnsi"/>
          <w:color w:val="244061" w:themeColor="accent1" w:themeShade="80"/>
          <w:sz w:val="22"/>
          <w:szCs w:val="22"/>
        </w:rPr>
      </w:pPr>
    </w:p>
    <w:p w14:paraId="46F94107" w14:textId="71ED9771" w:rsidR="00686245" w:rsidRDefault="001E3362" w:rsidP="00AF2DD9">
      <w:pPr>
        <w:pStyle w:val="Kleurrijkelijst-accent11"/>
        <w:spacing w:line="276" w:lineRule="auto"/>
        <w:ind w:left="36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NB : biologische ouders en ouders zonder gezag zijn niet standaard belanghebbenden. De rechter kan hen echter toch uitnodigen om hen te horen als informant. </w:t>
      </w:r>
    </w:p>
    <w:p w14:paraId="42D7BB6B" w14:textId="693DCAF7" w:rsidR="001105E5" w:rsidRDefault="001105E5" w:rsidP="00AF2DD9">
      <w:pPr>
        <w:pStyle w:val="Kleurrijkelijst-accent11"/>
        <w:spacing w:line="276" w:lineRule="auto"/>
        <w:ind w:left="360"/>
        <w:rPr>
          <w:rFonts w:asciiTheme="minorHAnsi" w:hAnsiTheme="minorHAnsi" w:cstheme="minorHAnsi"/>
          <w:color w:val="244061" w:themeColor="accent1" w:themeShade="80"/>
          <w:sz w:val="22"/>
          <w:szCs w:val="22"/>
        </w:rPr>
      </w:pPr>
    </w:p>
    <w:p w14:paraId="02A0506F" w14:textId="169FD8F1" w:rsidR="001105E5" w:rsidRDefault="001105E5" w:rsidP="00AF2DD9">
      <w:pPr>
        <w:pStyle w:val="Kleurrijkelijst-accent11"/>
        <w:spacing w:line="276" w:lineRule="auto"/>
        <w:ind w:left="36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NB : indien je van mening bent dat een hiervoor vermelde belanghebbende in casus geen belanghebbende is of je bent van mening dat er nog andere belanghebbenden zijn dan hiervoor vermeld, dan</w:t>
      </w:r>
      <w:r w:rsidR="006A2DD5">
        <w:rPr>
          <w:rFonts w:asciiTheme="minorHAnsi" w:hAnsiTheme="minorHAnsi" w:cstheme="minorHAnsi"/>
          <w:color w:val="244061" w:themeColor="accent1" w:themeShade="80"/>
          <w:sz w:val="22"/>
          <w:szCs w:val="22"/>
        </w:rPr>
        <w:t xml:space="preserve"> vermeld je dit , gemotiveerd en onderbouwd met stukken, </w:t>
      </w:r>
      <w:r w:rsidR="00466460">
        <w:rPr>
          <w:rFonts w:asciiTheme="minorHAnsi" w:hAnsiTheme="minorHAnsi" w:cstheme="minorHAnsi"/>
          <w:color w:val="244061" w:themeColor="accent1" w:themeShade="80"/>
          <w:sz w:val="22"/>
          <w:szCs w:val="22"/>
        </w:rPr>
        <w:t xml:space="preserve">op het bijzonderhedenformulier. </w:t>
      </w:r>
    </w:p>
    <w:p w14:paraId="3CC67ABB" w14:textId="77777777" w:rsidR="00686245" w:rsidRDefault="00686245" w:rsidP="00D51B6E">
      <w:pPr>
        <w:pStyle w:val="Kleurrijkelijst-accent11"/>
        <w:spacing w:line="276" w:lineRule="auto"/>
        <w:ind w:left="0"/>
        <w:rPr>
          <w:rFonts w:asciiTheme="minorHAnsi" w:hAnsiTheme="minorHAnsi" w:cstheme="minorHAnsi"/>
          <w:color w:val="244061" w:themeColor="accent1" w:themeShade="80"/>
          <w:sz w:val="22"/>
          <w:szCs w:val="22"/>
        </w:rPr>
      </w:pPr>
    </w:p>
    <w:p w14:paraId="0B4152A2" w14:textId="38A2A0A8" w:rsidR="00D51B6E" w:rsidRPr="00D51B6E" w:rsidRDefault="00D51B6E" w:rsidP="003A6753">
      <w:pPr>
        <w:pStyle w:val="Kleurrijkelijst-accent11"/>
        <w:numPr>
          <w:ilvl w:val="0"/>
          <w:numId w:val="23"/>
        </w:numPr>
        <w:spacing w:line="276" w:lineRule="auto"/>
        <w:rPr>
          <w:rFonts w:asciiTheme="minorHAnsi" w:hAnsiTheme="minorHAnsi" w:cstheme="minorHAnsi"/>
          <w:b/>
          <w:bCs/>
          <w:color w:val="244061" w:themeColor="accent1" w:themeShade="80"/>
          <w:sz w:val="22"/>
          <w:szCs w:val="22"/>
          <w:u w:val="single"/>
        </w:rPr>
      </w:pPr>
      <w:r w:rsidRPr="00D51B6E">
        <w:rPr>
          <w:rFonts w:asciiTheme="minorHAnsi" w:hAnsiTheme="minorHAnsi" w:cstheme="minorHAnsi"/>
          <w:b/>
          <w:bCs/>
          <w:color w:val="244061" w:themeColor="accent1" w:themeShade="80"/>
          <w:sz w:val="22"/>
          <w:szCs w:val="22"/>
          <w:u w:val="single"/>
        </w:rPr>
        <w:t xml:space="preserve">Géén BSN nummers delen </w:t>
      </w:r>
    </w:p>
    <w:p w14:paraId="51FA2991" w14:textId="65B1014C" w:rsidR="00D51B6E" w:rsidRPr="0014337D" w:rsidRDefault="00113750" w:rsidP="00D51B6E">
      <w:pPr>
        <w:pStyle w:val="Kleurrijkelijst-accent11"/>
        <w:spacing w:line="276" w:lineRule="auto"/>
        <w:ind w:left="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Wanneer er op de </w:t>
      </w:r>
      <w:r w:rsidR="004515D0">
        <w:rPr>
          <w:rFonts w:asciiTheme="minorHAnsi" w:hAnsiTheme="minorHAnsi" w:cstheme="minorHAnsi"/>
          <w:color w:val="244061" w:themeColor="accent1" w:themeShade="80"/>
          <w:sz w:val="22"/>
          <w:szCs w:val="22"/>
        </w:rPr>
        <w:t xml:space="preserve">bij de Rechtbank </w:t>
      </w:r>
      <w:r>
        <w:rPr>
          <w:rFonts w:asciiTheme="minorHAnsi" w:hAnsiTheme="minorHAnsi" w:cstheme="minorHAnsi"/>
          <w:color w:val="244061" w:themeColor="accent1" w:themeShade="80"/>
          <w:sz w:val="22"/>
          <w:szCs w:val="22"/>
        </w:rPr>
        <w:t>in te dienen</w:t>
      </w:r>
      <w:r w:rsidR="004515D0">
        <w:rPr>
          <w:rFonts w:asciiTheme="minorHAnsi" w:hAnsiTheme="minorHAnsi" w:cstheme="minorHAnsi"/>
          <w:color w:val="244061" w:themeColor="accent1" w:themeShade="80"/>
          <w:sz w:val="22"/>
          <w:szCs w:val="22"/>
        </w:rPr>
        <w:t xml:space="preserve"> </w:t>
      </w:r>
      <w:r>
        <w:rPr>
          <w:rFonts w:asciiTheme="minorHAnsi" w:hAnsiTheme="minorHAnsi" w:cstheme="minorHAnsi"/>
          <w:color w:val="244061" w:themeColor="accent1" w:themeShade="80"/>
          <w:sz w:val="22"/>
          <w:szCs w:val="22"/>
        </w:rPr>
        <w:t xml:space="preserve">stukken </w:t>
      </w:r>
      <w:r w:rsidR="00697E01">
        <w:rPr>
          <w:rFonts w:asciiTheme="minorHAnsi" w:hAnsiTheme="minorHAnsi" w:cstheme="minorHAnsi"/>
          <w:color w:val="244061" w:themeColor="accent1" w:themeShade="80"/>
          <w:sz w:val="22"/>
          <w:szCs w:val="22"/>
        </w:rPr>
        <w:t>(bijvoorbeeld op het uittreksel B</w:t>
      </w:r>
      <w:r w:rsidR="00497C59">
        <w:rPr>
          <w:rFonts w:asciiTheme="minorHAnsi" w:hAnsiTheme="minorHAnsi" w:cstheme="minorHAnsi"/>
          <w:color w:val="244061" w:themeColor="accent1" w:themeShade="80"/>
          <w:sz w:val="22"/>
          <w:szCs w:val="22"/>
        </w:rPr>
        <w:t>RP</w:t>
      </w:r>
      <w:r w:rsidR="00697E01">
        <w:rPr>
          <w:rFonts w:asciiTheme="minorHAnsi" w:hAnsiTheme="minorHAnsi" w:cstheme="minorHAnsi"/>
          <w:color w:val="244061" w:themeColor="accent1" w:themeShade="80"/>
          <w:sz w:val="22"/>
          <w:szCs w:val="22"/>
        </w:rPr>
        <w:t>)</w:t>
      </w:r>
      <w:r w:rsidR="00F77930">
        <w:rPr>
          <w:rFonts w:asciiTheme="minorHAnsi" w:hAnsiTheme="minorHAnsi" w:cstheme="minorHAnsi"/>
          <w:color w:val="244061" w:themeColor="accent1" w:themeShade="80"/>
          <w:sz w:val="22"/>
          <w:szCs w:val="22"/>
        </w:rPr>
        <w:t xml:space="preserve"> een BSN-nummer van een bepaalde persoon is vermeld</w:t>
      </w:r>
      <w:r w:rsidR="00697E01">
        <w:rPr>
          <w:rFonts w:asciiTheme="minorHAnsi" w:hAnsiTheme="minorHAnsi" w:cstheme="minorHAnsi"/>
          <w:color w:val="244061" w:themeColor="accent1" w:themeShade="80"/>
          <w:sz w:val="22"/>
          <w:szCs w:val="22"/>
        </w:rPr>
        <w:t xml:space="preserve"> , dan mag dit BSN nummer niet</w:t>
      </w:r>
      <w:r w:rsidR="00091144">
        <w:rPr>
          <w:rFonts w:asciiTheme="minorHAnsi" w:hAnsiTheme="minorHAnsi" w:cstheme="minorHAnsi"/>
          <w:color w:val="244061" w:themeColor="accent1" w:themeShade="80"/>
          <w:sz w:val="22"/>
          <w:szCs w:val="22"/>
        </w:rPr>
        <w:t xml:space="preserve"> zonder meer</w:t>
      </w:r>
      <w:r w:rsidR="00697E01">
        <w:rPr>
          <w:rFonts w:asciiTheme="minorHAnsi" w:hAnsiTheme="minorHAnsi" w:cstheme="minorHAnsi"/>
          <w:color w:val="244061" w:themeColor="accent1" w:themeShade="80"/>
          <w:sz w:val="22"/>
          <w:szCs w:val="22"/>
        </w:rPr>
        <w:t xml:space="preserve"> aan </w:t>
      </w:r>
      <w:r w:rsidR="00697E01" w:rsidRPr="00303185">
        <w:rPr>
          <w:rFonts w:asciiTheme="minorHAnsi" w:hAnsiTheme="minorHAnsi" w:cstheme="minorHAnsi"/>
          <w:i/>
          <w:iCs/>
          <w:color w:val="244061" w:themeColor="accent1" w:themeShade="80"/>
          <w:sz w:val="22"/>
          <w:szCs w:val="22"/>
        </w:rPr>
        <w:t>andere personen/belanghebbenden</w:t>
      </w:r>
      <w:r w:rsidR="00697E01">
        <w:rPr>
          <w:rFonts w:asciiTheme="minorHAnsi" w:hAnsiTheme="minorHAnsi" w:cstheme="minorHAnsi"/>
          <w:color w:val="244061" w:themeColor="accent1" w:themeShade="80"/>
          <w:sz w:val="22"/>
          <w:szCs w:val="22"/>
        </w:rPr>
        <w:t xml:space="preserve"> </w:t>
      </w:r>
      <w:r w:rsidR="00653470">
        <w:rPr>
          <w:rFonts w:asciiTheme="minorHAnsi" w:hAnsiTheme="minorHAnsi" w:cstheme="minorHAnsi"/>
          <w:color w:val="244061" w:themeColor="accent1" w:themeShade="80"/>
          <w:sz w:val="22"/>
          <w:szCs w:val="22"/>
        </w:rPr>
        <w:t xml:space="preserve">bekend gemaakt worden. Bij het delen van stukken met belanghebbenden moet hiermee rekening gehouden worden. </w:t>
      </w:r>
      <w:r w:rsidR="004E2354">
        <w:rPr>
          <w:rFonts w:asciiTheme="minorHAnsi" w:hAnsiTheme="minorHAnsi" w:cstheme="minorHAnsi"/>
          <w:color w:val="244061" w:themeColor="accent1" w:themeShade="80"/>
          <w:sz w:val="22"/>
          <w:szCs w:val="22"/>
        </w:rPr>
        <w:t>Het is dus noodzakelijk om BSN-nummer is stukken weg te lakken / onleesbaar te maken</w:t>
      </w:r>
      <w:r w:rsidR="00303185">
        <w:rPr>
          <w:rFonts w:asciiTheme="minorHAnsi" w:hAnsiTheme="minorHAnsi" w:cstheme="minorHAnsi"/>
          <w:color w:val="244061" w:themeColor="accent1" w:themeShade="80"/>
          <w:sz w:val="22"/>
          <w:szCs w:val="22"/>
        </w:rPr>
        <w:t xml:space="preserve"> in de set stukken die je naar de belanghebbenden verstuurt </w:t>
      </w:r>
      <w:r w:rsidR="004E2354">
        <w:rPr>
          <w:rFonts w:asciiTheme="minorHAnsi" w:hAnsiTheme="minorHAnsi" w:cstheme="minorHAnsi"/>
          <w:color w:val="244061" w:themeColor="accent1" w:themeShade="80"/>
          <w:sz w:val="22"/>
          <w:szCs w:val="22"/>
        </w:rPr>
        <w:t xml:space="preserve">. </w:t>
      </w:r>
    </w:p>
    <w:p w14:paraId="7684D480" w14:textId="2AA2EF6A" w:rsidR="0006575F" w:rsidRPr="001B556E" w:rsidRDefault="0006575F" w:rsidP="001759E2">
      <w:pPr>
        <w:pStyle w:val="Kleurrijkelijst-accent11"/>
        <w:spacing w:line="276" w:lineRule="auto"/>
        <w:rPr>
          <w:rFonts w:asciiTheme="minorHAnsi" w:hAnsiTheme="minorHAnsi" w:cstheme="minorHAnsi"/>
          <w:color w:val="244061" w:themeColor="accent1" w:themeShade="80"/>
          <w:sz w:val="22"/>
          <w:szCs w:val="22"/>
        </w:rPr>
      </w:pPr>
    </w:p>
    <w:p w14:paraId="60D9267D" w14:textId="77777777" w:rsidR="0006575F" w:rsidRPr="001B556E" w:rsidRDefault="0006575F" w:rsidP="003A6753">
      <w:pPr>
        <w:pStyle w:val="Kleurrijkelijst-accent11"/>
        <w:numPr>
          <w:ilvl w:val="0"/>
          <w:numId w:val="23"/>
        </w:numPr>
        <w:spacing w:line="276" w:lineRule="auto"/>
        <w:rPr>
          <w:rFonts w:asciiTheme="minorHAnsi" w:hAnsiTheme="minorHAnsi" w:cstheme="minorHAnsi"/>
          <w:b/>
          <w:color w:val="244061" w:themeColor="accent1" w:themeShade="80"/>
          <w:sz w:val="22"/>
          <w:szCs w:val="22"/>
          <w:u w:val="single"/>
        </w:rPr>
      </w:pPr>
      <w:r w:rsidRPr="001B556E">
        <w:rPr>
          <w:rFonts w:asciiTheme="minorHAnsi" w:hAnsiTheme="minorHAnsi" w:cstheme="minorHAnsi"/>
          <w:b/>
          <w:color w:val="244061" w:themeColor="accent1" w:themeShade="80"/>
          <w:sz w:val="22"/>
          <w:szCs w:val="22"/>
          <w:u w:val="single"/>
        </w:rPr>
        <w:t xml:space="preserve">Contact </w:t>
      </w:r>
      <w:proofErr w:type="spellStart"/>
      <w:r w:rsidRPr="001B556E">
        <w:rPr>
          <w:rFonts w:asciiTheme="minorHAnsi" w:hAnsiTheme="minorHAnsi" w:cstheme="minorHAnsi"/>
          <w:b/>
          <w:color w:val="244061" w:themeColor="accent1" w:themeShade="80"/>
          <w:sz w:val="22"/>
          <w:szCs w:val="22"/>
          <w:u w:val="single"/>
        </w:rPr>
        <w:t>plaatsingcoördinator</w:t>
      </w:r>
      <w:proofErr w:type="spellEnd"/>
    </w:p>
    <w:p w14:paraId="05A66A25" w14:textId="49B33CDF" w:rsidR="0006575F" w:rsidRPr="001B556E" w:rsidRDefault="0006575F" w:rsidP="0006575F">
      <w:pPr>
        <w:autoSpaceDE w:val="0"/>
        <w:autoSpaceDN w:val="0"/>
        <w:adjustRightInd w:val="0"/>
        <w:spacing w:after="28"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Voor aanvang van de zitting heb je al contact, zodat de jeugdige na toekenning van de machtiging snel geplaats kan worden</w:t>
      </w:r>
      <w:r w:rsidR="00D448CE">
        <w:rPr>
          <w:rFonts w:ascii="Calibri" w:hAnsi="Calibri" w:cs="Calibri"/>
          <w:color w:val="244061" w:themeColor="accent1" w:themeShade="80"/>
          <w:sz w:val="22"/>
          <w:szCs w:val="22"/>
          <w:lang w:eastAsia="nl-NL"/>
        </w:rPr>
        <w:t xml:space="preserve"> en er binnen </w:t>
      </w:r>
      <w:proofErr w:type="spellStart"/>
      <w:r w:rsidR="00D448CE">
        <w:rPr>
          <w:rFonts w:ascii="Calibri" w:hAnsi="Calibri" w:cs="Calibri"/>
          <w:color w:val="244061" w:themeColor="accent1" w:themeShade="80"/>
          <w:sz w:val="22"/>
          <w:szCs w:val="22"/>
          <w:lang w:eastAsia="nl-NL"/>
        </w:rPr>
        <w:t>Almata</w:t>
      </w:r>
      <w:proofErr w:type="spellEnd"/>
      <w:r w:rsidR="00275DFE">
        <w:rPr>
          <w:rFonts w:ascii="Calibri" w:hAnsi="Calibri" w:cs="Calibri"/>
          <w:color w:val="244061" w:themeColor="accent1" w:themeShade="80"/>
          <w:sz w:val="22"/>
          <w:szCs w:val="22"/>
          <w:lang w:eastAsia="nl-NL"/>
        </w:rPr>
        <w:t xml:space="preserve"> gezocht kan worden naar de best passende leefgroep</w:t>
      </w:r>
      <w:r w:rsidRPr="001B556E">
        <w:rPr>
          <w:rFonts w:ascii="Calibri" w:hAnsi="Calibri" w:cs="Calibri"/>
          <w:color w:val="244061" w:themeColor="accent1" w:themeShade="80"/>
          <w:sz w:val="22"/>
          <w:szCs w:val="22"/>
          <w:lang w:eastAsia="nl-NL"/>
        </w:rPr>
        <w:t xml:space="preserve">. </w:t>
      </w:r>
      <w:r w:rsidR="006D1478">
        <w:rPr>
          <w:rFonts w:ascii="Calibri" w:hAnsi="Calibri" w:cs="Calibri"/>
          <w:color w:val="244061" w:themeColor="accent1" w:themeShade="80"/>
          <w:sz w:val="22"/>
          <w:szCs w:val="22"/>
          <w:lang w:eastAsia="nl-NL"/>
        </w:rPr>
        <w:t>Je stuurt</w:t>
      </w:r>
      <w:r w:rsidRPr="001B556E">
        <w:rPr>
          <w:rFonts w:ascii="Calibri" w:hAnsi="Calibri" w:cs="Calibri"/>
          <w:color w:val="244061" w:themeColor="accent1" w:themeShade="80"/>
          <w:sz w:val="22"/>
          <w:szCs w:val="22"/>
          <w:lang w:eastAsia="nl-NL"/>
        </w:rPr>
        <w:t xml:space="preserve"> een</w:t>
      </w:r>
      <w:hyperlink r:id="rId22" w:history="1">
        <w:r w:rsidRPr="001B556E">
          <w:rPr>
            <w:rStyle w:val="Hyperlink"/>
            <w:rFonts w:ascii="Calibri" w:hAnsi="Calibri" w:cs="Calibri"/>
            <w:color w:val="244061" w:themeColor="accent1" w:themeShade="80"/>
            <w:sz w:val="22"/>
            <w:szCs w:val="22"/>
            <w:lang w:eastAsia="nl-NL"/>
          </w:rPr>
          <w:t xml:space="preserve"> aanmeldformulier</w:t>
        </w:r>
      </w:hyperlink>
      <w:r w:rsidRPr="001B556E">
        <w:rPr>
          <w:rFonts w:ascii="Calibri" w:hAnsi="Calibri" w:cs="Calibri"/>
          <w:color w:val="244061" w:themeColor="accent1" w:themeShade="80"/>
          <w:sz w:val="22"/>
          <w:szCs w:val="22"/>
          <w:lang w:eastAsia="nl-NL"/>
        </w:rPr>
        <w:t xml:space="preserve"> naar de </w:t>
      </w:r>
      <w:proofErr w:type="spellStart"/>
      <w:r w:rsidRPr="001B556E">
        <w:rPr>
          <w:rFonts w:ascii="Calibri" w:hAnsi="Calibri" w:cs="Calibri"/>
          <w:color w:val="244061" w:themeColor="accent1" w:themeShade="80"/>
          <w:sz w:val="22"/>
          <w:szCs w:val="22"/>
          <w:lang w:eastAsia="nl-NL"/>
        </w:rPr>
        <w:t>plaatsingcoördinator</w:t>
      </w:r>
      <w:proofErr w:type="spellEnd"/>
      <w:r w:rsidRPr="001B556E">
        <w:rPr>
          <w:rFonts w:ascii="Calibri" w:hAnsi="Calibri" w:cs="Calibri"/>
          <w:color w:val="244061" w:themeColor="accent1" w:themeShade="80"/>
          <w:sz w:val="22"/>
          <w:szCs w:val="22"/>
          <w:lang w:eastAsia="nl-NL"/>
        </w:rPr>
        <w:t xml:space="preserve">. </w:t>
      </w:r>
      <w:r w:rsidR="004736CF">
        <w:rPr>
          <w:rFonts w:ascii="Calibri" w:hAnsi="Calibri" w:cs="Calibri"/>
          <w:color w:val="244061" w:themeColor="accent1" w:themeShade="80"/>
          <w:sz w:val="22"/>
          <w:szCs w:val="22"/>
          <w:lang w:eastAsia="nl-NL"/>
        </w:rPr>
        <w:t xml:space="preserve"> Vermeld ook de NAW-gegevens van de ouders, zodat er direct na de plaatsing contact met hen opgenomen kan worden door </w:t>
      </w:r>
      <w:proofErr w:type="spellStart"/>
      <w:r w:rsidR="004736CF">
        <w:rPr>
          <w:rFonts w:ascii="Calibri" w:hAnsi="Calibri" w:cs="Calibri"/>
          <w:color w:val="244061" w:themeColor="accent1" w:themeShade="80"/>
          <w:sz w:val="22"/>
          <w:szCs w:val="22"/>
          <w:lang w:eastAsia="nl-NL"/>
        </w:rPr>
        <w:t>Almata</w:t>
      </w:r>
      <w:proofErr w:type="spellEnd"/>
      <w:r w:rsidR="004736CF">
        <w:rPr>
          <w:rFonts w:ascii="Calibri" w:hAnsi="Calibri" w:cs="Calibri"/>
          <w:color w:val="244061" w:themeColor="accent1" w:themeShade="80"/>
          <w:sz w:val="22"/>
          <w:szCs w:val="22"/>
          <w:lang w:eastAsia="nl-NL"/>
        </w:rPr>
        <w:t>. Ook</w:t>
      </w:r>
      <w:r w:rsidR="00801B70">
        <w:rPr>
          <w:rFonts w:ascii="Calibri" w:hAnsi="Calibri" w:cs="Calibri"/>
          <w:color w:val="244061" w:themeColor="accent1" w:themeShade="80"/>
          <w:sz w:val="22"/>
          <w:szCs w:val="22"/>
          <w:lang w:eastAsia="nl-NL"/>
        </w:rPr>
        <w:t xml:space="preserve"> van bijvoorbeeld</w:t>
      </w:r>
      <w:r w:rsidR="004736CF">
        <w:rPr>
          <w:rFonts w:ascii="Calibri" w:hAnsi="Calibri" w:cs="Calibri"/>
          <w:color w:val="244061" w:themeColor="accent1" w:themeShade="80"/>
          <w:sz w:val="22"/>
          <w:szCs w:val="22"/>
          <w:lang w:eastAsia="nl-NL"/>
        </w:rPr>
        <w:t xml:space="preserve"> informatie over eventuele medicatie welke de jeugdige gebruikt is</w:t>
      </w:r>
      <w:r w:rsidR="00801B70">
        <w:rPr>
          <w:rFonts w:ascii="Calibri" w:hAnsi="Calibri" w:cs="Calibri"/>
          <w:color w:val="244061" w:themeColor="accent1" w:themeShade="80"/>
          <w:sz w:val="22"/>
          <w:szCs w:val="22"/>
          <w:lang w:eastAsia="nl-NL"/>
        </w:rPr>
        <w:t xml:space="preserve"> het</w:t>
      </w:r>
      <w:r w:rsidR="004736CF">
        <w:rPr>
          <w:rFonts w:ascii="Calibri" w:hAnsi="Calibri" w:cs="Calibri"/>
          <w:color w:val="244061" w:themeColor="accent1" w:themeShade="80"/>
          <w:sz w:val="22"/>
          <w:szCs w:val="22"/>
          <w:lang w:eastAsia="nl-NL"/>
        </w:rPr>
        <w:t xml:space="preserve"> belangrijk</w:t>
      </w:r>
      <w:r w:rsidR="00801B70">
        <w:rPr>
          <w:rFonts w:ascii="Calibri" w:hAnsi="Calibri" w:cs="Calibri"/>
          <w:color w:val="244061" w:themeColor="accent1" w:themeShade="80"/>
          <w:sz w:val="22"/>
          <w:szCs w:val="22"/>
          <w:lang w:eastAsia="nl-NL"/>
        </w:rPr>
        <w:t xml:space="preserve"> dat deze direct beschikbaar is</w:t>
      </w:r>
      <w:r w:rsidR="00D730E7">
        <w:rPr>
          <w:rFonts w:ascii="Calibri" w:hAnsi="Calibri" w:cs="Calibri"/>
          <w:color w:val="244061" w:themeColor="accent1" w:themeShade="80"/>
          <w:sz w:val="22"/>
          <w:szCs w:val="22"/>
          <w:lang w:eastAsia="nl-NL"/>
        </w:rPr>
        <w:t xml:space="preserve"> </w:t>
      </w:r>
      <w:r w:rsidR="004736CF">
        <w:rPr>
          <w:rFonts w:ascii="Calibri" w:hAnsi="Calibri" w:cs="Calibri"/>
          <w:color w:val="244061" w:themeColor="accent1" w:themeShade="80"/>
          <w:sz w:val="22"/>
          <w:szCs w:val="22"/>
          <w:lang w:eastAsia="nl-NL"/>
        </w:rPr>
        <w:t xml:space="preserve">. </w:t>
      </w:r>
      <w:r w:rsidR="00820B75" w:rsidRPr="00200AF3">
        <w:rPr>
          <w:rFonts w:ascii="Calibri" w:hAnsi="Calibri" w:cs="Calibri"/>
          <w:color w:val="244061"/>
          <w:sz w:val="22"/>
          <w:szCs w:val="22"/>
          <w:lang w:eastAsia="nl-NL"/>
        </w:rPr>
        <w:t xml:space="preserve">De contactgegevens: </w:t>
      </w:r>
      <w:hyperlink r:id="rId23" w:history="1">
        <w:r w:rsidR="00820B75" w:rsidRPr="00200AF3">
          <w:rPr>
            <w:rStyle w:val="Hyperlink"/>
            <w:rFonts w:ascii="Calibri" w:hAnsi="Calibri" w:cs="Calibri"/>
            <w:sz w:val="22"/>
            <w:szCs w:val="22"/>
            <w:lang w:eastAsia="nl-NL"/>
          </w:rPr>
          <w:t>pcviaalmata@viajeugd.nl</w:t>
        </w:r>
      </w:hyperlink>
      <w:r w:rsidR="00820B75" w:rsidRPr="00200AF3">
        <w:rPr>
          <w:rFonts w:ascii="Calibri" w:hAnsi="Calibri" w:cs="Calibri"/>
          <w:color w:val="244061"/>
          <w:sz w:val="22"/>
          <w:szCs w:val="22"/>
          <w:lang w:eastAsia="nl-NL"/>
        </w:rPr>
        <w:t>.</w:t>
      </w:r>
    </w:p>
    <w:p w14:paraId="5C42D406" w14:textId="77777777" w:rsidR="0006575F" w:rsidRPr="001B556E" w:rsidRDefault="0006575F" w:rsidP="0006575F">
      <w:pPr>
        <w:pStyle w:val="Kleurrijkelijst-accent11"/>
        <w:spacing w:line="276" w:lineRule="auto"/>
        <w:ind w:left="0"/>
        <w:rPr>
          <w:rFonts w:asciiTheme="minorHAnsi" w:hAnsiTheme="minorHAnsi" w:cstheme="minorHAnsi"/>
          <w:color w:val="244061" w:themeColor="accent1" w:themeShade="80"/>
          <w:sz w:val="22"/>
          <w:szCs w:val="22"/>
        </w:rPr>
      </w:pPr>
    </w:p>
    <w:p w14:paraId="0ACCC812" w14:textId="77777777" w:rsidR="004706AB" w:rsidRPr="001B556E" w:rsidRDefault="004706AB" w:rsidP="003A6753">
      <w:pPr>
        <w:numPr>
          <w:ilvl w:val="0"/>
          <w:numId w:val="23"/>
        </w:numPr>
        <w:spacing w:line="276" w:lineRule="auto"/>
        <w:rPr>
          <w:rFonts w:asciiTheme="minorHAnsi" w:hAnsiTheme="minorHAnsi" w:cstheme="minorHAnsi"/>
          <w:b/>
          <w:color w:val="244061" w:themeColor="accent1" w:themeShade="80"/>
          <w:sz w:val="22"/>
          <w:szCs w:val="22"/>
          <w:u w:val="single"/>
        </w:rPr>
      </w:pPr>
      <w:r w:rsidRPr="001B556E">
        <w:rPr>
          <w:rFonts w:asciiTheme="minorHAnsi" w:hAnsiTheme="minorHAnsi" w:cstheme="minorHAnsi"/>
          <w:b/>
          <w:color w:val="244061" w:themeColor="accent1" w:themeShade="80"/>
          <w:sz w:val="22"/>
          <w:szCs w:val="22"/>
          <w:u w:val="single"/>
        </w:rPr>
        <w:t>De zitting</w:t>
      </w:r>
    </w:p>
    <w:p w14:paraId="6D23FE81" w14:textId="77777777" w:rsidR="004706AB" w:rsidRPr="001B556E" w:rsidRDefault="004706AB" w:rsidP="000D22AE">
      <w:pPr>
        <w:autoSpaceDE w:val="0"/>
        <w:autoSpaceDN w:val="0"/>
        <w:adjustRightInd w:val="0"/>
        <w:spacing w:after="27"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Nadat het verzoek is ingediend zal er een zitting plaatsvinden.</w:t>
      </w:r>
    </w:p>
    <w:p w14:paraId="18E77BE6" w14:textId="43C88BC5" w:rsidR="004706AB" w:rsidRPr="001B556E" w:rsidRDefault="004706AB" w:rsidP="003A6753">
      <w:pPr>
        <w:numPr>
          <w:ilvl w:val="0"/>
          <w:numId w:val="9"/>
        </w:numPr>
        <w:autoSpaceDE w:val="0"/>
        <w:autoSpaceDN w:val="0"/>
        <w:adjustRightInd w:val="0"/>
        <w:spacing w:after="27"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Binnen maximaal vier weken na indienen verzoekschrift vindt de zitting plaats</w:t>
      </w:r>
      <w:r w:rsidR="000017C4">
        <w:rPr>
          <w:rFonts w:ascii="Calibri" w:hAnsi="Calibri" w:cs="Calibri"/>
          <w:color w:val="244061" w:themeColor="accent1" w:themeShade="80"/>
          <w:sz w:val="22"/>
          <w:szCs w:val="22"/>
          <w:lang w:eastAsia="nl-NL"/>
        </w:rPr>
        <w:t xml:space="preserve"> (dat is althans de formele regel, in de praktijk kan het wel eens langer duren, tot </w:t>
      </w:r>
      <w:r w:rsidR="00D56964">
        <w:rPr>
          <w:rFonts w:ascii="Calibri" w:hAnsi="Calibri" w:cs="Calibri"/>
          <w:color w:val="244061" w:themeColor="accent1" w:themeShade="80"/>
          <w:sz w:val="22"/>
          <w:szCs w:val="22"/>
          <w:lang w:eastAsia="nl-NL"/>
        </w:rPr>
        <w:t xml:space="preserve">soms wel 6 weken) </w:t>
      </w:r>
      <w:r w:rsidR="00682DF7" w:rsidRPr="001B556E">
        <w:rPr>
          <w:rFonts w:ascii="Calibri" w:hAnsi="Calibri" w:cs="Calibri"/>
          <w:color w:val="244061" w:themeColor="accent1" w:themeShade="80"/>
          <w:sz w:val="22"/>
          <w:szCs w:val="22"/>
          <w:lang w:eastAsia="nl-NL"/>
        </w:rPr>
        <w:t>.</w:t>
      </w:r>
      <w:r w:rsidRPr="001B556E">
        <w:rPr>
          <w:rFonts w:ascii="Calibri" w:hAnsi="Calibri" w:cs="Calibri"/>
          <w:color w:val="244061" w:themeColor="accent1" w:themeShade="80"/>
          <w:sz w:val="22"/>
          <w:szCs w:val="22"/>
          <w:lang w:eastAsia="nl-NL"/>
        </w:rPr>
        <w:t xml:space="preserve"> </w:t>
      </w:r>
    </w:p>
    <w:p w14:paraId="0388E2BA" w14:textId="77777777" w:rsidR="004706AB" w:rsidRPr="001B556E" w:rsidRDefault="004706AB" w:rsidP="003A6753">
      <w:pPr>
        <w:numPr>
          <w:ilvl w:val="0"/>
          <w:numId w:val="9"/>
        </w:numPr>
        <w:autoSpaceDE w:val="0"/>
        <w:autoSpaceDN w:val="0"/>
        <w:adjustRightInd w:val="0"/>
        <w:spacing w:after="27"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 xml:space="preserve">De jeugdige krijgt een advocaat toegewezen </w:t>
      </w:r>
      <w:r w:rsidR="00505B42" w:rsidRPr="001B556E">
        <w:rPr>
          <w:rFonts w:ascii="Calibri" w:hAnsi="Calibri" w:cs="Calibri"/>
          <w:color w:val="244061" w:themeColor="accent1" w:themeShade="80"/>
          <w:sz w:val="22"/>
          <w:szCs w:val="22"/>
          <w:lang w:eastAsia="nl-NL"/>
        </w:rPr>
        <w:t>(</w:t>
      </w:r>
      <w:r w:rsidR="002A7CDC" w:rsidRPr="001B556E">
        <w:rPr>
          <w:rFonts w:asciiTheme="minorHAnsi" w:hAnsiTheme="minorHAnsi" w:cstheme="minorHAnsi"/>
          <w:color w:val="244061" w:themeColor="accent1" w:themeShade="80"/>
          <w:sz w:val="22"/>
          <w:szCs w:val="22"/>
        </w:rPr>
        <w:t>artikel 6.1.10, vierde lid, J</w:t>
      </w:r>
      <w:r w:rsidR="00CD3E4B" w:rsidRPr="001B556E">
        <w:rPr>
          <w:rFonts w:asciiTheme="minorHAnsi" w:hAnsiTheme="minorHAnsi" w:cstheme="minorHAnsi"/>
          <w:color w:val="244061" w:themeColor="accent1" w:themeShade="80"/>
          <w:sz w:val="22"/>
          <w:szCs w:val="22"/>
        </w:rPr>
        <w:t>eugd</w:t>
      </w:r>
      <w:r w:rsidR="002A7CDC" w:rsidRPr="001B556E">
        <w:rPr>
          <w:rFonts w:asciiTheme="minorHAnsi" w:hAnsiTheme="minorHAnsi" w:cstheme="minorHAnsi"/>
          <w:color w:val="244061" w:themeColor="accent1" w:themeShade="80"/>
          <w:sz w:val="22"/>
          <w:szCs w:val="22"/>
        </w:rPr>
        <w:t>w</w:t>
      </w:r>
      <w:r w:rsidR="00CD3E4B" w:rsidRPr="001B556E">
        <w:rPr>
          <w:rFonts w:asciiTheme="minorHAnsi" w:hAnsiTheme="minorHAnsi" w:cstheme="minorHAnsi"/>
          <w:color w:val="244061" w:themeColor="accent1" w:themeShade="80"/>
          <w:sz w:val="22"/>
          <w:szCs w:val="22"/>
        </w:rPr>
        <w:t>et</w:t>
      </w:r>
      <w:r w:rsidR="00505B42" w:rsidRPr="001B556E">
        <w:rPr>
          <w:rFonts w:asciiTheme="minorHAnsi" w:hAnsiTheme="minorHAnsi" w:cstheme="minorHAnsi"/>
          <w:color w:val="244061" w:themeColor="accent1" w:themeShade="80"/>
          <w:sz w:val="22"/>
          <w:szCs w:val="22"/>
        </w:rPr>
        <w:t>)</w:t>
      </w:r>
      <w:r w:rsidR="001F4F58" w:rsidRPr="001B556E">
        <w:rPr>
          <w:rFonts w:asciiTheme="minorHAnsi" w:hAnsiTheme="minorHAnsi" w:cstheme="minorHAnsi"/>
          <w:color w:val="244061" w:themeColor="accent1" w:themeShade="80"/>
          <w:sz w:val="22"/>
          <w:szCs w:val="22"/>
        </w:rPr>
        <w:t xml:space="preserve">: </w:t>
      </w:r>
      <w:r w:rsidR="001F4F58" w:rsidRPr="001B556E">
        <w:rPr>
          <w:rFonts w:asciiTheme="minorHAnsi" w:hAnsiTheme="minorHAnsi" w:cstheme="minorHAnsi"/>
          <w:b/>
          <w:color w:val="244061" w:themeColor="accent1" w:themeShade="80"/>
          <w:sz w:val="22"/>
          <w:szCs w:val="22"/>
        </w:rPr>
        <w:t>neem zelf contact op met de advocaat van de jeugdige</w:t>
      </w:r>
      <w:r w:rsidR="004813B6">
        <w:rPr>
          <w:rFonts w:asciiTheme="minorHAnsi" w:hAnsiTheme="minorHAnsi" w:cstheme="minorHAnsi"/>
          <w:b/>
          <w:color w:val="244061" w:themeColor="accent1" w:themeShade="80"/>
          <w:sz w:val="22"/>
          <w:szCs w:val="22"/>
        </w:rPr>
        <w:t xml:space="preserve"> als de advocaat geen contact met jou opneemt</w:t>
      </w:r>
      <w:r w:rsidR="001F4F58" w:rsidRPr="001B556E">
        <w:rPr>
          <w:rFonts w:asciiTheme="minorHAnsi" w:hAnsiTheme="minorHAnsi" w:cstheme="minorHAnsi"/>
          <w:b/>
          <w:color w:val="244061" w:themeColor="accent1" w:themeShade="80"/>
          <w:sz w:val="22"/>
          <w:szCs w:val="22"/>
        </w:rPr>
        <w:t>. Wij zijn er verantwoordelijk voor dat de stukken bij de advocaat terecht komen.</w:t>
      </w:r>
      <w:r w:rsidR="004813B6">
        <w:rPr>
          <w:rFonts w:asciiTheme="minorHAnsi" w:hAnsiTheme="minorHAnsi" w:cstheme="minorHAnsi"/>
          <w:b/>
          <w:color w:val="244061" w:themeColor="accent1" w:themeShade="80"/>
          <w:sz w:val="22"/>
          <w:szCs w:val="22"/>
        </w:rPr>
        <w:t xml:space="preserve"> Neem ouder(s)/jeugdige hier ook in mee. </w:t>
      </w:r>
      <w:r w:rsidR="001F4F58" w:rsidRPr="001B556E">
        <w:rPr>
          <w:rFonts w:asciiTheme="minorHAnsi" w:hAnsiTheme="minorHAnsi" w:cstheme="minorHAnsi"/>
          <w:color w:val="244061" w:themeColor="accent1" w:themeShade="80"/>
          <w:sz w:val="22"/>
          <w:szCs w:val="22"/>
        </w:rPr>
        <w:t xml:space="preserve"> </w:t>
      </w:r>
    </w:p>
    <w:p w14:paraId="356EA794" w14:textId="77777777" w:rsidR="004706AB" w:rsidRPr="001B556E" w:rsidRDefault="004706AB" w:rsidP="003A6753">
      <w:pPr>
        <w:numPr>
          <w:ilvl w:val="0"/>
          <w:numId w:val="9"/>
        </w:numPr>
        <w:autoSpaceDE w:val="0"/>
        <w:autoSpaceDN w:val="0"/>
        <w:adjustRightInd w:val="0"/>
        <w:spacing w:after="27" w:line="276" w:lineRule="auto"/>
        <w:rPr>
          <w:rFonts w:ascii="Calibri" w:hAnsi="Calibri" w:cs="Calibri"/>
          <w:b/>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 xml:space="preserve">Bij procesvertegenwoordiging </w:t>
      </w:r>
      <w:r w:rsidR="00B12CBB" w:rsidRPr="001B556E">
        <w:rPr>
          <w:rFonts w:ascii="Calibri" w:hAnsi="Calibri" w:cs="Calibri"/>
          <w:color w:val="244061" w:themeColor="accent1" w:themeShade="80"/>
          <w:sz w:val="22"/>
          <w:szCs w:val="22"/>
          <w:lang w:eastAsia="nl-NL"/>
        </w:rPr>
        <w:t xml:space="preserve">college: </w:t>
      </w:r>
      <w:r w:rsidR="00B12CBB" w:rsidRPr="001B556E">
        <w:rPr>
          <w:rFonts w:ascii="Calibri" w:hAnsi="Calibri" w:cs="Calibri"/>
          <w:b/>
          <w:color w:val="244061" w:themeColor="accent1" w:themeShade="80"/>
          <w:sz w:val="22"/>
          <w:szCs w:val="22"/>
          <w:lang w:eastAsia="nl-NL"/>
        </w:rPr>
        <w:t>neem voor de zekerheid het</w:t>
      </w:r>
      <w:r w:rsidRPr="001B556E">
        <w:rPr>
          <w:rFonts w:ascii="Calibri" w:hAnsi="Calibri" w:cs="Calibri"/>
          <w:color w:val="244061" w:themeColor="accent1" w:themeShade="80"/>
          <w:sz w:val="22"/>
          <w:szCs w:val="22"/>
          <w:lang w:eastAsia="nl-NL"/>
        </w:rPr>
        <w:t xml:space="preserve"> </w:t>
      </w:r>
      <w:proofErr w:type="spellStart"/>
      <w:r w:rsidRPr="001B556E">
        <w:rPr>
          <w:rFonts w:ascii="Calibri" w:hAnsi="Calibri" w:cs="Calibri"/>
          <w:b/>
          <w:color w:val="244061" w:themeColor="accent1" w:themeShade="80"/>
          <w:sz w:val="22"/>
          <w:szCs w:val="22"/>
          <w:lang w:eastAsia="nl-NL"/>
        </w:rPr>
        <w:t>volmachtbesluit</w:t>
      </w:r>
      <w:proofErr w:type="spellEnd"/>
      <w:r w:rsidRPr="001B556E">
        <w:rPr>
          <w:rFonts w:ascii="Calibri" w:hAnsi="Calibri" w:cs="Calibri"/>
          <w:b/>
          <w:color w:val="244061" w:themeColor="accent1" w:themeShade="80"/>
          <w:sz w:val="22"/>
          <w:szCs w:val="22"/>
          <w:lang w:eastAsia="nl-NL"/>
        </w:rPr>
        <w:t xml:space="preserve"> mee</w:t>
      </w:r>
      <w:r w:rsidR="00B12CBB" w:rsidRPr="001B556E">
        <w:rPr>
          <w:rFonts w:ascii="Calibri" w:hAnsi="Calibri" w:cs="Calibri"/>
          <w:b/>
          <w:color w:val="244061" w:themeColor="accent1" w:themeShade="80"/>
          <w:sz w:val="22"/>
          <w:szCs w:val="22"/>
          <w:lang w:eastAsia="nl-NL"/>
        </w:rPr>
        <w:t xml:space="preserve"> </w:t>
      </w:r>
      <w:r w:rsidRPr="001B556E">
        <w:rPr>
          <w:rFonts w:ascii="Calibri" w:hAnsi="Calibri" w:cs="Calibri"/>
          <w:b/>
          <w:color w:val="244061" w:themeColor="accent1" w:themeShade="80"/>
          <w:sz w:val="22"/>
          <w:szCs w:val="22"/>
          <w:lang w:eastAsia="nl-NL"/>
        </w:rPr>
        <w:t>naar</w:t>
      </w:r>
      <w:r w:rsidR="00B12CBB" w:rsidRPr="001B556E">
        <w:rPr>
          <w:rFonts w:ascii="Calibri" w:hAnsi="Calibri" w:cs="Calibri"/>
          <w:b/>
          <w:color w:val="244061" w:themeColor="accent1" w:themeShade="80"/>
          <w:sz w:val="22"/>
          <w:szCs w:val="22"/>
          <w:lang w:eastAsia="nl-NL"/>
        </w:rPr>
        <w:t xml:space="preserve"> de</w:t>
      </w:r>
      <w:r w:rsidRPr="001B556E">
        <w:rPr>
          <w:rFonts w:ascii="Calibri" w:hAnsi="Calibri" w:cs="Calibri"/>
          <w:b/>
          <w:color w:val="244061" w:themeColor="accent1" w:themeShade="80"/>
          <w:sz w:val="22"/>
          <w:szCs w:val="22"/>
          <w:lang w:eastAsia="nl-NL"/>
        </w:rPr>
        <w:t xml:space="preserve"> zitting</w:t>
      </w:r>
      <w:r w:rsidR="00682DF7" w:rsidRPr="001B556E">
        <w:rPr>
          <w:rFonts w:ascii="Calibri" w:hAnsi="Calibri" w:cs="Calibri"/>
          <w:b/>
          <w:color w:val="244061" w:themeColor="accent1" w:themeShade="80"/>
          <w:sz w:val="22"/>
          <w:szCs w:val="22"/>
          <w:lang w:eastAsia="nl-NL"/>
        </w:rPr>
        <w:t>.</w:t>
      </w:r>
    </w:p>
    <w:p w14:paraId="711FA078" w14:textId="1EF8D0E8" w:rsidR="004706AB" w:rsidRDefault="00370124" w:rsidP="003A6753">
      <w:pPr>
        <w:numPr>
          <w:ilvl w:val="0"/>
          <w:numId w:val="9"/>
        </w:numPr>
        <w:autoSpaceDE w:val="0"/>
        <w:autoSpaceDN w:val="0"/>
        <w:adjustRightInd w:val="0"/>
        <w:spacing w:after="27" w:line="276" w:lineRule="auto"/>
        <w:rPr>
          <w:rFonts w:asciiTheme="minorHAnsi" w:hAnsiTheme="minorHAnsi" w:cstheme="minorHAns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Het f</w:t>
      </w:r>
      <w:r w:rsidR="00682DF7" w:rsidRPr="001B556E">
        <w:rPr>
          <w:rFonts w:ascii="Calibri" w:hAnsi="Calibri" w:cs="Calibri"/>
          <w:color w:val="244061" w:themeColor="accent1" w:themeShade="80"/>
          <w:sz w:val="22"/>
          <w:szCs w:val="22"/>
          <w:lang w:eastAsia="nl-NL"/>
        </w:rPr>
        <w:t>amiliegroep</w:t>
      </w:r>
      <w:r w:rsidRPr="001B556E">
        <w:rPr>
          <w:rFonts w:ascii="Calibri" w:hAnsi="Calibri" w:cs="Calibri"/>
          <w:color w:val="244061" w:themeColor="accent1" w:themeShade="80"/>
          <w:sz w:val="22"/>
          <w:szCs w:val="22"/>
          <w:lang w:eastAsia="nl-NL"/>
        </w:rPr>
        <w:t>s</w:t>
      </w:r>
      <w:r w:rsidR="00682DF7" w:rsidRPr="001B556E">
        <w:rPr>
          <w:rFonts w:ascii="Calibri" w:hAnsi="Calibri" w:cs="Calibri"/>
          <w:color w:val="244061" w:themeColor="accent1" w:themeShade="80"/>
          <w:sz w:val="22"/>
          <w:szCs w:val="22"/>
          <w:lang w:eastAsia="nl-NL"/>
        </w:rPr>
        <w:t>plan</w:t>
      </w:r>
      <w:r w:rsidRPr="001B556E">
        <w:rPr>
          <w:rFonts w:ascii="Calibri" w:hAnsi="Calibri" w:cs="Calibri"/>
          <w:color w:val="244061" w:themeColor="accent1" w:themeShade="80"/>
          <w:sz w:val="22"/>
          <w:szCs w:val="22"/>
          <w:lang w:eastAsia="nl-NL"/>
        </w:rPr>
        <w:t xml:space="preserve"> (wordt bij ons een gezinsplan genoemd)</w:t>
      </w:r>
      <w:r w:rsidR="004706AB" w:rsidRPr="001B556E">
        <w:rPr>
          <w:rFonts w:ascii="Calibri" w:hAnsi="Calibri" w:cs="Calibri"/>
          <w:color w:val="244061" w:themeColor="accent1" w:themeShade="80"/>
          <w:sz w:val="22"/>
          <w:szCs w:val="22"/>
          <w:lang w:eastAsia="nl-NL"/>
        </w:rPr>
        <w:t xml:space="preserve"> wordt door </w:t>
      </w:r>
      <w:r w:rsidRPr="001B556E">
        <w:rPr>
          <w:rFonts w:ascii="Calibri" w:hAnsi="Calibri" w:cs="Calibri"/>
          <w:color w:val="244061" w:themeColor="accent1" w:themeShade="80"/>
          <w:sz w:val="22"/>
          <w:szCs w:val="22"/>
          <w:lang w:eastAsia="nl-NL"/>
        </w:rPr>
        <w:t xml:space="preserve">de </w:t>
      </w:r>
      <w:r w:rsidR="004706AB" w:rsidRPr="001B556E">
        <w:rPr>
          <w:rFonts w:ascii="Calibri" w:hAnsi="Calibri" w:cs="Calibri"/>
          <w:color w:val="244061" w:themeColor="accent1" w:themeShade="80"/>
          <w:sz w:val="22"/>
          <w:szCs w:val="22"/>
          <w:lang w:eastAsia="nl-NL"/>
        </w:rPr>
        <w:t xml:space="preserve">kinderrechter aan de orde gesteld </w:t>
      </w:r>
      <w:r w:rsidR="00505B42" w:rsidRPr="001B556E">
        <w:rPr>
          <w:rFonts w:ascii="Calibri" w:hAnsi="Calibri" w:cs="Calibri"/>
          <w:color w:val="244061" w:themeColor="accent1" w:themeShade="80"/>
          <w:sz w:val="22"/>
          <w:szCs w:val="22"/>
          <w:lang w:eastAsia="nl-NL"/>
        </w:rPr>
        <w:t>(</w:t>
      </w:r>
      <w:r w:rsidR="008D6F44" w:rsidRPr="001B556E">
        <w:rPr>
          <w:rFonts w:asciiTheme="minorHAnsi" w:hAnsiTheme="minorHAnsi" w:cstheme="minorHAnsi"/>
          <w:color w:val="244061" w:themeColor="accent1" w:themeShade="80"/>
          <w:sz w:val="22"/>
          <w:szCs w:val="22"/>
        </w:rPr>
        <w:t>artikel 6.1.10, tweede lid, Jeugdwet</w:t>
      </w:r>
      <w:r w:rsidR="00505B42" w:rsidRPr="001B556E">
        <w:rPr>
          <w:rFonts w:asciiTheme="minorHAnsi" w:hAnsiTheme="minorHAnsi" w:cstheme="minorHAnsi"/>
          <w:color w:val="244061" w:themeColor="accent1" w:themeShade="80"/>
          <w:sz w:val="22"/>
          <w:szCs w:val="22"/>
        </w:rPr>
        <w:t>)</w:t>
      </w:r>
      <w:r w:rsidR="00682DF7" w:rsidRPr="001B556E">
        <w:rPr>
          <w:rFonts w:asciiTheme="minorHAnsi" w:hAnsiTheme="minorHAnsi" w:cstheme="minorHAnsi"/>
          <w:color w:val="244061" w:themeColor="accent1" w:themeShade="80"/>
          <w:sz w:val="22"/>
          <w:szCs w:val="22"/>
        </w:rPr>
        <w:t>.</w:t>
      </w:r>
      <w:r w:rsidR="0064265F" w:rsidRPr="001B556E">
        <w:rPr>
          <w:rFonts w:asciiTheme="minorHAnsi" w:hAnsiTheme="minorHAnsi" w:cstheme="minorHAnsi"/>
          <w:color w:val="244061" w:themeColor="accent1" w:themeShade="80"/>
          <w:sz w:val="22"/>
          <w:szCs w:val="22"/>
        </w:rPr>
        <w:t xml:space="preserve"> </w:t>
      </w:r>
    </w:p>
    <w:p w14:paraId="4A731D30" w14:textId="3D338A29" w:rsidR="005B57AB" w:rsidRDefault="005B57AB" w:rsidP="005B57AB">
      <w:pPr>
        <w:autoSpaceDE w:val="0"/>
        <w:autoSpaceDN w:val="0"/>
        <w:adjustRightInd w:val="0"/>
        <w:spacing w:after="27" w:line="276" w:lineRule="auto"/>
        <w:rPr>
          <w:rFonts w:asciiTheme="minorHAnsi" w:hAnsiTheme="minorHAnsi" w:cstheme="minorHAnsi"/>
          <w:color w:val="244061" w:themeColor="accent1" w:themeShade="80"/>
          <w:sz w:val="22"/>
          <w:szCs w:val="22"/>
        </w:rPr>
      </w:pPr>
    </w:p>
    <w:p w14:paraId="7D482AEC" w14:textId="394E72A9" w:rsidR="005B57AB" w:rsidRDefault="0063109F" w:rsidP="005B57AB">
      <w:pPr>
        <w:autoSpaceDE w:val="0"/>
        <w:autoSpaceDN w:val="0"/>
        <w:adjustRightInd w:val="0"/>
        <w:spacing w:after="27"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Zorg dat je je pleidooi voorbereid hebt: Opbouw: </w:t>
      </w:r>
    </w:p>
    <w:p w14:paraId="1191A121" w14:textId="479CE8A3" w:rsidR="0063109F" w:rsidRDefault="0063109F" w:rsidP="0063109F">
      <w:pPr>
        <w:pStyle w:val="Lijstalinea"/>
        <w:numPr>
          <w:ilvl w:val="0"/>
          <w:numId w:val="31"/>
        </w:numPr>
        <w:autoSpaceDE w:val="0"/>
        <w:autoSpaceDN w:val="0"/>
        <w:adjustRightInd w:val="0"/>
        <w:spacing w:after="27"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Situatie hier en nu: feitelijke situatieschets. Benoem je grootste zorg. Benoem ook eventuele recente ontwikkelingen die nog niet in het verzoekschrift stonden</w:t>
      </w:r>
      <w:r w:rsidR="001647E8">
        <w:rPr>
          <w:rFonts w:asciiTheme="minorHAnsi" w:hAnsiTheme="minorHAnsi" w:cstheme="minorHAnsi"/>
          <w:color w:val="244061" w:themeColor="accent1" w:themeShade="80"/>
        </w:rPr>
        <w:t xml:space="preserve">. </w:t>
      </w:r>
    </w:p>
    <w:p w14:paraId="60A5DB78" w14:textId="2036A350" w:rsidR="001647E8" w:rsidRDefault="001647E8" w:rsidP="001647E8">
      <w:pPr>
        <w:pStyle w:val="Lijstalinea"/>
        <w:numPr>
          <w:ilvl w:val="0"/>
          <w:numId w:val="31"/>
        </w:numPr>
        <w:autoSpaceDE w:val="0"/>
        <w:autoSpaceDN w:val="0"/>
        <w:adjustRightInd w:val="0"/>
        <w:spacing w:after="27"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 xml:space="preserve">Wat hebben we al geprobeerd (om gesloten jeugdhulp te voorkomen) </w:t>
      </w:r>
    </w:p>
    <w:p w14:paraId="6B23F5D9" w14:textId="0EFCB573" w:rsidR="001647E8" w:rsidRDefault="001647E8" w:rsidP="001647E8">
      <w:pPr>
        <w:pStyle w:val="Lijstalinea"/>
        <w:numPr>
          <w:ilvl w:val="0"/>
          <w:numId w:val="31"/>
        </w:numPr>
        <w:autoSpaceDE w:val="0"/>
        <w:autoSpaceDN w:val="0"/>
        <w:adjustRightInd w:val="0"/>
        <w:spacing w:after="27"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 xml:space="preserve">Wat maakt gesloten jeugdhulp nu noodzakelijk </w:t>
      </w:r>
    </w:p>
    <w:p w14:paraId="0FC9BC8B" w14:textId="796C6536" w:rsidR="001647E8" w:rsidRDefault="001647E8" w:rsidP="001647E8">
      <w:pPr>
        <w:pStyle w:val="Lijstalinea"/>
        <w:numPr>
          <w:ilvl w:val="0"/>
          <w:numId w:val="31"/>
        </w:numPr>
        <w:autoSpaceDE w:val="0"/>
        <w:autoSpaceDN w:val="0"/>
        <w:adjustRightInd w:val="0"/>
        <w:spacing w:after="27"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 xml:space="preserve">Wat is je plan en wat hoop je met de gesloten jeugdhulp te bereiken ? </w:t>
      </w:r>
    </w:p>
    <w:p w14:paraId="4E73C72C" w14:textId="1D0C4DE2" w:rsidR="001647E8" w:rsidRDefault="005C5C35" w:rsidP="001647E8">
      <w:pPr>
        <w:pStyle w:val="Lijstalinea"/>
        <w:numPr>
          <w:ilvl w:val="0"/>
          <w:numId w:val="31"/>
        </w:numPr>
        <w:autoSpaceDE w:val="0"/>
        <w:autoSpaceDN w:val="0"/>
        <w:adjustRightInd w:val="0"/>
        <w:spacing w:after="27"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 xml:space="preserve">Voor hoe lang vraag je een machtiging ? </w:t>
      </w:r>
    </w:p>
    <w:p w14:paraId="7C14894D" w14:textId="0BF63AB7" w:rsidR="00E04E82" w:rsidRPr="003D3FDF" w:rsidRDefault="00E04E82" w:rsidP="00E04E82">
      <w:pPr>
        <w:autoSpaceDE w:val="0"/>
        <w:autoSpaceDN w:val="0"/>
        <w:adjustRightInd w:val="0"/>
        <w:spacing w:after="27" w:line="276" w:lineRule="auto"/>
        <w:rPr>
          <w:rFonts w:asciiTheme="minorHAnsi" w:hAnsiTheme="minorHAnsi" w:cstheme="minorHAnsi"/>
          <w:color w:val="244061" w:themeColor="accent1" w:themeShade="80"/>
          <w:sz w:val="22"/>
          <w:szCs w:val="22"/>
        </w:rPr>
      </w:pPr>
      <w:r w:rsidRPr="003D3FDF">
        <w:rPr>
          <w:rFonts w:asciiTheme="minorHAnsi" w:hAnsiTheme="minorHAnsi" w:cstheme="minorHAnsi"/>
          <w:color w:val="244061" w:themeColor="accent1" w:themeShade="80"/>
          <w:sz w:val="22"/>
          <w:szCs w:val="22"/>
        </w:rPr>
        <w:t xml:space="preserve">Wees stellig, kort en bondig </w:t>
      </w:r>
    </w:p>
    <w:p w14:paraId="00374478" w14:textId="2A30A2D3" w:rsidR="003B5F4B" w:rsidRPr="003D3FDF" w:rsidRDefault="003B5F4B" w:rsidP="00E04E82">
      <w:pPr>
        <w:autoSpaceDE w:val="0"/>
        <w:autoSpaceDN w:val="0"/>
        <w:adjustRightInd w:val="0"/>
        <w:spacing w:after="27" w:line="276" w:lineRule="auto"/>
        <w:rPr>
          <w:rFonts w:asciiTheme="minorHAnsi" w:hAnsiTheme="minorHAnsi" w:cstheme="minorHAnsi"/>
          <w:color w:val="244061" w:themeColor="accent1" w:themeShade="80"/>
          <w:sz w:val="22"/>
          <w:szCs w:val="22"/>
        </w:rPr>
      </w:pPr>
    </w:p>
    <w:p w14:paraId="26E34A40" w14:textId="428387A5" w:rsidR="00EF1812" w:rsidRPr="003D3FDF" w:rsidRDefault="00EF1812" w:rsidP="00E04E82">
      <w:pPr>
        <w:autoSpaceDE w:val="0"/>
        <w:autoSpaceDN w:val="0"/>
        <w:adjustRightInd w:val="0"/>
        <w:spacing w:after="27" w:line="276" w:lineRule="auto"/>
        <w:rPr>
          <w:rFonts w:asciiTheme="minorHAnsi" w:hAnsiTheme="minorHAnsi" w:cstheme="minorHAnsi"/>
          <w:color w:val="244061" w:themeColor="accent1" w:themeShade="80"/>
          <w:sz w:val="22"/>
          <w:szCs w:val="22"/>
        </w:rPr>
      </w:pPr>
      <w:r w:rsidRPr="003D3FDF">
        <w:rPr>
          <w:rFonts w:asciiTheme="minorHAnsi" w:hAnsiTheme="minorHAnsi" w:cstheme="minorHAnsi"/>
          <w:color w:val="244061" w:themeColor="accent1" w:themeShade="80"/>
          <w:sz w:val="22"/>
          <w:szCs w:val="22"/>
        </w:rPr>
        <w:t>NOTA BENE: Indien (één van de ) belanghebbende(n) de Nederlandse taal niet machtig is</w:t>
      </w:r>
      <w:r w:rsidR="006A371D" w:rsidRPr="003D3FDF">
        <w:rPr>
          <w:rFonts w:asciiTheme="minorHAnsi" w:hAnsiTheme="minorHAnsi" w:cstheme="minorHAnsi"/>
          <w:color w:val="244061" w:themeColor="accent1" w:themeShade="80"/>
          <w:sz w:val="22"/>
          <w:szCs w:val="22"/>
        </w:rPr>
        <w:t xml:space="preserve">/zijn dien je als verzoeker zélf zorg te dragen voor de aanwezigheid / beschikbaarheid van </w:t>
      </w:r>
      <w:r w:rsidR="006A371D" w:rsidRPr="00143FF4">
        <w:rPr>
          <w:rFonts w:asciiTheme="minorHAnsi" w:hAnsiTheme="minorHAnsi" w:cstheme="minorHAnsi"/>
          <w:b/>
          <w:bCs/>
          <w:color w:val="244061" w:themeColor="accent1" w:themeShade="80"/>
          <w:sz w:val="22"/>
          <w:szCs w:val="22"/>
          <w:u w:val="single"/>
        </w:rPr>
        <w:t>een tolk</w:t>
      </w:r>
      <w:r w:rsidR="003D3FDF" w:rsidRPr="003D3FDF">
        <w:rPr>
          <w:rFonts w:asciiTheme="minorHAnsi" w:hAnsiTheme="minorHAnsi" w:cstheme="minorHAnsi"/>
          <w:color w:val="244061" w:themeColor="accent1" w:themeShade="80"/>
          <w:sz w:val="22"/>
          <w:szCs w:val="22"/>
        </w:rPr>
        <w:t xml:space="preserve"> tijdens de mondelinge behandeling. </w:t>
      </w:r>
      <w:r w:rsidR="000D2A57">
        <w:rPr>
          <w:rFonts w:asciiTheme="minorHAnsi" w:hAnsiTheme="minorHAnsi" w:cstheme="minorHAnsi"/>
          <w:color w:val="244061" w:themeColor="accent1" w:themeShade="80"/>
          <w:sz w:val="22"/>
          <w:szCs w:val="22"/>
        </w:rPr>
        <w:t xml:space="preserve"> Maak hier op het bijzonderhedenformulier melding van !. </w:t>
      </w:r>
    </w:p>
    <w:p w14:paraId="5E0F4BFD" w14:textId="77777777" w:rsidR="005B57AB" w:rsidRPr="001B556E" w:rsidRDefault="005B57AB" w:rsidP="005B57AB">
      <w:pPr>
        <w:autoSpaceDE w:val="0"/>
        <w:autoSpaceDN w:val="0"/>
        <w:adjustRightInd w:val="0"/>
        <w:spacing w:after="27" w:line="276" w:lineRule="auto"/>
        <w:rPr>
          <w:rFonts w:asciiTheme="minorHAnsi" w:hAnsiTheme="minorHAnsi" w:cstheme="minorHAnsi"/>
          <w:color w:val="244061" w:themeColor="accent1" w:themeShade="80"/>
          <w:sz w:val="22"/>
          <w:szCs w:val="22"/>
          <w:lang w:eastAsia="nl-NL"/>
        </w:rPr>
      </w:pPr>
    </w:p>
    <w:p w14:paraId="655C1546" w14:textId="46359E45" w:rsidR="004A5490" w:rsidRDefault="002A7CDC" w:rsidP="003A6753">
      <w:pPr>
        <w:numPr>
          <w:ilvl w:val="0"/>
          <w:numId w:val="23"/>
        </w:numPr>
        <w:spacing w:line="276" w:lineRule="auto"/>
        <w:rPr>
          <w:rFonts w:asciiTheme="minorHAnsi" w:hAnsiTheme="minorHAnsi" w:cstheme="minorHAnsi"/>
          <w:b/>
          <w:color w:val="244061" w:themeColor="accent1" w:themeShade="80"/>
          <w:sz w:val="22"/>
          <w:szCs w:val="22"/>
          <w:u w:val="single"/>
        </w:rPr>
      </w:pPr>
      <w:r w:rsidRPr="001B556E">
        <w:rPr>
          <w:rFonts w:asciiTheme="minorHAnsi" w:hAnsiTheme="minorHAnsi" w:cstheme="minorHAnsi"/>
          <w:b/>
          <w:color w:val="244061" w:themeColor="accent1" w:themeShade="80"/>
          <w:sz w:val="22"/>
          <w:szCs w:val="22"/>
          <w:u w:val="single"/>
        </w:rPr>
        <w:t>Beslissing kinderrechter</w:t>
      </w:r>
    </w:p>
    <w:p w14:paraId="1205A1B3" w14:textId="2727856B" w:rsidR="003B5F4B" w:rsidRDefault="003B5F4B" w:rsidP="003B5F4B">
      <w:pPr>
        <w:spacing w:line="276" w:lineRule="auto"/>
        <w:rPr>
          <w:rFonts w:asciiTheme="minorHAnsi" w:hAnsiTheme="minorHAnsi" w:cstheme="minorHAnsi"/>
          <w:bCs/>
          <w:color w:val="244061" w:themeColor="accent1" w:themeShade="80"/>
          <w:sz w:val="22"/>
          <w:szCs w:val="22"/>
        </w:rPr>
      </w:pPr>
      <w:r>
        <w:rPr>
          <w:rFonts w:asciiTheme="minorHAnsi" w:hAnsiTheme="minorHAnsi" w:cstheme="minorHAnsi"/>
          <w:bCs/>
          <w:color w:val="244061" w:themeColor="accent1" w:themeShade="80"/>
          <w:sz w:val="22"/>
          <w:szCs w:val="22"/>
        </w:rPr>
        <w:t xml:space="preserve">Als de rechter </w:t>
      </w:r>
      <w:r w:rsidR="00DB2582">
        <w:rPr>
          <w:rFonts w:asciiTheme="minorHAnsi" w:hAnsiTheme="minorHAnsi" w:cstheme="minorHAnsi"/>
          <w:bCs/>
          <w:color w:val="244061" w:themeColor="accent1" w:themeShade="80"/>
          <w:sz w:val="22"/>
          <w:szCs w:val="22"/>
        </w:rPr>
        <w:t xml:space="preserve">voldoende beeld heeft doet hij of zij meestal direct uitspraak. </w:t>
      </w:r>
    </w:p>
    <w:p w14:paraId="32361EF5" w14:textId="5BC76E44" w:rsidR="00DB2582" w:rsidRDefault="00DB2582" w:rsidP="003B5F4B">
      <w:pPr>
        <w:spacing w:line="276" w:lineRule="auto"/>
        <w:rPr>
          <w:rFonts w:asciiTheme="minorHAnsi" w:hAnsiTheme="minorHAnsi" w:cstheme="minorHAnsi"/>
          <w:bCs/>
          <w:color w:val="244061" w:themeColor="accent1" w:themeShade="80"/>
          <w:sz w:val="22"/>
          <w:szCs w:val="22"/>
        </w:rPr>
      </w:pPr>
      <w:r>
        <w:rPr>
          <w:rFonts w:asciiTheme="minorHAnsi" w:hAnsiTheme="minorHAnsi" w:cstheme="minorHAnsi"/>
          <w:bCs/>
          <w:color w:val="244061" w:themeColor="accent1" w:themeShade="80"/>
          <w:sz w:val="22"/>
          <w:szCs w:val="22"/>
        </w:rPr>
        <w:t xml:space="preserve">Het kan zijn dat je verzoek : </w:t>
      </w:r>
    </w:p>
    <w:p w14:paraId="0CDE0D49" w14:textId="3820EE25" w:rsidR="00DB2582" w:rsidRDefault="00DB2582" w:rsidP="00DB2582">
      <w:pPr>
        <w:pStyle w:val="Lijstalinea"/>
        <w:numPr>
          <w:ilvl w:val="0"/>
          <w:numId w:val="33"/>
        </w:numPr>
        <w:spacing w:line="276" w:lineRule="auto"/>
        <w:rPr>
          <w:rFonts w:asciiTheme="minorHAnsi" w:hAnsiTheme="minorHAnsi" w:cstheme="minorHAnsi"/>
          <w:bCs/>
          <w:color w:val="244061" w:themeColor="accent1" w:themeShade="80"/>
        </w:rPr>
      </w:pPr>
      <w:r>
        <w:rPr>
          <w:rFonts w:asciiTheme="minorHAnsi" w:hAnsiTheme="minorHAnsi" w:cstheme="minorHAnsi"/>
          <w:bCs/>
          <w:color w:val="244061" w:themeColor="accent1" w:themeShade="80"/>
        </w:rPr>
        <w:t xml:space="preserve">Volledig toegekend wordt </w:t>
      </w:r>
    </w:p>
    <w:p w14:paraId="625CE398" w14:textId="2D1E9B3C" w:rsidR="00DB2582" w:rsidRDefault="00CF3889" w:rsidP="00DB2582">
      <w:pPr>
        <w:pStyle w:val="Lijstalinea"/>
        <w:numPr>
          <w:ilvl w:val="0"/>
          <w:numId w:val="33"/>
        </w:numPr>
        <w:spacing w:line="276" w:lineRule="auto"/>
        <w:rPr>
          <w:rFonts w:asciiTheme="minorHAnsi" w:hAnsiTheme="minorHAnsi" w:cstheme="minorHAnsi"/>
          <w:bCs/>
          <w:color w:val="244061" w:themeColor="accent1" w:themeShade="80"/>
        </w:rPr>
      </w:pPr>
      <w:r>
        <w:rPr>
          <w:rFonts w:asciiTheme="minorHAnsi" w:hAnsiTheme="minorHAnsi" w:cstheme="minorHAnsi"/>
          <w:bCs/>
          <w:color w:val="244061" w:themeColor="accent1" w:themeShade="80"/>
        </w:rPr>
        <w:t xml:space="preserve">Deels wordt toegekend (bijvoorbeeld je vraagt 6 maanden en krijgt 3) </w:t>
      </w:r>
    </w:p>
    <w:p w14:paraId="0A360BBE" w14:textId="7E0AF986" w:rsidR="00CF3889" w:rsidRDefault="00CF3889" w:rsidP="00DB2582">
      <w:pPr>
        <w:pStyle w:val="Lijstalinea"/>
        <w:numPr>
          <w:ilvl w:val="0"/>
          <w:numId w:val="33"/>
        </w:numPr>
        <w:spacing w:line="276" w:lineRule="auto"/>
        <w:rPr>
          <w:rFonts w:asciiTheme="minorHAnsi" w:hAnsiTheme="minorHAnsi" w:cstheme="minorHAnsi"/>
          <w:bCs/>
          <w:color w:val="244061" w:themeColor="accent1" w:themeShade="80"/>
        </w:rPr>
      </w:pPr>
      <w:r>
        <w:rPr>
          <w:rFonts w:asciiTheme="minorHAnsi" w:hAnsiTheme="minorHAnsi" w:cstheme="minorHAnsi"/>
          <w:bCs/>
          <w:color w:val="244061" w:themeColor="accent1" w:themeShade="80"/>
        </w:rPr>
        <w:t>Deels wordt toegekend en deels wordt aangehouden (je vraagt 3 maanden, je krijgt nu 3 en na 3 maanden komt er een nieuwe zitting</w:t>
      </w:r>
      <w:r w:rsidR="00637843">
        <w:rPr>
          <w:rFonts w:asciiTheme="minorHAnsi" w:hAnsiTheme="minorHAnsi" w:cstheme="minorHAnsi"/>
          <w:bCs/>
          <w:color w:val="244061" w:themeColor="accent1" w:themeShade="80"/>
        </w:rPr>
        <w:t xml:space="preserve"> waarop wordt besloten over de volgende 3 maanden) </w:t>
      </w:r>
    </w:p>
    <w:p w14:paraId="06137B93" w14:textId="7F57B674" w:rsidR="00637843" w:rsidRDefault="00637843" w:rsidP="00DB2582">
      <w:pPr>
        <w:pStyle w:val="Lijstalinea"/>
        <w:numPr>
          <w:ilvl w:val="0"/>
          <w:numId w:val="33"/>
        </w:numPr>
        <w:spacing w:line="276" w:lineRule="auto"/>
        <w:rPr>
          <w:rFonts w:asciiTheme="minorHAnsi" w:hAnsiTheme="minorHAnsi" w:cstheme="minorHAnsi"/>
          <w:bCs/>
          <w:color w:val="244061" w:themeColor="accent1" w:themeShade="80"/>
        </w:rPr>
      </w:pPr>
      <w:r>
        <w:rPr>
          <w:rFonts w:asciiTheme="minorHAnsi" w:hAnsiTheme="minorHAnsi" w:cstheme="minorHAnsi"/>
          <w:bCs/>
          <w:color w:val="244061" w:themeColor="accent1" w:themeShade="80"/>
        </w:rPr>
        <w:t xml:space="preserve">Volledig wordt aangehouden (je moet aanvullende info leveren, er wordt een nieuwe zittingsdatum gepland) </w:t>
      </w:r>
    </w:p>
    <w:p w14:paraId="62FF6BD0" w14:textId="6BB6E8E8" w:rsidR="00637843" w:rsidRDefault="00112A8B" w:rsidP="00DB2582">
      <w:pPr>
        <w:pStyle w:val="Lijstalinea"/>
        <w:numPr>
          <w:ilvl w:val="0"/>
          <w:numId w:val="33"/>
        </w:numPr>
        <w:spacing w:line="276" w:lineRule="auto"/>
        <w:rPr>
          <w:rFonts w:asciiTheme="minorHAnsi" w:hAnsiTheme="minorHAnsi" w:cstheme="minorHAnsi"/>
          <w:bCs/>
          <w:color w:val="244061" w:themeColor="accent1" w:themeShade="80"/>
        </w:rPr>
      </w:pPr>
      <w:r>
        <w:rPr>
          <w:rFonts w:asciiTheme="minorHAnsi" w:hAnsiTheme="minorHAnsi" w:cstheme="minorHAnsi"/>
          <w:bCs/>
          <w:color w:val="244061" w:themeColor="accent1" w:themeShade="80"/>
        </w:rPr>
        <w:t>Afgewezen (er komt géén gesloten machtiging) . Dat kan bijvoorbeeld omdat de ouders hun toestemming intrekken</w:t>
      </w:r>
      <w:r w:rsidR="00A93F43">
        <w:rPr>
          <w:rFonts w:asciiTheme="minorHAnsi" w:hAnsiTheme="minorHAnsi" w:cstheme="minorHAnsi"/>
          <w:bCs/>
          <w:color w:val="244061" w:themeColor="accent1" w:themeShade="80"/>
        </w:rPr>
        <w:t xml:space="preserve">. Op dat moment kun je direct schakelen met de Raad voor de Kinderbescherming. </w:t>
      </w:r>
    </w:p>
    <w:p w14:paraId="6311EB5D" w14:textId="06240163" w:rsidR="00A93F43" w:rsidRDefault="00A93F43" w:rsidP="00A93F43">
      <w:pPr>
        <w:spacing w:line="276" w:lineRule="auto"/>
        <w:rPr>
          <w:rFonts w:asciiTheme="minorHAnsi" w:hAnsiTheme="minorHAnsi" w:cstheme="minorHAnsi"/>
          <w:bCs/>
          <w:color w:val="244061" w:themeColor="accent1" w:themeShade="80"/>
        </w:rPr>
      </w:pPr>
    </w:p>
    <w:p w14:paraId="2E55F162" w14:textId="15A12C20" w:rsidR="00A93F43" w:rsidRPr="00436345" w:rsidRDefault="00A93F43" w:rsidP="00A93F43">
      <w:pPr>
        <w:spacing w:line="276" w:lineRule="auto"/>
        <w:rPr>
          <w:rFonts w:asciiTheme="minorHAnsi" w:hAnsiTheme="minorHAnsi" w:cstheme="minorHAnsi"/>
          <w:bCs/>
          <w:color w:val="244061" w:themeColor="accent1" w:themeShade="80"/>
          <w:sz w:val="22"/>
          <w:szCs w:val="22"/>
        </w:rPr>
      </w:pPr>
      <w:r w:rsidRPr="00436345">
        <w:rPr>
          <w:rFonts w:asciiTheme="minorHAnsi" w:hAnsiTheme="minorHAnsi" w:cstheme="minorHAnsi"/>
          <w:bCs/>
          <w:color w:val="244061" w:themeColor="accent1" w:themeShade="80"/>
          <w:sz w:val="22"/>
          <w:szCs w:val="22"/>
        </w:rPr>
        <w:t>De mondelinge uitspraak wordt</w:t>
      </w:r>
      <w:r w:rsidR="00011F51" w:rsidRPr="00436345">
        <w:rPr>
          <w:rFonts w:asciiTheme="minorHAnsi" w:hAnsiTheme="minorHAnsi" w:cstheme="minorHAnsi"/>
          <w:bCs/>
          <w:color w:val="244061" w:themeColor="accent1" w:themeShade="80"/>
          <w:sz w:val="22"/>
          <w:szCs w:val="22"/>
        </w:rPr>
        <w:t xml:space="preserve"> later gevolgd door een beschikking op schrift. </w:t>
      </w:r>
    </w:p>
    <w:p w14:paraId="18A91E09" w14:textId="3261AA70" w:rsidR="002A7CDC" w:rsidRPr="001B556E" w:rsidRDefault="002A7CDC" w:rsidP="000D22AE">
      <w:pPr>
        <w:autoSpaceDE w:val="0"/>
        <w:autoSpaceDN w:val="0"/>
        <w:adjustRightInd w:val="0"/>
        <w:spacing w:after="27"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Als het verzoek is toegewezen kan de macht</w:t>
      </w:r>
      <w:r w:rsidR="008D6F44" w:rsidRPr="001B556E">
        <w:rPr>
          <w:rFonts w:ascii="Calibri" w:hAnsi="Calibri" w:cs="Calibri"/>
          <w:color w:val="244061" w:themeColor="accent1" w:themeShade="80"/>
          <w:sz w:val="22"/>
          <w:szCs w:val="22"/>
          <w:lang w:eastAsia="nl-NL"/>
        </w:rPr>
        <w:t>iging meteen worden uitgevoerd</w:t>
      </w:r>
      <w:r w:rsidR="00CB436B">
        <w:rPr>
          <w:rFonts w:ascii="Calibri" w:hAnsi="Calibri" w:cs="Calibri"/>
          <w:color w:val="244061" w:themeColor="accent1" w:themeShade="80"/>
          <w:sz w:val="22"/>
          <w:szCs w:val="22"/>
          <w:lang w:eastAsia="nl-NL"/>
        </w:rPr>
        <w:t xml:space="preserve"> (kan er dus direct gesloten worden geplaatst)</w:t>
      </w:r>
      <w:r w:rsidR="008D6F44" w:rsidRPr="001B556E">
        <w:rPr>
          <w:rFonts w:ascii="Calibri" w:hAnsi="Calibri" w:cs="Calibri"/>
          <w:color w:val="244061" w:themeColor="accent1" w:themeShade="80"/>
          <w:sz w:val="22"/>
          <w:szCs w:val="22"/>
          <w:lang w:eastAsia="nl-NL"/>
        </w:rPr>
        <w:t xml:space="preserve"> -ook bij hoger beroep</w:t>
      </w:r>
      <w:r w:rsidR="0025161A" w:rsidRPr="001B556E">
        <w:rPr>
          <w:rFonts w:ascii="Calibri" w:hAnsi="Calibri" w:cs="Calibri"/>
          <w:color w:val="244061" w:themeColor="accent1" w:themeShade="80"/>
          <w:sz w:val="22"/>
          <w:szCs w:val="22"/>
          <w:lang w:eastAsia="nl-NL"/>
        </w:rPr>
        <w:t xml:space="preserve"> (artikel 6.1.12 lid 1 Jeugdwet)</w:t>
      </w:r>
      <w:r w:rsidR="008D6F44" w:rsidRPr="001B556E">
        <w:rPr>
          <w:rFonts w:ascii="Calibri" w:hAnsi="Calibri" w:cs="Calibri"/>
          <w:color w:val="244061" w:themeColor="accent1" w:themeShade="80"/>
          <w:sz w:val="22"/>
          <w:szCs w:val="22"/>
          <w:lang w:eastAsia="nl-NL"/>
        </w:rPr>
        <w:t>!</w:t>
      </w:r>
    </w:p>
    <w:p w14:paraId="2AF1FF8F" w14:textId="77777777" w:rsidR="002A7CDC" w:rsidRPr="001B556E" w:rsidRDefault="002A7CDC" w:rsidP="000D22AE">
      <w:pPr>
        <w:autoSpaceDE w:val="0"/>
        <w:autoSpaceDN w:val="0"/>
        <w:adjustRightInd w:val="0"/>
        <w:spacing w:line="276" w:lineRule="auto"/>
        <w:rPr>
          <w:rFonts w:ascii="Calibri" w:hAnsi="Calibri" w:cs="Calibri"/>
          <w:color w:val="244061" w:themeColor="accent1" w:themeShade="80"/>
          <w:sz w:val="22"/>
          <w:szCs w:val="22"/>
          <w:lang w:eastAsia="nl-NL"/>
        </w:rPr>
      </w:pPr>
    </w:p>
    <w:p w14:paraId="20E5E4F2" w14:textId="77777777" w:rsidR="002A7CDC" w:rsidRPr="001B556E" w:rsidRDefault="002A7CDC" w:rsidP="003A6753">
      <w:pPr>
        <w:numPr>
          <w:ilvl w:val="0"/>
          <w:numId w:val="23"/>
        </w:numPr>
        <w:autoSpaceDE w:val="0"/>
        <w:autoSpaceDN w:val="0"/>
        <w:adjustRightInd w:val="0"/>
        <w:spacing w:line="276" w:lineRule="auto"/>
        <w:rPr>
          <w:rFonts w:ascii="Calibri" w:hAnsi="Calibri" w:cs="Calibri"/>
          <w:b/>
          <w:color w:val="244061" w:themeColor="accent1" w:themeShade="80"/>
          <w:sz w:val="22"/>
          <w:szCs w:val="22"/>
          <w:u w:val="single"/>
          <w:lang w:eastAsia="nl-NL"/>
        </w:rPr>
      </w:pPr>
      <w:r w:rsidRPr="001B556E">
        <w:rPr>
          <w:rFonts w:ascii="Calibri" w:hAnsi="Calibri" w:cs="Calibri"/>
          <w:b/>
          <w:color w:val="244061" w:themeColor="accent1" w:themeShade="80"/>
          <w:sz w:val="22"/>
          <w:szCs w:val="22"/>
          <w:u w:val="single"/>
          <w:lang w:eastAsia="nl-NL"/>
        </w:rPr>
        <w:t>Plaatsing jeugdige</w:t>
      </w:r>
    </w:p>
    <w:p w14:paraId="2E8CE325" w14:textId="77777777" w:rsidR="002A7CDC" w:rsidRPr="001B556E" w:rsidRDefault="002A7CDC" w:rsidP="000D22AE">
      <w:pPr>
        <w:autoSpaceDE w:val="0"/>
        <w:autoSpaceDN w:val="0"/>
        <w:adjustRightInd w:val="0"/>
        <w:spacing w:after="28"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Als het verzoek is toegewezen kan de jeugdige worden geplaatst:</w:t>
      </w:r>
    </w:p>
    <w:p w14:paraId="4F3C73D8" w14:textId="38E71574" w:rsidR="00225F45" w:rsidRPr="00AA33AC" w:rsidRDefault="00A32C14" w:rsidP="003A6753">
      <w:pPr>
        <w:numPr>
          <w:ilvl w:val="0"/>
          <w:numId w:val="10"/>
        </w:numPr>
        <w:autoSpaceDE w:val="0"/>
        <w:autoSpaceDN w:val="0"/>
        <w:adjustRightInd w:val="0"/>
        <w:spacing w:after="28" w:line="276" w:lineRule="auto"/>
        <w:rPr>
          <w:rFonts w:asciiTheme="minorHAnsi" w:hAnsiTheme="minorHAnsi" w:cstheme="minorHAnsi"/>
          <w:color w:val="244061" w:themeColor="accent1" w:themeShade="80"/>
          <w:sz w:val="22"/>
          <w:szCs w:val="22"/>
          <w:lang w:eastAsia="nl-NL"/>
        </w:rPr>
      </w:pPr>
      <w:r w:rsidRPr="00A32C14">
        <w:rPr>
          <w:rFonts w:ascii="Calibri" w:hAnsi="Calibri" w:cs="Calibri"/>
          <w:color w:val="244061"/>
          <w:sz w:val="22"/>
          <w:szCs w:val="22"/>
          <w:lang w:eastAsia="nl-NL"/>
        </w:rPr>
        <w:t xml:space="preserve">Per 1 januari </w:t>
      </w:r>
      <w:r w:rsidR="00A644FE">
        <w:rPr>
          <w:rFonts w:ascii="Calibri" w:hAnsi="Calibri" w:cs="Calibri"/>
          <w:color w:val="244061"/>
          <w:sz w:val="22"/>
          <w:szCs w:val="22"/>
          <w:lang w:eastAsia="nl-NL"/>
        </w:rPr>
        <w:t xml:space="preserve">2021 </w:t>
      </w:r>
      <w:r w:rsidRPr="00A32C14">
        <w:rPr>
          <w:rFonts w:ascii="Calibri" w:hAnsi="Calibri" w:cs="Calibri"/>
          <w:color w:val="244061"/>
          <w:sz w:val="22"/>
          <w:szCs w:val="22"/>
          <w:lang w:eastAsia="nl-NL"/>
        </w:rPr>
        <w:t xml:space="preserve">is het </w:t>
      </w:r>
      <w:proofErr w:type="spellStart"/>
      <w:r w:rsidRPr="00A32C14">
        <w:rPr>
          <w:rFonts w:ascii="Calibri" w:hAnsi="Calibri" w:cs="Calibri"/>
          <w:color w:val="244061"/>
          <w:sz w:val="22"/>
          <w:szCs w:val="22"/>
          <w:lang w:eastAsia="nl-NL"/>
        </w:rPr>
        <w:t>Almata</w:t>
      </w:r>
      <w:proofErr w:type="spellEnd"/>
      <w:r w:rsidRPr="00A32C14">
        <w:rPr>
          <w:rFonts w:ascii="Calibri" w:hAnsi="Calibri" w:cs="Calibri"/>
          <w:color w:val="244061"/>
          <w:sz w:val="22"/>
          <w:szCs w:val="22"/>
          <w:lang w:eastAsia="nl-NL"/>
        </w:rPr>
        <w:t xml:space="preserve"> die het </w:t>
      </w:r>
      <w:r w:rsidRPr="00815700">
        <w:rPr>
          <w:rFonts w:ascii="Calibri" w:hAnsi="Calibri" w:cs="Calibri"/>
          <w:i/>
          <w:iCs/>
          <w:color w:val="244061"/>
          <w:sz w:val="22"/>
          <w:szCs w:val="22"/>
          <w:u w:val="single"/>
          <w:lang w:eastAsia="nl-NL"/>
        </w:rPr>
        <w:t>vervoer</w:t>
      </w:r>
      <w:r w:rsidRPr="00A32C14">
        <w:rPr>
          <w:rFonts w:ascii="Calibri" w:hAnsi="Calibri" w:cs="Calibri"/>
          <w:color w:val="244061"/>
          <w:sz w:val="22"/>
          <w:szCs w:val="22"/>
          <w:lang w:eastAsia="nl-NL"/>
        </w:rPr>
        <w:t xml:space="preserve"> naar de locatie verzorgt, in die gevallen waarin het niet mogelijk is dat ouders/verzorgers de jeugdige zelf brengen. Dit stem je af met de genoemde plaatsingscoördinatoren van </w:t>
      </w:r>
      <w:proofErr w:type="spellStart"/>
      <w:r w:rsidRPr="00A32C14">
        <w:rPr>
          <w:rFonts w:ascii="Calibri" w:hAnsi="Calibri" w:cs="Calibri"/>
          <w:color w:val="244061"/>
          <w:sz w:val="22"/>
          <w:szCs w:val="22"/>
          <w:lang w:eastAsia="nl-NL"/>
        </w:rPr>
        <w:t>Almata</w:t>
      </w:r>
      <w:proofErr w:type="spellEnd"/>
      <w:r w:rsidRPr="00A32C14">
        <w:rPr>
          <w:rFonts w:ascii="Calibri" w:hAnsi="Calibri" w:cs="Calibri"/>
          <w:color w:val="244061"/>
          <w:sz w:val="22"/>
          <w:szCs w:val="22"/>
          <w:lang w:eastAsia="nl-NL"/>
        </w:rPr>
        <w:t xml:space="preserve">, met wie je in het kader van het CTB toch al contact had. </w:t>
      </w:r>
      <w:r w:rsidR="00AA33AC">
        <w:rPr>
          <w:rFonts w:asciiTheme="minorHAnsi" w:hAnsiTheme="minorHAnsi" w:cstheme="minorHAnsi"/>
          <w:color w:val="244061" w:themeColor="accent1" w:themeShade="80"/>
          <w:sz w:val="22"/>
          <w:szCs w:val="22"/>
          <w:lang w:eastAsia="nl-NL"/>
        </w:rPr>
        <w:t xml:space="preserve">Met </w:t>
      </w:r>
      <w:proofErr w:type="spellStart"/>
      <w:r w:rsidR="00AA33AC">
        <w:rPr>
          <w:rFonts w:asciiTheme="minorHAnsi" w:hAnsiTheme="minorHAnsi" w:cstheme="minorHAnsi"/>
          <w:color w:val="244061" w:themeColor="accent1" w:themeShade="80"/>
          <w:sz w:val="22"/>
          <w:szCs w:val="22"/>
          <w:lang w:eastAsia="nl-NL"/>
        </w:rPr>
        <w:t>Almata</w:t>
      </w:r>
      <w:proofErr w:type="spellEnd"/>
      <w:r w:rsidR="00AA33AC">
        <w:rPr>
          <w:rFonts w:asciiTheme="minorHAnsi" w:hAnsiTheme="minorHAnsi" w:cstheme="minorHAnsi"/>
          <w:color w:val="244061" w:themeColor="accent1" w:themeShade="80"/>
          <w:sz w:val="22"/>
          <w:szCs w:val="22"/>
          <w:lang w:eastAsia="nl-NL"/>
        </w:rPr>
        <w:t xml:space="preserve"> kan besproken word</w:t>
      </w:r>
      <w:r w:rsidR="00CD5F76">
        <w:rPr>
          <w:rFonts w:asciiTheme="minorHAnsi" w:hAnsiTheme="minorHAnsi" w:cstheme="minorHAnsi"/>
          <w:color w:val="244061" w:themeColor="accent1" w:themeShade="80"/>
          <w:sz w:val="22"/>
          <w:szCs w:val="22"/>
          <w:lang w:eastAsia="nl-NL"/>
        </w:rPr>
        <w:t>en</w:t>
      </w:r>
      <w:r w:rsidR="00AA33AC">
        <w:rPr>
          <w:rFonts w:asciiTheme="minorHAnsi" w:hAnsiTheme="minorHAnsi" w:cstheme="minorHAnsi"/>
          <w:color w:val="244061" w:themeColor="accent1" w:themeShade="80"/>
          <w:sz w:val="22"/>
          <w:szCs w:val="22"/>
          <w:lang w:eastAsia="nl-NL"/>
        </w:rPr>
        <w:t xml:space="preserve"> of het noodzakelijk is de politie in te schakelen</w:t>
      </w:r>
      <w:r w:rsidR="00810140">
        <w:rPr>
          <w:rFonts w:asciiTheme="minorHAnsi" w:hAnsiTheme="minorHAnsi" w:cstheme="minorHAnsi"/>
          <w:color w:val="244061" w:themeColor="accent1" w:themeShade="80"/>
          <w:sz w:val="22"/>
          <w:szCs w:val="22"/>
          <w:lang w:eastAsia="nl-NL"/>
        </w:rPr>
        <w:t xml:space="preserve">. Het heeft de voorkeur dit niet te doen. </w:t>
      </w:r>
    </w:p>
    <w:p w14:paraId="155631BC" w14:textId="77777777" w:rsidR="00291C18" w:rsidRPr="001B556E" w:rsidRDefault="00291C18" w:rsidP="003A6753">
      <w:pPr>
        <w:numPr>
          <w:ilvl w:val="0"/>
          <w:numId w:val="10"/>
        </w:numPr>
        <w:autoSpaceDE w:val="0"/>
        <w:autoSpaceDN w:val="0"/>
        <w:adjustRightInd w:val="0"/>
        <w:spacing w:after="28" w:line="276" w:lineRule="auto"/>
        <w:rPr>
          <w:rFonts w:asciiTheme="minorHAnsi" w:hAnsiTheme="minorHAnsi" w:cstheme="minorHAnsi"/>
          <w:color w:val="244061" w:themeColor="accent1" w:themeShade="80"/>
          <w:sz w:val="22"/>
          <w:szCs w:val="22"/>
          <w:lang w:eastAsia="nl-NL"/>
        </w:rPr>
      </w:pPr>
      <w:r w:rsidRPr="001B556E">
        <w:rPr>
          <w:rFonts w:asciiTheme="minorHAnsi" w:hAnsiTheme="minorHAnsi" w:cstheme="minorHAnsi"/>
          <w:color w:val="244061" w:themeColor="accent1" w:themeShade="80"/>
          <w:sz w:val="22"/>
          <w:szCs w:val="22"/>
        </w:rPr>
        <w:t xml:space="preserve">De machtiging vervalt </w:t>
      </w:r>
      <w:r w:rsidR="00B12CBB" w:rsidRPr="001B556E">
        <w:rPr>
          <w:rFonts w:asciiTheme="minorHAnsi" w:hAnsiTheme="minorHAnsi" w:cstheme="minorHAnsi"/>
          <w:color w:val="244061" w:themeColor="accent1" w:themeShade="80"/>
          <w:sz w:val="22"/>
          <w:szCs w:val="22"/>
        </w:rPr>
        <w:t>als</w:t>
      </w:r>
      <w:r w:rsidRPr="001B556E">
        <w:rPr>
          <w:rFonts w:asciiTheme="minorHAnsi" w:hAnsiTheme="minorHAnsi" w:cstheme="minorHAnsi"/>
          <w:color w:val="244061" w:themeColor="accent1" w:themeShade="80"/>
          <w:sz w:val="22"/>
          <w:szCs w:val="22"/>
        </w:rPr>
        <w:t xml:space="preserve"> die gedurende drie maanden niet ten uitvoer is gelegd</w:t>
      </w:r>
      <w:r w:rsidR="0025161A" w:rsidRPr="001B556E">
        <w:rPr>
          <w:rFonts w:asciiTheme="minorHAnsi" w:hAnsiTheme="minorHAnsi" w:cstheme="minorHAnsi"/>
          <w:color w:val="244061" w:themeColor="accent1" w:themeShade="80"/>
          <w:sz w:val="22"/>
          <w:szCs w:val="22"/>
        </w:rPr>
        <w:t xml:space="preserve"> (artikel 6.1.12 lid 3 Jeugdwet)</w:t>
      </w:r>
      <w:r w:rsidR="00682DF7" w:rsidRPr="001B556E">
        <w:rPr>
          <w:rFonts w:asciiTheme="minorHAnsi" w:hAnsiTheme="minorHAnsi" w:cstheme="minorHAnsi"/>
          <w:color w:val="244061" w:themeColor="accent1" w:themeShade="80"/>
          <w:sz w:val="22"/>
          <w:szCs w:val="22"/>
        </w:rPr>
        <w:t>;</w:t>
      </w:r>
      <w:r w:rsidR="0025161A" w:rsidRPr="001B556E">
        <w:rPr>
          <w:rFonts w:asciiTheme="minorHAnsi" w:hAnsiTheme="minorHAnsi" w:cstheme="minorHAnsi"/>
          <w:color w:val="244061" w:themeColor="accent1" w:themeShade="80"/>
          <w:sz w:val="22"/>
          <w:szCs w:val="22"/>
        </w:rPr>
        <w:t xml:space="preserve"> </w:t>
      </w:r>
    </w:p>
    <w:p w14:paraId="26BEA4FB" w14:textId="77777777" w:rsidR="002A7CDC" w:rsidRPr="001B556E" w:rsidRDefault="002A7CDC" w:rsidP="003A6753">
      <w:pPr>
        <w:numPr>
          <w:ilvl w:val="0"/>
          <w:numId w:val="10"/>
        </w:numPr>
        <w:autoSpaceDE w:val="0"/>
        <w:autoSpaceDN w:val="0"/>
        <w:adjustRightInd w:val="0"/>
        <w:spacing w:after="28"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Jeugdprofessional neemt deel aan intake-/voortgang- en evaluatiegesprek</w:t>
      </w:r>
      <w:r w:rsidR="00682DF7" w:rsidRPr="001B556E">
        <w:rPr>
          <w:rFonts w:ascii="Calibri" w:hAnsi="Calibri" w:cs="Calibri"/>
          <w:color w:val="244061" w:themeColor="accent1" w:themeShade="80"/>
          <w:sz w:val="22"/>
          <w:szCs w:val="22"/>
          <w:lang w:eastAsia="nl-NL"/>
        </w:rPr>
        <w:t>;</w:t>
      </w:r>
      <w:r w:rsidRPr="001B556E">
        <w:rPr>
          <w:rFonts w:ascii="Calibri" w:hAnsi="Calibri" w:cs="Calibri"/>
          <w:color w:val="244061" w:themeColor="accent1" w:themeShade="80"/>
          <w:sz w:val="22"/>
          <w:szCs w:val="22"/>
          <w:lang w:eastAsia="nl-NL"/>
        </w:rPr>
        <w:t xml:space="preserve"> </w:t>
      </w:r>
    </w:p>
    <w:p w14:paraId="7ACC070C" w14:textId="4ACD76E1" w:rsidR="00291C18" w:rsidRDefault="002A7CDC" w:rsidP="003A6753">
      <w:pPr>
        <w:numPr>
          <w:ilvl w:val="0"/>
          <w:numId w:val="10"/>
        </w:num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lastRenderedPageBreak/>
        <w:t>Jeugdprofessional zorgt voor nazorg/inzet andere hulp/ indienen verzoek verlenging gesloten jeugdhulp</w:t>
      </w:r>
      <w:r w:rsidR="00682DF7" w:rsidRPr="001B556E">
        <w:rPr>
          <w:rFonts w:ascii="Calibri" w:hAnsi="Calibri" w:cs="Calibri"/>
          <w:color w:val="244061" w:themeColor="accent1" w:themeShade="80"/>
          <w:sz w:val="22"/>
          <w:szCs w:val="22"/>
          <w:lang w:eastAsia="nl-NL"/>
        </w:rPr>
        <w:t>.</w:t>
      </w:r>
    </w:p>
    <w:p w14:paraId="00375DB6" w14:textId="77777777" w:rsidR="0006575F" w:rsidRPr="001B556E" w:rsidRDefault="0006575F" w:rsidP="0006575F">
      <w:pPr>
        <w:autoSpaceDE w:val="0"/>
        <w:autoSpaceDN w:val="0"/>
        <w:adjustRightInd w:val="0"/>
        <w:spacing w:line="276" w:lineRule="auto"/>
        <w:rPr>
          <w:rFonts w:ascii="Calibri" w:hAnsi="Calibri" w:cs="Calibri"/>
          <w:color w:val="244061" w:themeColor="accent1" w:themeShade="80"/>
          <w:sz w:val="22"/>
          <w:szCs w:val="22"/>
          <w:lang w:eastAsia="nl-NL"/>
        </w:rPr>
      </w:pPr>
    </w:p>
    <w:p w14:paraId="6712B674" w14:textId="62A4B3A5" w:rsidR="0006575F" w:rsidRPr="001B556E" w:rsidRDefault="0006575F" w:rsidP="003A6753">
      <w:pPr>
        <w:numPr>
          <w:ilvl w:val="0"/>
          <w:numId w:val="23"/>
        </w:numPr>
        <w:autoSpaceDE w:val="0"/>
        <w:autoSpaceDN w:val="0"/>
        <w:adjustRightInd w:val="0"/>
        <w:spacing w:line="276" w:lineRule="auto"/>
        <w:rPr>
          <w:rFonts w:ascii="Calibri" w:hAnsi="Calibri" w:cs="Calibri"/>
          <w:b/>
          <w:color w:val="244061" w:themeColor="accent1" w:themeShade="80"/>
          <w:sz w:val="22"/>
          <w:szCs w:val="22"/>
          <w:u w:val="single"/>
          <w:lang w:eastAsia="nl-NL"/>
        </w:rPr>
      </w:pPr>
      <w:r w:rsidRPr="001B556E">
        <w:rPr>
          <w:rFonts w:ascii="Calibri" w:hAnsi="Calibri" w:cs="Calibri"/>
          <w:b/>
          <w:color w:val="244061" w:themeColor="accent1" w:themeShade="80"/>
          <w:sz w:val="22"/>
          <w:szCs w:val="22"/>
          <w:u w:val="single"/>
          <w:lang w:eastAsia="nl-NL"/>
        </w:rPr>
        <w:t>Mogelijkheid: Schorsing</w:t>
      </w:r>
      <w:r w:rsidR="00F36512">
        <w:rPr>
          <w:rFonts w:ascii="Calibri" w:hAnsi="Calibri" w:cs="Calibri"/>
          <w:b/>
          <w:color w:val="244061" w:themeColor="accent1" w:themeShade="80"/>
          <w:sz w:val="22"/>
          <w:szCs w:val="22"/>
          <w:u w:val="single"/>
          <w:lang w:eastAsia="nl-NL"/>
        </w:rPr>
        <w:t xml:space="preserve"> van de tenuitvoerlegging van de machtiging</w:t>
      </w:r>
    </w:p>
    <w:p w14:paraId="53EE67D8" w14:textId="322355EB" w:rsidR="0006575F" w:rsidRPr="001B556E" w:rsidRDefault="0006575F" w:rsidP="00527420">
      <w:pPr>
        <w:autoSpaceDE w:val="0"/>
        <w:autoSpaceDN w:val="0"/>
        <w:adjustRightInd w:val="0"/>
        <w:spacing w:line="276" w:lineRule="auto"/>
        <w:rPr>
          <w:rFonts w:asciiTheme="minorHAnsi" w:hAnsiTheme="minorHAnsi"/>
          <w:color w:val="244061" w:themeColor="accent1" w:themeShade="80"/>
          <w:sz w:val="22"/>
          <w:szCs w:val="22"/>
        </w:rPr>
      </w:pPr>
      <w:r w:rsidRPr="001B556E">
        <w:rPr>
          <w:rFonts w:asciiTheme="minorHAnsi" w:hAnsiTheme="minorHAnsi"/>
          <w:color w:val="244061" w:themeColor="accent1" w:themeShade="80"/>
          <w:sz w:val="22"/>
          <w:szCs w:val="22"/>
        </w:rPr>
        <w:t>Het schorsen van de tenuitvoerlegging is geregeld in art. 6.1.12 lid 5 Jeugdwet. De jeugdhulpaanbieder (lees: de accommodatie voor gesloten jeugdhulp waar de minderjarige verblijft</w:t>
      </w:r>
      <w:r w:rsidR="005B53CD">
        <w:rPr>
          <w:rFonts w:asciiTheme="minorHAnsi" w:hAnsiTheme="minorHAnsi"/>
          <w:color w:val="244061" w:themeColor="accent1" w:themeShade="80"/>
          <w:sz w:val="22"/>
          <w:szCs w:val="22"/>
        </w:rPr>
        <w:t xml:space="preserve">, in ons geval </w:t>
      </w:r>
      <w:proofErr w:type="spellStart"/>
      <w:r w:rsidR="005B53CD">
        <w:rPr>
          <w:rFonts w:asciiTheme="minorHAnsi" w:hAnsiTheme="minorHAnsi"/>
          <w:color w:val="244061" w:themeColor="accent1" w:themeShade="80"/>
          <w:sz w:val="22"/>
          <w:szCs w:val="22"/>
        </w:rPr>
        <w:t>Almata</w:t>
      </w:r>
      <w:proofErr w:type="spellEnd"/>
      <w:r w:rsidRPr="001B556E">
        <w:rPr>
          <w:rFonts w:asciiTheme="minorHAnsi" w:hAnsiTheme="minorHAnsi"/>
          <w:color w:val="244061" w:themeColor="accent1" w:themeShade="80"/>
          <w:sz w:val="22"/>
          <w:szCs w:val="22"/>
        </w:rPr>
        <w:t>) kan de tenuitvoerlegging schorsen als d</w:t>
      </w:r>
      <w:r w:rsidR="00425649" w:rsidRPr="001B556E">
        <w:rPr>
          <w:rFonts w:asciiTheme="minorHAnsi" w:hAnsiTheme="minorHAnsi"/>
          <w:color w:val="244061" w:themeColor="accent1" w:themeShade="80"/>
          <w:sz w:val="22"/>
          <w:szCs w:val="22"/>
        </w:rPr>
        <w:t>eze</w:t>
      </w:r>
      <w:r w:rsidRPr="001B556E">
        <w:rPr>
          <w:rFonts w:asciiTheme="minorHAnsi" w:hAnsiTheme="minorHAnsi"/>
          <w:color w:val="244061" w:themeColor="accent1" w:themeShade="80"/>
          <w:sz w:val="22"/>
          <w:szCs w:val="22"/>
        </w:rPr>
        <w:t xml:space="preserve"> niet langer nodig is om te voorkomen dat de jongere zich aan de zorg die hij nodig heeft zal onttrekken of daaraan door anderen zal worden onttrokken. Het betekent dat de jongere in een open setting kan worden geplaatst </w:t>
      </w:r>
      <w:r w:rsidR="005B53CD">
        <w:rPr>
          <w:rFonts w:asciiTheme="minorHAnsi" w:hAnsiTheme="minorHAnsi"/>
          <w:color w:val="244061" w:themeColor="accent1" w:themeShade="80"/>
          <w:sz w:val="22"/>
          <w:szCs w:val="22"/>
        </w:rPr>
        <w:t xml:space="preserve">(of thuis) </w:t>
      </w:r>
      <w:r w:rsidRPr="001B556E">
        <w:rPr>
          <w:rFonts w:asciiTheme="minorHAnsi" w:hAnsiTheme="minorHAnsi"/>
          <w:color w:val="244061" w:themeColor="accent1" w:themeShade="80"/>
          <w:sz w:val="22"/>
          <w:szCs w:val="22"/>
        </w:rPr>
        <w:t xml:space="preserve">met schorsing van de tenuitvoerlegging van de machtiging gesloten jeugdhulp. </w:t>
      </w:r>
      <w:r w:rsidR="00527420" w:rsidRPr="001B556E">
        <w:rPr>
          <w:rFonts w:asciiTheme="minorHAnsi" w:hAnsiTheme="minorHAnsi"/>
          <w:color w:val="244061" w:themeColor="accent1" w:themeShade="80"/>
          <w:sz w:val="22"/>
          <w:szCs w:val="22"/>
        </w:rPr>
        <w:br/>
        <w:t>In dit geval blijft d</w:t>
      </w:r>
      <w:r w:rsidRPr="001B556E">
        <w:rPr>
          <w:rFonts w:asciiTheme="minorHAnsi" w:hAnsiTheme="minorHAnsi"/>
          <w:color w:val="244061" w:themeColor="accent1" w:themeShade="80"/>
          <w:sz w:val="22"/>
          <w:szCs w:val="22"/>
        </w:rPr>
        <w:t xml:space="preserve">e machtiging de jongere wel boven het hoofd hangen en de tenuitvoerlegging kan worden hervat als de jongere een terugval heeft. </w:t>
      </w:r>
      <w:r w:rsidR="00527420" w:rsidRPr="001B556E">
        <w:rPr>
          <w:rFonts w:asciiTheme="minorHAnsi" w:hAnsiTheme="minorHAnsi"/>
          <w:color w:val="244061" w:themeColor="accent1" w:themeShade="80"/>
          <w:sz w:val="22"/>
          <w:szCs w:val="22"/>
        </w:rPr>
        <w:br/>
      </w:r>
      <w:r w:rsidR="00527420" w:rsidRPr="001B556E">
        <w:rPr>
          <w:rFonts w:ascii="Calibri" w:hAnsi="Calibri"/>
          <w:color w:val="244061" w:themeColor="accent1" w:themeShade="80"/>
          <w:sz w:val="22"/>
          <w:szCs w:val="22"/>
        </w:rPr>
        <w:sym w:font="Wingdings" w:char="F0E0"/>
      </w:r>
      <w:r w:rsidR="00527420" w:rsidRPr="001B556E">
        <w:rPr>
          <w:rFonts w:ascii="Calibri" w:hAnsi="Calibri"/>
          <w:color w:val="244061" w:themeColor="accent1" w:themeShade="80"/>
          <w:sz w:val="22"/>
          <w:szCs w:val="22"/>
        </w:rPr>
        <w:t xml:space="preserve"> de gekwalificeerde gedragswetenschapper moet hiermee instemmen</w:t>
      </w:r>
      <w:r w:rsidR="0041011E">
        <w:rPr>
          <w:rFonts w:ascii="Calibri" w:hAnsi="Calibri"/>
          <w:color w:val="244061" w:themeColor="accent1" w:themeShade="80"/>
          <w:sz w:val="22"/>
          <w:szCs w:val="22"/>
        </w:rPr>
        <w:t xml:space="preserve"> en moet (</w:t>
      </w:r>
      <w:r w:rsidR="00E06AC0">
        <w:rPr>
          <w:rFonts w:ascii="Calibri" w:hAnsi="Calibri"/>
          <w:color w:val="244061" w:themeColor="accent1" w:themeShade="80"/>
          <w:sz w:val="22"/>
          <w:szCs w:val="22"/>
        </w:rPr>
        <w:t xml:space="preserve">voor zover er vier weken verstreken zijn na het laatste onderzoek) opnieuw onderzoek doen. </w:t>
      </w:r>
      <w:proofErr w:type="spellStart"/>
      <w:r w:rsidR="00CF438B">
        <w:rPr>
          <w:rFonts w:ascii="Calibri" w:hAnsi="Calibri"/>
          <w:color w:val="244061" w:themeColor="accent1" w:themeShade="80"/>
          <w:sz w:val="22"/>
          <w:szCs w:val="22"/>
        </w:rPr>
        <w:t>Almata</w:t>
      </w:r>
      <w:proofErr w:type="spellEnd"/>
      <w:r w:rsidR="00CF438B">
        <w:rPr>
          <w:rFonts w:ascii="Calibri" w:hAnsi="Calibri"/>
          <w:color w:val="244061" w:themeColor="accent1" w:themeShade="80"/>
          <w:sz w:val="22"/>
          <w:szCs w:val="22"/>
        </w:rPr>
        <w:t xml:space="preserve"> regelt het onderzoek van de gedragswetenschapper. </w:t>
      </w:r>
      <w:r w:rsidR="00527420" w:rsidRPr="001B556E">
        <w:rPr>
          <w:rFonts w:asciiTheme="minorHAnsi" w:hAnsiTheme="minorHAnsi"/>
          <w:color w:val="244061" w:themeColor="accent1" w:themeShade="80"/>
          <w:sz w:val="22"/>
          <w:szCs w:val="22"/>
        </w:rPr>
        <w:br/>
      </w:r>
      <w:r w:rsidR="00527420" w:rsidRPr="001B556E">
        <w:rPr>
          <w:rFonts w:asciiTheme="minorHAnsi" w:hAnsiTheme="minorHAnsi"/>
          <w:color w:val="244061" w:themeColor="accent1" w:themeShade="80"/>
          <w:sz w:val="22"/>
          <w:szCs w:val="22"/>
        </w:rPr>
        <w:br/>
      </w:r>
      <w:r w:rsidRPr="001B556E">
        <w:rPr>
          <w:rFonts w:asciiTheme="minorHAnsi" w:hAnsiTheme="minorHAnsi"/>
          <w:color w:val="244061" w:themeColor="accent1" w:themeShade="80"/>
          <w:sz w:val="22"/>
          <w:szCs w:val="22"/>
        </w:rPr>
        <w:t>Als de geldigheidsduur van de machtiging afloopt</w:t>
      </w:r>
      <w:r w:rsidR="00425649" w:rsidRPr="001B556E">
        <w:rPr>
          <w:rFonts w:asciiTheme="minorHAnsi" w:hAnsiTheme="minorHAnsi"/>
          <w:color w:val="244061" w:themeColor="accent1" w:themeShade="80"/>
          <w:sz w:val="22"/>
          <w:szCs w:val="22"/>
        </w:rPr>
        <w:t xml:space="preserve"> tijdens de schorsing</w:t>
      </w:r>
      <w:r w:rsidRPr="001B556E">
        <w:rPr>
          <w:rFonts w:asciiTheme="minorHAnsi" w:hAnsiTheme="minorHAnsi"/>
          <w:color w:val="244061" w:themeColor="accent1" w:themeShade="80"/>
          <w:sz w:val="22"/>
          <w:szCs w:val="22"/>
        </w:rPr>
        <w:t xml:space="preserve"> kan een verlenging worden gevraagd als het nodig is om de mogelijkheid van terugplaatsing te behouden.</w:t>
      </w:r>
    </w:p>
    <w:p w14:paraId="7C129A50" w14:textId="77777777" w:rsidR="001F11CB" w:rsidRPr="001B556E" w:rsidRDefault="001F11CB" w:rsidP="000D22AE">
      <w:pPr>
        <w:autoSpaceDE w:val="0"/>
        <w:autoSpaceDN w:val="0"/>
        <w:adjustRightInd w:val="0"/>
        <w:spacing w:line="276" w:lineRule="auto"/>
        <w:rPr>
          <w:rFonts w:ascii="Calibri" w:hAnsi="Calibri" w:cs="Calibri"/>
          <w:b/>
          <w:color w:val="244061" w:themeColor="accent1" w:themeShade="80"/>
          <w:sz w:val="22"/>
          <w:szCs w:val="22"/>
          <w:u w:val="single"/>
          <w:lang w:eastAsia="nl-NL"/>
        </w:rPr>
      </w:pPr>
    </w:p>
    <w:p w14:paraId="70B6EEE3" w14:textId="77777777" w:rsidR="001F11CB" w:rsidRPr="001B556E" w:rsidRDefault="001F11CB" w:rsidP="003A6753">
      <w:pPr>
        <w:numPr>
          <w:ilvl w:val="0"/>
          <w:numId w:val="23"/>
        </w:numPr>
        <w:autoSpaceDE w:val="0"/>
        <w:autoSpaceDN w:val="0"/>
        <w:adjustRightInd w:val="0"/>
        <w:spacing w:line="276" w:lineRule="auto"/>
        <w:rPr>
          <w:rFonts w:ascii="Calibri" w:hAnsi="Calibri" w:cs="Calibri"/>
          <w:b/>
          <w:color w:val="244061" w:themeColor="accent1" w:themeShade="80"/>
          <w:sz w:val="22"/>
          <w:szCs w:val="22"/>
          <w:u w:val="single"/>
          <w:lang w:eastAsia="nl-NL"/>
        </w:rPr>
      </w:pPr>
      <w:r w:rsidRPr="001B556E">
        <w:rPr>
          <w:rFonts w:ascii="Calibri" w:hAnsi="Calibri" w:cs="Calibri"/>
          <w:b/>
          <w:color w:val="244061" w:themeColor="accent1" w:themeShade="80"/>
          <w:sz w:val="22"/>
          <w:szCs w:val="22"/>
          <w:u w:val="single"/>
          <w:lang w:eastAsia="nl-NL"/>
        </w:rPr>
        <w:t>Verlenging van de machtiging</w:t>
      </w:r>
    </w:p>
    <w:p w14:paraId="772D5950" w14:textId="77777777" w:rsidR="00233A94" w:rsidRDefault="001F11CB" w:rsidP="000D22AE">
      <w:pPr>
        <w:autoSpaceDE w:val="0"/>
        <w:autoSpaceDN w:val="0"/>
        <w:adjustRightInd w:val="0"/>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Op grond va</w:t>
      </w:r>
      <w:r w:rsidR="0025161A" w:rsidRPr="001B556E">
        <w:rPr>
          <w:rFonts w:asciiTheme="minorHAnsi" w:hAnsiTheme="minorHAnsi" w:cstheme="minorHAnsi"/>
          <w:color w:val="244061" w:themeColor="accent1" w:themeShade="80"/>
          <w:sz w:val="22"/>
          <w:szCs w:val="22"/>
        </w:rPr>
        <w:t>n artikel 6.1.12, tweede lid Jeugdwet</w:t>
      </w:r>
      <w:r w:rsidRPr="001B556E">
        <w:rPr>
          <w:rFonts w:asciiTheme="minorHAnsi" w:hAnsiTheme="minorHAnsi" w:cstheme="minorHAnsi"/>
          <w:color w:val="244061" w:themeColor="accent1" w:themeShade="80"/>
          <w:sz w:val="22"/>
          <w:szCs w:val="22"/>
        </w:rPr>
        <w:t xml:space="preserve"> kan een verlenging worden aangevraagd. In het geval dat de jeugdige </w:t>
      </w:r>
      <w:r w:rsidR="00D441EC" w:rsidRPr="001B556E">
        <w:rPr>
          <w:rFonts w:asciiTheme="minorHAnsi" w:hAnsiTheme="minorHAnsi" w:cstheme="minorHAnsi"/>
          <w:color w:val="244061" w:themeColor="accent1" w:themeShade="80"/>
          <w:sz w:val="22"/>
          <w:szCs w:val="22"/>
        </w:rPr>
        <w:t>al</w:t>
      </w:r>
      <w:r w:rsidRPr="001B556E">
        <w:rPr>
          <w:rFonts w:asciiTheme="minorHAnsi" w:hAnsiTheme="minorHAnsi" w:cstheme="minorHAnsi"/>
          <w:color w:val="244061" w:themeColor="accent1" w:themeShade="80"/>
          <w:sz w:val="22"/>
          <w:szCs w:val="22"/>
        </w:rPr>
        <w:t xml:space="preserve"> in een gesloten accommodatie verblijft, zal de kinderrechter in elk geval binnen drie weken na het indienen van </w:t>
      </w:r>
      <w:r w:rsidRPr="005E2F34">
        <w:rPr>
          <w:rFonts w:asciiTheme="minorHAnsi" w:hAnsiTheme="minorHAnsi" w:cstheme="minorHAnsi"/>
          <w:color w:val="244061" w:themeColor="accent1" w:themeShade="80"/>
          <w:sz w:val="22"/>
          <w:szCs w:val="22"/>
        </w:rPr>
        <w:t>het verzoekschrift</w:t>
      </w:r>
      <w:r w:rsidRPr="001B556E">
        <w:rPr>
          <w:rFonts w:asciiTheme="minorHAnsi" w:hAnsiTheme="minorHAnsi" w:cstheme="minorHAnsi"/>
          <w:color w:val="244061" w:themeColor="accent1" w:themeShade="80"/>
          <w:sz w:val="22"/>
          <w:szCs w:val="22"/>
        </w:rPr>
        <w:t xml:space="preserve"> op het verzoekschrift </w:t>
      </w:r>
      <w:r w:rsidR="00B12CBB" w:rsidRPr="001B556E">
        <w:rPr>
          <w:rFonts w:asciiTheme="minorHAnsi" w:hAnsiTheme="minorHAnsi" w:cstheme="minorHAnsi"/>
          <w:color w:val="244061" w:themeColor="accent1" w:themeShade="80"/>
          <w:sz w:val="22"/>
          <w:szCs w:val="22"/>
        </w:rPr>
        <w:t>beslissen (</w:t>
      </w:r>
      <w:r w:rsidR="00943C91" w:rsidRPr="001B556E">
        <w:rPr>
          <w:rFonts w:asciiTheme="minorHAnsi" w:hAnsiTheme="minorHAnsi" w:cstheme="minorHAnsi"/>
          <w:color w:val="244061" w:themeColor="accent1" w:themeShade="80"/>
          <w:sz w:val="22"/>
          <w:szCs w:val="22"/>
        </w:rPr>
        <w:t>artikel 6.1.8 lid 4 Jeugd</w:t>
      </w:r>
      <w:r w:rsidR="0025161A" w:rsidRPr="001B556E">
        <w:rPr>
          <w:rFonts w:asciiTheme="minorHAnsi" w:hAnsiTheme="minorHAnsi" w:cstheme="minorHAnsi"/>
          <w:color w:val="244061" w:themeColor="accent1" w:themeShade="80"/>
          <w:sz w:val="22"/>
          <w:szCs w:val="22"/>
        </w:rPr>
        <w:t>wet)</w:t>
      </w:r>
      <w:r w:rsidRPr="001B556E">
        <w:rPr>
          <w:rFonts w:asciiTheme="minorHAnsi" w:hAnsiTheme="minorHAnsi" w:cstheme="minorHAnsi"/>
          <w:color w:val="244061" w:themeColor="accent1" w:themeShade="80"/>
          <w:sz w:val="22"/>
          <w:szCs w:val="22"/>
        </w:rPr>
        <w:t>.</w:t>
      </w:r>
    </w:p>
    <w:p w14:paraId="34F7762C" w14:textId="21C84CF2" w:rsidR="001F11CB" w:rsidRDefault="001F11CB" w:rsidP="000D22AE">
      <w:pPr>
        <w:autoSpaceDE w:val="0"/>
        <w:autoSpaceDN w:val="0"/>
        <w:adjustRightInd w:val="0"/>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 </w:t>
      </w:r>
    </w:p>
    <w:p w14:paraId="1C3CB58F" w14:textId="2F7C6FF5" w:rsidR="00233A94" w:rsidRDefault="00902DF9" w:rsidP="000D22AE">
      <w:pPr>
        <w:autoSpaceDE w:val="0"/>
        <w:autoSpaceDN w:val="0"/>
        <w:adjustRightInd w:val="0"/>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Indien je een verlenging aanvraagt, kun je een samenvatting van de informatie uit het eerdere verzoekschrift </w:t>
      </w:r>
      <w:r w:rsidR="00EC2DFD">
        <w:rPr>
          <w:rFonts w:asciiTheme="minorHAnsi" w:hAnsiTheme="minorHAnsi" w:cstheme="minorHAnsi"/>
          <w:color w:val="244061" w:themeColor="accent1" w:themeShade="80"/>
          <w:sz w:val="22"/>
          <w:szCs w:val="22"/>
        </w:rPr>
        <w:t xml:space="preserve">in het nieuwe verzoekschrift zetten, zodat het verloop zichtbaar is voor de rechter. </w:t>
      </w:r>
    </w:p>
    <w:p w14:paraId="2511ED33" w14:textId="77777777" w:rsidR="00517E59" w:rsidRPr="001B556E" w:rsidRDefault="00517E59" w:rsidP="000D22AE">
      <w:pPr>
        <w:autoSpaceDE w:val="0"/>
        <w:autoSpaceDN w:val="0"/>
        <w:adjustRightInd w:val="0"/>
        <w:spacing w:line="276" w:lineRule="auto"/>
        <w:rPr>
          <w:rFonts w:asciiTheme="minorHAnsi" w:hAnsiTheme="minorHAnsi" w:cstheme="minorHAnsi"/>
          <w:color w:val="244061" w:themeColor="accent1" w:themeShade="80"/>
          <w:sz w:val="22"/>
          <w:szCs w:val="22"/>
        </w:rPr>
      </w:pPr>
    </w:p>
    <w:p w14:paraId="6CBDE98E" w14:textId="76EB0AF2" w:rsidR="001A27AF" w:rsidRDefault="001F11CB" w:rsidP="000D22AE">
      <w:pPr>
        <w:pStyle w:val="Kleurrijkelijst-accent11"/>
        <w:spacing w:line="276" w:lineRule="auto"/>
        <w:ind w:left="0"/>
        <w:rPr>
          <w:rFonts w:ascii="Calibri" w:hAnsi="Calibri" w:cs="Calibri"/>
          <w:color w:val="244061"/>
          <w:sz w:val="22"/>
          <w:szCs w:val="22"/>
        </w:rPr>
      </w:pPr>
      <w:r w:rsidRPr="001B556E">
        <w:rPr>
          <w:rFonts w:asciiTheme="minorHAnsi" w:hAnsiTheme="minorHAnsi" w:cstheme="minorHAnsi"/>
          <w:color w:val="244061" w:themeColor="accent1" w:themeShade="80"/>
          <w:sz w:val="22"/>
          <w:szCs w:val="22"/>
        </w:rPr>
        <w:t>Het verlengingsverzoek moet uiterlijk 4 weken voor het verstrijken van de geldigheidstermijn van de lopende machtiging ingediend worden</w:t>
      </w:r>
      <w:r w:rsidR="00667824" w:rsidRPr="001B556E">
        <w:rPr>
          <w:rFonts w:asciiTheme="minorHAnsi" w:hAnsiTheme="minorHAnsi" w:cstheme="minorHAnsi"/>
          <w:color w:val="244061" w:themeColor="accent1" w:themeShade="80"/>
          <w:sz w:val="22"/>
          <w:szCs w:val="22"/>
        </w:rPr>
        <w:t xml:space="preserve"> door de Jeugdprofessional</w:t>
      </w:r>
      <w:r w:rsidRPr="001B556E">
        <w:rPr>
          <w:rFonts w:asciiTheme="minorHAnsi" w:hAnsiTheme="minorHAnsi" w:cstheme="minorHAnsi"/>
          <w:color w:val="244061" w:themeColor="accent1" w:themeShade="80"/>
          <w:sz w:val="22"/>
          <w:szCs w:val="22"/>
        </w:rPr>
        <w:t xml:space="preserve">. </w:t>
      </w:r>
      <w:r w:rsidRPr="001B556E">
        <w:rPr>
          <w:rFonts w:asciiTheme="minorHAnsi" w:hAnsiTheme="minorHAnsi" w:cstheme="minorHAnsi"/>
          <w:color w:val="244061" w:themeColor="accent1" w:themeShade="80"/>
          <w:sz w:val="22"/>
          <w:szCs w:val="22"/>
          <w:u w:val="single"/>
        </w:rPr>
        <w:t>Let op: de rechtbank verzoekt om het verzoek</w:t>
      </w:r>
      <w:r w:rsidR="00943C91" w:rsidRPr="001B556E">
        <w:rPr>
          <w:rFonts w:asciiTheme="minorHAnsi" w:hAnsiTheme="minorHAnsi" w:cstheme="minorHAnsi"/>
          <w:color w:val="244061" w:themeColor="accent1" w:themeShade="80"/>
          <w:sz w:val="22"/>
          <w:szCs w:val="22"/>
          <w:u w:val="single"/>
        </w:rPr>
        <w:t xml:space="preserve"> </w:t>
      </w:r>
      <w:r w:rsidR="00B12CBB" w:rsidRPr="001B556E">
        <w:rPr>
          <w:rFonts w:asciiTheme="minorHAnsi" w:hAnsiTheme="minorHAnsi" w:cstheme="minorHAnsi"/>
          <w:color w:val="244061" w:themeColor="accent1" w:themeShade="80"/>
          <w:sz w:val="22"/>
          <w:szCs w:val="22"/>
          <w:u w:val="single"/>
        </w:rPr>
        <w:t>al 8</w:t>
      </w:r>
      <w:r w:rsidRPr="001B556E">
        <w:rPr>
          <w:rFonts w:asciiTheme="minorHAnsi" w:hAnsiTheme="minorHAnsi" w:cstheme="minorHAnsi"/>
          <w:color w:val="244061" w:themeColor="accent1" w:themeShade="80"/>
          <w:sz w:val="22"/>
          <w:szCs w:val="22"/>
          <w:u w:val="single"/>
        </w:rPr>
        <w:t xml:space="preserve"> weken vooraf in te dienen!</w:t>
      </w:r>
      <w:r w:rsidRPr="001B556E">
        <w:rPr>
          <w:rFonts w:asciiTheme="minorHAnsi" w:hAnsiTheme="minorHAnsi" w:cstheme="minorHAnsi"/>
          <w:color w:val="244061" w:themeColor="accent1" w:themeShade="80"/>
          <w:sz w:val="22"/>
          <w:szCs w:val="22"/>
          <w:u w:val="single"/>
        </w:rPr>
        <w:br/>
      </w:r>
      <w:r w:rsidR="00102CCA" w:rsidRPr="00102CCA">
        <w:rPr>
          <w:rFonts w:ascii="Calibri" w:hAnsi="Calibri" w:cs="Calibri"/>
          <w:color w:val="244061"/>
          <w:sz w:val="22"/>
          <w:szCs w:val="22"/>
        </w:rPr>
        <w:t xml:space="preserve">Je kunt de stukken aanleveren aan de balie of  mailen naar </w:t>
      </w:r>
      <w:hyperlink r:id="rId24" w:history="1">
        <w:r w:rsidR="00102CCA" w:rsidRPr="00102CCA">
          <w:rPr>
            <w:rStyle w:val="Hyperlink"/>
            <w:rFonts w:ascii="Calibri" w:hAnsi="Calibri" w:cs="Calibri"/>
            <w:sz w:val="22"/>
            <w:szCs w:val="22"/>
          </w:rPr>
          <w:t>jeugdrecht.breda.zwb@rechtspraak.nl</w:t>
        </w:r>
      </w:hyperlink>
      <w:r w:rsidR="00102CCA" w:rsidRPr="00102CCA">
        <w:rPr>
          <w:rFonts w:ascii="Calibri" w:hAnsi="Calibri" w:cs="Calibri"/>
          <w:color w:val="244061"/>
          <w:sz w:val="22"/>
          <w:szCs w:val="22"/>
        </w:rPr>
        <w:t xml:space="preserve">. </w:t>
      </w:r>
      <w:r w:rsidR="00B436EB">
        <w:rPr>
          <w:rFonts w:ascii="Calibri" w:hAnsi="Calibri" w:cs="Calibri"/>
          <w:color w:val="244061"/>
          <w:sz w:val="22"/>
          <w:szCs w:val="22"/>
        </w:rPr>
        <w:t xml:space="preserve"> Dit moet je via </w:t>
      </w:r>
      <w:proofErr w:type="spellStart"/>
      <w:r w:rsidR="00B436EB">
        <w:rPr>
          <w:rFonts w:ascii="Calibri" w:hAnsi="Calibri" w:cs="Calibri"/>
          <w:color w:val="244061"/>
          <w:sz w:val="22"/>
          <w:szCs w:val="22"/>
        </w:rPr>
        <w:t>Zivver</w:t>
      </w:r>
      <w:proofErr w:type="spellEnd"/>
      <w:r w:rsidR="001A27AF">
        <w:rPr>
          <w:rFonts w:ascii="Calibri" w:hAnsi="Calibri" w:cs="Calibri"/>
          <w:color w:val="244061"/>
          <w:sz w:val="22"/>
          <w:szCs w:val="22"/>
        </w:rPr>
        <w:t xml:space="preserve"> of een andere </w:t>
      </w:r>
      <w:proofErr w:type="spellStart"/>
      <w:r w:rsidR="001A27AF">
        <w:rPr>
          <w:rFonts w:ascii="Calibri" w:hAnsi="Calibri" w:cs="Calibri"/>
          <w:color w:val="244061"/>
          <w:sz w:val="22"/>
          <w:szCs w:val="22"/>
        </w:rPr>
        <w:t>beveligde</w:t>
      </w:r>
      <w:proofErr w:type="spellEnd"/>
      <w:r w:rsidR="001A27AF">
        <w:rPr>
          <w:rFonts w:ascii="Calibri" w:hAnsi="Calibri" w:cs="Calibri"/>
          <w:color w:val="244061"/>
          <w:sz w:val="22"/>
          <w:szCs w:val="22"/>
        </w:rPr>
        <w:t xml:space="preserve"> verbinding</w:t>
      </w:r>
      <w:r w:rsidR="00B436EB">
        <w:rPr>
          <w:rFonts w:ascii="Calibri" w:hAnsi="Calibri" w:cs="Calibri"/>
          <w:color w:val="244061"/>
          <w:sz w:val="22"/>
          <w:szCs w:val="22"/>
        </w:rPr>
        <w:t xml:space="preserve"> doen. </w:t>
      </w:r>
      <w:r w:rsidR="00102CCA" w:rsidRPr="00102CCA">
        <w:rPr>
          <w:rFonts w:ascii="Calibri" w:hAnsi="Calibri" w:cs="Calibri"/>
          <w:color w:val="244061"/>
          <w:sz w:val="22"/>
          <w:szCs w:val="22"/>
        </w:rPr>
        <w:t>Je kunt het beste telefonisch contact opnemen</w:t>
      </w:r>
      <w:r w:rsidR="00043FF8">
        <w:rPr>
          <w:rFonts w:ascii="Calibri" w:hAnsi="Calibri" w:cs="Calibri"/>
          <w:color w:val="244061"/>
          <w:sz w:val="22"/>
          <w:szCs w:val="22"/>
        </w:rPr>
        <w:t xml:space="preserve"> (088-3611550</w:t>
      </w:r>
      <w:r w:rsidR="006B1E90">
        <w:rPr>
          <w:rFonts w:ascii="Calibri" w:hAnsi="Calibri" w:cs="Calibri"/>
          <w:color w:val="244061"/>
          <w:sz w:val="22"/>
          <w:szCs w:val="22"/>
        </w:rPr>
        <w:t xml:space="preserve"> tot half 1</w:t>
      </w:r>
      <w:r w:rsidR="00043FF8">
        <w:rPr>
          <w:rFonts w:ascii="Calibri" w:hAnsi="Calibri" w:cs="Calibri"/>
          <w:color w:val="244061"/>
          <w:sz w:val="22"/>
          <w:szCs w:val="22"/>
        </w:rPr>
        <w:t>)</w:t>
      </w:r>
      <w:r w:rsidR="00102CCA" w:rsidRPr="00102CCA">
        <w:rPr>
          <w:rFonts w:ascii="Calibri" w:hAnsi="Calibri" w:cs="Calibri"/>
          <w:color w:val="244061"/>
          <w:sz w:val="22"/>
          <w:szCs w:val="22"/>
        </w:rPr>
        <w:t>, om af te spreken hoe de stukken worden aangeleverd.</w:t>
      </w:r>
      <w:r w:rsidR="006B1E90" w:rsidRPr="006B1E90">
        <w:t xml:space="preserve"> </w:t>
      </w:r>
      <w:r w:rsidR="006B1E90">
        <w:rPr>
          <w:rFonts w:ascii="Calibri" w:hAnsi="Calibri" w:cs="Calibri"/>
          <w:color w:val="244061"/>
          <w:sz w:val="22"/>
          <w:szCs w:val="22"/>
        </w:rPr>
        <w:t>Na</w:t>
      </w:r>
      <w:r w:rsidR="006B1E90" w:rsidRPr="006B1E90">
        <w:rPr>
          <w:rFonts w:ascii="Calibri" w:hAnsi="Calibri" w:cs="Calibri"/>
          <w:color w:val="244061"/>
          <w:sz w:val="22"/>
          <w:szCs w:val="22"/>
        </w:rPr>
        <w:t xml:space="preserve"> half 1 </w:t>
      </w:r>
      <w:r w:rsidR="006B1E90">
        <w:rPr>
          <w:rFonts w:ascii="Calibri" w:hAnsi="Calibri" w:cs="Calibri"/>
          <w:color w:val="244061"/>
          <w:sz w:val="22"/>
          <w:szCs w:val="22"/>
        </w:rPr>
        <w:t xml:space="preserve">kun je </w:t>
      </w:r>
      <w:r w:rsidR="006B1E90" w:rsidRPr="006B1E90">
        <w:rPr>
          <w:rFonts w:ascii="Calibri" w:hAnsi="Calibri" w:cs="Calibri"/>
          <w:color w:val="244061"/>
          <w:sz w:val="22"/>
          <w:szCs w:val="22"/>
        </w:rPr>
        <w:t>bellen naar het algemene nummer 0883616000</w:t>
      </w:r>
      <w:r w:rsidR="006B1E90">
        <w:rPr>
          <w:rFonts w:ascii="Calibri" w:hAnsi="Calibri" w:cs="Calibri"/>
          <w:color w:val="244061"/>
          <w:sz w:val="22"/>
          <w:szCs w:val="22"/>
        </w:rPr>
        <w:t>.</w:t>
      </w:r>
    </w:p>
    <w:p w14:paraId="767B0CA6" w14:textId="77777777" w:rsidR="001A3D48" w:rsidRDefault="001A3D48" w:rsidP="001A3D48">
      <w:pPr>
        <w:autoSpaceDE w:val="0"/>
        <w:autoSpaceDN w:val="0"/>
        <w:adjustRightInd w:val="0"/>
        <w:spacing w:line="276" w:lineRule="auto"/>
        <w:rPr>
          <w:rFonts w:ascii="Calibri" w:hAnsi="Calibri" w:cs="Calibri"/>
          <w:color w:val="244061"/>
          <w:sz w:val="22"/>
          <w:szCs w:val="22"/>
          <w:u w:val="single"/>
          <w:lang w:eastAsia="nl-NL"/>
        </w:rPr>
      </w:pPr>
      <w:r w:rsidRPr="00336A2D">
        <w:rPr>
          <w:rFonts w:ascii="Calibri" w:hAnsi="Calibri" w:cs="Calibri"/>
          <w:color w:val="244061"/>
          <w:sz w:val="22"/>
          <w:szCs w:val="22"/>
          <w:u w:val="single"/>
          <w:lang w:eastAsia="nl-NL"/>
        </w:rPr>
        <w:t>Het postadres van de Rechtbank voor afdeling Jeugdrecht: postbus 10103, 4800 PK Breda.</w:t>
      </w:r>
    </w:p>
    <w:p w14:paraId="76A95CD3" w14:textId="77777777" w:rsidR="001A27AF" w:rsidRDefault="001A27AF" w:rsidP="000D22AE">
      <w:pPr>
        <w:pStyle w:val="Kleurrijkelijst-accent11"/>
        <w:spacing w:line="276" w:lineRule="auto"/>
        <w:ind w:left="0"/>
        <w:rPr>
          <w:rFonts w:ascii="Calibri" w:hAnsi="Calibri" w:cs="Calibri"/>
          <w:color w:val="244061"/>
          <w:sz w:val="22"/>
          <w:szCs w:val="22"/>
        </w:rPr>
      </w:pPr>
    </w:p>
    <w:p w14:paraId="0CDC9879" w14:textId="77777777" w:rsidR="001A27AF" w:rsidRDefault="001A27AF" w:rsidP="001A27AF">
      <w:pPr>
        <w:autoSpaceDE w:val="0"/>
        <w:autoSpaceDN w:val="0"/>
        <w:adjustRightInd w:val="0"/>
        <w:spacing w:line="276" w:lineRule="auto"/>
        <w:rPr>
          <w:rFonts w:ascii="Calibri" w:hAnsi="Calibri" w:cs="Calibri"/>
          <w:color w:val="244061"/>
          <w:sz w:val="22"/>
          <w:szCs w:val="22"/>
          <w:lang w:eastAsia="nl-NL"/>
        </w:rPr>
      </w:pPr>
      <w:r>
        <w:rPr>
          <w:rFonts w:ascii="Calibri" w:hAnsi="Calibri" w:cs="Calibri"/>
          <w:color w:val="244061"/>
          <w:sz w:val="22"/>
          <w:szCs w:val="22"/>
          <w:u w:val="single"/>
          <w:lang w:eastAsia="nl-NL"/>
        </w:rPr>
        <w:t xml:space="preserve">Nota Bene: </w:t>
      </w:r>
      <w:r>
        <w:rPr>
          <w:rFonts w:ascii="Calibri" w:hAnsi="Calibri" w:cs="Calibri"/>
          <w:color w:val="244061"/>
          <w:sz w:val="22"/>
          <w:szCs w:val="22"/>
          <w:lang w:eastAsia="nl-NL"/>
        </w:rPr>
        <w:t xml:space="preserve"> verzoeken vanuit de Brabantse Wal dienen ingediend te worden bij de Rechtbank Middelburg. Mailadres is </w:t>
      </w:r>
      <w:hyperlink r:id="rId25" w:history="1">
        <w:r w:rsidRPr="00E93636">
          <w:rPr>
            <w:rStyle w:val="Hyperlink"/>
            <w:rFonts w:ascii="Calibri" w:hAnsi="Calibri" w:cs="Calibri"/>
            <w:sz w:val="22"/>
            <w:szCs w:val="22"/>
            <w:lang w:eastAsia="nl-NL"/>
          </w:rPr>
          <w:t>jeugdrecht.middelburg.rb-zwb@rechtspraak.nl</w:t>
        </w:r>
      </w:hyperlink>
      <w:r>
        <w:rPr>
          <w:rFonts w:ascii="Calibri" w:hAnsi="Calibri" w:cs="Calibri"/>
          <w:color w:val="244061"/>
          <w:sz w:val="22"/>
          <w:szCs w:val="22"/>
          <w:lang w:eastAsia="nl-NL"/>
        </w:rPr>
        <w:t xml:space="preserve"> </w:t>
      </w:r>
    </w:p>
    <w:p w14:paraId="05D20F89" w14:textId="77777777" w:rsidR="001A27AF" w:rsidRDefault="001A27AF" w:rsidP="001A27AF">
      <w:pPr>
        <w:autoSpaceDE w:val="0"/>
        <w:autoSpaceDN w:val="0"/>
        <w:adjustRightInd w:val="0"/>
        <w:spacing w:line="276" w:lineRule="auto"/>
        <w:rPr>
          <w:rFonts w:ascii="Calibri" w:hAnsi="Calibri" w:cs="Calibri"/>
          <w:color w:val="244061"/>
          <w:sz w:val="22"/>
          <w:szCs w:val="22"/>
          <w:lang w:eastAsia="nl-NL"/>
        </w:rPr>
      </w:pPr>
      <w:r>
        <w:rPr>
          <w:rFonts w:ascii="Calibri" w:hAnsi="Calibri" w:cs="Calibri"/>
          <w:color w:val="244061"/>
          <w:sz w:val="22"/>
          <w:szCs w:val="22"/>
          <w:lang w:eastAsia="nl-NL"/>
        </w:rPr>
        <w:t xml:space="preserve">Het postadres is : Postbus 35, 4330 AA Middelburg. </w:t>
      </w:r>
    </w:p>
    <w:p w14:paraId="66AAA95F" w14:textId="77777777" w:rsidR="001A27AF" w:rsidRDefault="001A27AF" w:rsidP="001A27AF">
      <w:pPr>
        <w:autoSpaceDE w:val="0"/>
        <w:autoSpaceDN w:val="0"/>
        <w:adjustRightInd w:val="0"/>
        <w:spacing w:line="276" w:lineRule="auto"/>
        <w:rPr>
          <w:rFonts w:ascii="Calibri" w:hAnsi="Calibri" w:cs="Calibri"/>
          <w:color w:val="244061"/>
          <w:sz w:val="22"/>
          <w:szCs w:val="22"/>
          <w:lang w:eastAsia="nl-NL"/>
        </w:rPr>
      </w:pPr>
    </w:p>
    <w:p w14:paraId="3C30A0F7" w14:textId="77777777" w:rsidR="001A27AF" w:rsidRPr="00545F6C" w:rsidRDefault="001A27AF" w:rsidP="001A27AF">
      <w:pPr>
        <w:autoSpaceDE w:val="0"/>
        <w:autoSpaceDN w:val="0"/>
        <w:adjustRightInd w:val="0"/>
        <w:spacing w:line="276" w:lineRule="auto"/>
        <w:rPr>
          <w:rFonts w:ascii="Calibri" w:hAnsi="Calibri" w:cs="Calibri"/>
          <w:color w:val="244061"/>
          <w:sz w:val="22"/>
          <w:szCs w:val="22"/>
          <w:lang w:eastAsia="nl-NL"/>
        </w:rPr>
      </w:pPr>
      <w:r>
        <w:rPr>
          <w:rFonts w:ascii="Calibri" w:hAnsi="Calibri" w:cs="Calibri"/>
          <w:color w:val="244061"/>
          <w:sz w:val="22"/>
          <w:szCs w:val="22"/>
          <w:lang w:eastAsia="nl-NL"/>
        </w:rPr>
        <w:t xml:space="preserve">Voor uitleg inzake beveiligd mailen : </w:t>
      </w:r>
    </w:p>
    <w:p w14:paraId="309BFC72" w14:textId="77777777" w:rsidR="001A27AF" w:rsidRDefault="009C4C21" w:rsidP="001A27AF">
      <w:pPr>
        <w:rPr>
          <w:rFonts w:ascii="Calibri" w:hAnsi="Calibri"/>
          <w:color w:val="70AD47"/>
          <w:szCs w:val="22"/>
        </w:rPr>
      </w:pPr>
      <w:hyperlink r:id="rId26" w:anchor="VeiligMailen-aanbieders" w:history="1">
        <w:r w:rsidR="001A27AF">
          <w:rPr>
            <w:rStyle w:val="Hyperlink"/>
            <w:color w:val="70AD47"/>
          </w:rPr>
          <w:t>https://www.rechtspraak.nl/veilig-mailen-met-de-rechtspraak/#VeiligMailen-aanbieders</w:t>
        </w:r>
      </w:hyperlink>
    </w:p>
    <w:p w14:paraId="147D4BA1" w14:textId="3479D04E" w:rsidR="00A46625" w:rsidRDefault="00A32C14" w:rsidP="000D22AE">
      <w:pPr>
        <w:pStyle w:val="Kleurrijkelijst-accent11"/>
        <w:spacing w:line="276" w:lineRule="auto"/>
        <w:ind w:left="0"/>
        <w:rPr>
          <w:rFonts w:asciiTheme="minorHAnsi" w:hAnsiTheme="minorHAnsi" w:cstheme="minorHAnsi"/>
          <w:color w:val="244061" w:themeColor="accent1" w:themeShade="80"/>
          <w:sz w:val="22"/>
          <w:szCs w:val="22"/>
        </w:rPr>
      </w:pPr>
      <w:r>
        <w:rPr>
          <w:rFonts w:ascii="Calibri" w:hAnsi="Calibri" w:cs="Calibri"/>
          <w:color w:val="244061"/>
          <w:sz w:val="22"/>
          <w:szCs w:val="22"/>
        </w:rPr>
        <w:br/>
      </w:r>
      <w:r w:rsidR="00A46625" w:rsidRPr="001B556E">
        <w:rPr>
          <w:rFonts w:asciiTheme="minorHAnsi" w:hAnsiTheme="minorHAnsi" w:cstheme="minorHAnsi"/>
          <w:color w:val="244061" w:themeColor="accent1" w:themeShade="80"/>
          <w:sz w:val="22"/>
          <w:szCs w:val="22"/>
        </w:rPr>
        <w:t>De volgende documenten moeten samen met het verzoek worden meegestuurd (artikel 2.4.11 procesreglement Civiel Jeugdrecht):</w:t>
      </w:r>
    </w:p>
    <w:p w14:paraId="6AB3477E" w14:textId="77777777" w:rsidR="00603350" w:rsidRPr="001B556E" w:rsidRDefault="00603350"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Mandaat- en </w:t>
      </w:r>
      <w:proofErr w:type="spellStart"/>
      <w:r w:rsidRPr="001B556E">
        <w:rPr>
          <w:rFonts w:asciiTheme="minorHAnsi" w:hAnsiTheme="minorHAnsi" w:cstheme="minorHAnsi"/>
          <w:color w:val="244061" w:themeColor="accent1" w:themeShade="80"/>
          <w:sz w:val="22"/>
          <w:szCs w:val="22"/>
        </w:rPr>
        <w:t>volmachtoverzicht</w:t>
      </w:r>
      <w:proofErr w:type="spellEnd"/>
      <w:r w:rsidRPr="001B556E">
        <w:rPr>
          <w:rFonts w:asciiTheme="minorHAnsi" w:hAnsiTheme="minorHAnsi" w:cstheme="minorHAnsi"/>
          <w:color w:val="244061" w:themeColor="accent1" w:themeShade="80"/>
          <w:sz w:val="22"/>
          <w:szCs w:val="22"/>
        </w:rPr>
        <w:t xml:space="preserve"> van de gemeente (waarin staat dat je mandaat hebt, zodat je hier tijdens de zitting niet meer over bevraagd wordt);</w:t>
      </w:r>
    </w:p>
    <w:p w14:paraId="7E2CD6A9" w14:textId="1D606147" w:rsidR="00A46625" w:rsidRPr="00825D2A" w:rsidRDefault="00A46625"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Instemmingverklaring van een gekwalificeerde gedragswetenschapper (geen voorbeeld, maar eigen format van de gedragswetenschapper)</w:t>
      </w:r>
      <w:r w:rsidR="00682DF7" w:rsidRPr="001B556E">
        <w:rPr>
          <w:rFonts w:asciiTheme="minorHAnsi" w:hAnsiTheme="minorHAnsi" w:cstheme="minorHAnsi"/>
          <w:color w:val="244061" w:themeColor="accent1" w:themeShade="80"/>
          <w:sz w:val="22"/>
          <w:szCs w:val="22"/>
        </w:rPr>
        <w:t>;</w:t>
      </w:r>
    </w:p>
    <w:p w14:paraId="1934175E" w14:textId="77777777" w:rsidR="00A46625" w:rsidRPr="001B556E" w:rsidRDefault="00A46625"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Instemmingverklaring van de </w:t>
      </w:r>
      <w:r w:rsidR="00682DF7" w:rsidRPr="001B556E">
        <w:rPr>
          <w:rFonts w:asciiTheme="minorHAnsi" w:hAnsiTheme="minorHAnsi" w:cstheme="minorHAnsi"/>
          <w:color w:val="244061" w:themeColor="accent1" w:themeShade="80"/>
          <w:sz w:val="22"/>
          <w:szCs w:val="22"/>
        </w:rPr>
        <w:t>ouder(s) of de voogd met gezag;</w:t>
      </w:r>
    </w:p>
    <w:p w14:paraId="7E71424B" w14:textId="77777777" w:rsidR="00A46625" w:rsidRPr="001B556E" w:rsidRDefault="00A46625"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Een verleningsbe</w:t>
      </w:r>
      <w:r w:rsidR="00682DF7" w:rsidRPr="001B556E">
        <w:rPr>
          <w:rFonts w:asciiTheme="minorHAnsi" w:hAnsiTheme="minorHAnsi" w:cstheme="minorHAnsi"/>
          <w:color w:val="244061" w:themeColor="accent1" w:themeShade="80"/>
          <w:sz w:val="22"/>
          <w:szCs w:val="22"/>
        </w:rPr>
        <w:t>slissing jeugdhulp met verblijf;</w:t>
      </w:r>
    </w:p>
    <w:p w14:paraId="5A092C95" w14:textId="77777777" w:rsidR="00A46625" w:rsidRPr="00D81294" w:rsidRDefault="00A46625"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D81294">
        <w:rPr>
          <w:rFonts w:asciiTheme="minorHAnsi" w:hAnsiTheme="minorHAnsi" w:cstheme="minorHAnsi"/>
          <w:color w:val="244061" w:themeColor="accent1" w:themeShade="80"/>
          <w:sz w:val="22"/>
          <w:szCs w:val="22"/>
        </w:rPr>
        <w:t>Een bijzonderhedenformulier</w:t>
      </w:r>
      <w:r w:rsidR="00682DF7" w:rsidRPr="00D81294">
        <w:rPr>
          <w:rFonts w:asciiTheme="minorHAnsi" w:hAnsiTheme="minorHAnsi" w:cstheme="minorHAnsi"/>
          <w:color w:val="244061" w:themeColor="accent1" w:themeShade="80"/>
          <w:sz w:val="22"/>
          <w:szCs w:val="22"/>
        </w:rPr>
        <w:t>;</w:t>
      </w:r>
    </w:p>
    <w:p w14:paraId="7CF1C2C2" w14:textId="77777777" w:rsidR="00A46625" w:rsidRPr="001B556E" w:rsidRDefault="00A46625"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Een overzicht van de adresgegevens van alle belanghebbenden, zo mogelijk ondersteund met een BRP-uittreksel, gedateerd, gewaarmerkt en niet ouder dan drie maanden;  </w:t>
      </w:r>
    </w:p>
    <w:p w14:paraId="61C98F3A" w14:textId="77777777" w:rsidR="00A46625" w:rsidRPr="001B556E" w:rsidRDefault="00A46625"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Een afschrift van de geboorteakte van de minderjarige – gedateerd, gewaarmerkt en niet ouder dan drie maanden – en een uittreksel uit het </w:t>
      </w:r>
      <w:proofErr w:type="spellStart"/>
      <w:r w:rsidRPr="001B556E">
        <w:rPr>
          <w:rFonts w:asciiTheme="minorHAnsi" w:hAnsiTheme="minorHAnsi" w:cstheme="minorHAnsi"/>
          <w:color w:val="244061" w:themeColor="accent1" w:themeShade="80"/>
          <w:sz w:val="22"/>
          <w:szCs w:val="22"/>
        </w:rPr>
        <w:t>gezagsregister</w:t>
      </w:r>
      <w:proofErr w:type="spellEnd"/>
      <w:r w:rsidRPr="001B556E">
        <w:rPr>
          <w:rFonts w:asciiTheme="minorHAnsi" w:hAnsiTheme="minorHAnsi" w:cstheme="minorHAnsi"/>
          <w:color w:val="244061" w:themeColor="accent1" w:themeShade="80"/>
          <w:sz w:val="22"/>
          <w:szCs w:val="22"/>
        </w:rPr>
        <w:t>;</w:t>
      </w:r>
    </w:p>
    <w:p w14:paraId="1EA5BCE0" w14:textId="77777777" w:rsidR="00E4492E" w:rsidRDefault="00ED6BF4"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Afschrift van de eerder verleende machtiging</w:t>
      </w:r>
      <w:r w:rsidR="00B12CBB" w:rsidRPr="001B556E">
        <w:rPr>
          <w:rFonts w:asciiTheme="minorHAnsi" w:hAnsiTheme="minorHAnsi" w:cstheme="minorHAnsi"/>
          <w:color w:val="244061" w:themeColor="accent1" w:themeShade="80"/>
          <w:sz w:val="22"/>
          <w:szCs w:val="22"/>
        </w:rPr>
        <w:t>.</w:t>
      </w:r>
    </w:p>
    <w:p w14:paraId="092ECACD" w14:textId="77777777" w:rsidR="00E4492E" w:rsidRDefault="00E4492E" w:rsidP="00E4492E">
      <w:pPr>
        <w:pStyle w:val="Kleurrijkelijst-accent11"/>
        <w:spacing w:line="276" w:lineRule="auto"/>
        <w:rPr>
          <w:rFonts w:asciiTheme="minorHAnsi" w:hAnsiTheme="minorHAnsi" w:cstheme="minorHAnsi"/>
          <w:color w:val="244061" w:themeColor="accent1" w:themeShade="80"/>
          <w:sz w:val="22"/>
          <w:szCs w:val="22"/>
        </w:rPr>
      </w:pPr>
    </w:p>
    <w:p w14:paraId="6B1F67A4" w14:textId="77777777" w:rsidR="00E825C9" w:rsidRPr="001B556E" w:rsidRDefault="00E825C9" w:rsidP="003A6753">
      <w:pPr>
        <w:numPr>
          <w:ilvl w:val="0"/>
          <w:numId w:val="23"/>
        </w:numPr>
        <w:spacing w:line="276" w:lineRule="auto"/>
        <w:rPr>
          <w:rFonts w:asciiTheme="minorHAnsi" w:hAnsiTheme="minorHAnsi" w:cstheme="minorHAnsi"/>
          <w:b/>
          <w:color w:val="244061" w:themeColor="accent1" w:themeShade="80"/>
          <w:sz w:val="22"/>
          <w:szCs w:val="22"/>
          <w:u w:val="single"/>
        </w:rPr>
      </w:pPr>
      <w:r w:rsidRPr="001B556E">
        <w:rPr>
          <w:rFonts w:asciiTheme="minorHAnsi" w:hAnsiTheme="minorHAnsi" w:cstheme="minorHAnsi"/>
          <w:b/>
          <w:color w:val="244061" w:themeColor="accent1" w:themeShade="80"/>
          <w:sz w:val="22"/>
          <w:szCs w:val="22"/>
          <w:u w:val="single"/>
        </w:rPr>
        <w:t xml:space="preserve">Mogelijkheid: onderzoek </w:t>
      </w:r>
      <w:proofErr w:type="spellStart"/>
      <w:r w:rsidRPr="001B556E">
        <w:rPr>
          <w:rFonts w:asciiTheme="minorHAnsi" w:hAnsiTheme="minorHAnsi" w:cstheme="minorHAnsi"/>
          <w:b/>
          <w:color w:val="244061" w:themeColor="accent1" w:themeShade="80"/>
          <w:sz w:val="22"/>
          <w:szCs w:val="22"/>
          <w:u w:val="single"/>
        </w:rPr>
        <w:t>RvdK</w:t>
      </w:r>
      <w:proofErr w:type="spellEnd"/>
    </w:p>
    <w:p w14:paraId="2ED7FBC9" w14:textId="0A8C417E" w:rsidR="00291C18" w:rsidRPr="001B556E" w:rsidRDefault="003F17DC" w:rsidP="000D22AE">
      <w:p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Wanneer we ervan overtuigd zijn dat een gesloten plaatsing noodzakelijk is, maar de ouders geven géén toestemming, kunnen wij </w:t>
      </w:r>
      <w:r w:rsidR="00E825C9" w:rsidRPr="001B556E">
        <w:rPr>
          <w:rFonts w:asciiTheme="minorHAnsi" w:hAnsiTheme="minorHAnsi" w:cstheme="minorHAnsi"/>
          <w:color w:val="244061" w:themeColor="accent1" w:themeShade="80"/>
          <w:sz w:val="22"/>
          <w:szCs w:val="22"/>
        </w:rPr>
        <w:t xml:space="preserve">de </w:t>
      </w:r>
      <w:proofErr w:type="spellStart"/>
      <w:r w:rsidR="00E825C9" w:rsidRPr="001B556E">
        <w:rPr>
          <w:rFonts w:asciiTheme="minorHAnsi" w:hAnsiTheme="minorHAnsi" w:cstheme="minorHAnsi"/>
          <w:color w:val="244061" w:themeColor="accent1" w:themeShade="80"/>
          <w:sz w:val="22"/>
          <w:szCs w:val="22"/>
        </w:rPr>
        <w:t>RvdK</w:t>
      </w:r>
      <w:proofErr w:type="spellEnd"/>
      <w:r w:rsidR="00E825C9" w:rsidRPr="001B556E">
        <w:rPr>
          <w:rFonts w:asciiTheme="minorHAnsi" w:hAnsiTheme="minorHAnsi" w:cstheme="minorHAnsi"/>
          <w:color w:val="244061" w:themeColor="accent1" w:themeShade="80"/>
          <w:sz w:val="22"/>
          <w:szCs w:val="22"/>
        </w:rPr>
        <w:t xml:space="preserve"> vragen om onderzoek te doen en vervolgens bij de rechter een </w:t>
      </w:r>
      <w:r w:rsidR="00561E57">
        <w:rPr>
          <w:rFonts w:asciiTheme="minorHAnsi" w:hAnsiTheme="minorHAnsi" w:cstheme="minorHAnsi"/>
          <w:color w:val="244061" w:themeColor="accent1" w:themeShade="80"/>
          <w:sz w:val="22"/>
          <w:szCs w:val="22"/>
        </w:rPr>
        <w:t xml:space="preserve">(voorlopige) </w:t>
      </w:r>
      <w:r w:rsidR="00E825C9" w:rsidRPr="001B556E">
        <w:rPr>
          <w:rFonts w:asciiTheme="minorHAnsi" w:hAnsiTheme="minorHAnsi" w:cstheme="minorHAnsi"/>
          <w:color w:val="244061" w:themeColor="accent1" w:themeShade="80"/>
          <w:sz w:val="22"/>
          <w:szCs w:val="22"/>
        </w:rPr>
        <w:t xml:space="preserve">kinderbeschermingsmaatregel aan te vragen </w:t>
      </w:r>
      <w:r w:rsidR="0025161A" w:rsidRPr="001B556E">
        <w:rPr>
          <w:rFonts w:asciiTheme="minorHAnsi" w:hAnsiTheme="minorHAnsi" w:cstheme="minorHAnsi"/>
          <w:color w:val="244061" w:themeColor="accent1" w:themeShade="80"/>
          <w:sz w:val="22"/>
          <w:szCs w:val="22"/>
        </w:rPr>
        <w:t>(artikel 2.4 Jeugdwet</w:t>
      </w:r>
      <w:r w:rsidR="00E825C9" w:rsidRPr="001B556E">
        <w:rPr>
          <w:rFonts w:asciiTheme="minorHAnsi" w:hAnsiTheme="minorHAnsi" w:cstheme="minorHAnsi"/>
          <w:color w:val="244061" w:themeColor="accent1" w:themeShade="80"/>
          <w:sz w:val="22"/>
          <w:szCs w:val="22"/>
        </w:rPr>
        <w:t xml:space="preserve">). De </w:t>
      </w:r>
      <w:proofErr w:type="spellStart"/>
      <w:r w:rsidR="00E825C9" w:rsidRPr="001B556E">
        <w:rPr>
          <w:rFonts w:asciiTheme="minorHAnsi" w:hAnsiTheme="minorHAnsi" w:cstheme="minorHAnsi"/>
          <w:color w:val="244061" w:themeColor="accent1" w:themeShade="80"/>
          <w:sz w:val="22"/>
          <w:szCs w:val="22"/>
        </w:rPr>
        <w:t>RvdK</w:t>
      </w:r>
      <w:proofErr w:type="spellEnd"/>
      <w:r w:rsidR="00E825C9" w:rsidRPr="001B556E">
        <w:rPr>
          <w:rFonts w:asciiTheme="minorHAnsi" w:hAnsiTheme="minorHAnsi" w:cstheme="minorHAnsi"/>
          <w:color w:val="244061" w:themeColor="accent1" w:themeShade="80"/>
          <w:sz w:val="22"/>
          <w:szCs w:val="22"/>
        </w:rPr>
        <w:t xml:space="preserve"> kan daarnaast ook op eigen initiatief onderzoek doen. Wanneer wij een verzoek tot onderzoek doen en de </w:t>
      </w:r>
      <w:proofErr w:type="spellStart"/>
      <w:r w:rsidR="00E825C9" w:rsidRPr="001B556E">
        <w:rPr>
          <w:rFonts w:asciiTheme="minorHAnsi" w:hAnsiTheme="minorHAnsi" w:cstheme="minorHAnsi"/>
          <w:color w:val="244061" w:themeColor="accent1" w:themeShade="80"/>
          <w:sz w:val="22"/>
          <w:szCs w:val="22"/>
        </w:rPr>
        <w:t>RvdK</w:t>
      </w:r>
      <w:proofErr w:type="spellEnd"/>
      <w:r w:rsidR="00E825C9" w:rsidRPr="001B556E">
        <w:rPr>
          <w:rFonts w:asciiTheme="minorHAnsi" w:hAnsiTheme="minorHAnsi" w:cstheme="minorHAnsi"/>
          <w:color w:val="244061" w:themeColor="accent1" w:themeShade="80"/>
          <w:sz w:val="22"/>
          <w:szCs w:val="22"/>
        </w:rPr>
        <w:t xml:space="preserve"> wijst dit verzoek af, kán de gemeente door toedoen van de burgemeester de </w:t>
      </w:r>
      <w:proofErr w:type="spellStart"/>
      <w:r w:rsidR="00E825C9" w:rsidRPr="001B556E">
        <w:rPr>
          <w:rFonts w:asciiTheme="minorHAnsi" w:hAnsiTheme="minorHAnsi" w:cstheme="minorHAnsi"/>
          <w:color w:val="244061" w:themeColor="accent1" w:themeShade="80"/>
          <w:sz w:val="22"/>
          <w:szCs w:val="22"/>
        </w:rPr>
        <w:t>RvdK</w:t>
      </w:r>
      <w:proofErr w:type="spellEnd"/>
      <w:r w:rsidR="00E825C9" w:rsidRPr="001B556E">
        <w:rPr>
          <w:rFonts w:asciiTheme="minorHAnsi" w:hAnsiTheme="minorHAnsi" w:cstheme="minorHAnsi"/>
          <w:color w:val="244061" w:themeColor="accent1" w:themeShade="80"/>
          <w:sz w:val="22"/>
          <w:szCs w:val="22"/>
        </w:rPr>
        <w:t xml:space="preserve"> dwingen toch onderzoek te doen en de zaak aan de kinderrechter voor te leggen (artikel 1:255, derde lid, BW).</w:t>
      </w:r>
    </w:p>
    <w:p w14:paraId="2EE31594" w14:textId="77777777" w:rsidR="0006575F" w:rsidRPr="001B556E" w:rsidRDefault="0006575F" w:rsidP="000D22AE">
      <w:pPr>
        <w:autoSpaceDE w:val="0"/>
        <w:autoSpaceDN w:val="0"/>
        <w:adjustRightInd w:val="0"/>
        <w:spacing w:line="276" w:lineRule="auto"/>
        <w:rPr>
          <w:rFonts w:ascii="Calibri" w:hAnsi="Calibri" w:cs="Calibri"/>
          <w:b/>
          <w:color w:val="244061" w:themeColor="accent1" w:themeShade="80"/>
          <w:sz w:val="22"/>
          <w:szCs w:val="22"/>
        </w:rPr>
      </w:pPr>
    </w:p>
    <w:p w14:paraId="05E9870C" w14:textId="5FC2BF74" w:rsidR="00F6412F" w:rsidRDefault="00F6412F">
      <w:pPr>
        <w:spacing w:line="240" w:lineRule="auto"/>
        <w:rPr>
          <w:rFonts w:ascii="Calibri" w:hAnsi="Calibri" w:cs="Calibri"/>
          <w:b/>
          <w:color w:val="244061" w:themeColor="accent1" w:themeShade="80"/>
          <w:sz w:val="22"/>
          <w:szCs w:val="22"/>
        </w:rPr>
      </w:pPr>
      <w:r>
        <w:rPr>
          <w:rFonts w:ascii="Calibri" w:hAnsi="Calibri" w:cs="Calibri"/>
          <w:b/>
          <w:color w:val="244061" w:themeColor="accent1" w:themeShade="80"/>
          <w:sz w:val="22"/>
          <w:szCs w:val="22"/>
        </w:rPr>
        <w:br w:type="page"/>
      </w:r>
    </w:p>
    <w:p w14:paraId="5CA8872C" w14:textId="313748BE" w:rsidR="00132FD5" w:rsidRPr="001B556E" w:rsidRDefault="00F33840" w:rsidP="00132FD5">
      <w:pPr>
        <w:autoSpaceDE w:val="0"/>
        <w:autoSpaceDN w:val="0"/>
        <w:adjustRightInd w:val="0"/>
        <w:spacing w:line="276" w:lineRule="auto"/>
        <w:rPr>
          <w:rFonts w:ascii="Calibri" w:hAnsi="Calibri" w:cs="Calibri"/>
          <w:color w:val="244061" w:themeColor="accent1" w:themeShade="80"/>
          <w:sz w:val="22"/>
          <w:szCs w:val="22"/>
          <w:lang w:eastAsia="nl-NL"/>
        </w:rPr>
      </w:pPr>
      <w:r>
        <w:rPr>
          <w:rFonts w:ascii="Calibri" w:hAnsi="Calibri" w:cs="Calibri"/>
          <w:b/>
          <w:color w:val="FF0066"/>
          <w:sz w:val="32"/>
          <w:szCs w:val="32"/>
          <w:u w:val="single"/>
          <w:lang w:eastAsia="nl-NL"/>
        </w:rPr>
        <w:lastRenderedPageBreak/>
        <w:t xml:space="preserve">Procedure </w:t>
      </w:r>
      <w:r w:rsidR="00F6412F">
        <w:rPr>
          <w:rFonts w:ascii="Calibri" w:hAnsi="Calibri" w:cs="Calibri"/>
          <w:b/>
          <w:color w:val="FF0066"/>
          <w:sz w:val="32"/>
          <w:szCs w:val="32"/>
          <w:u w:val="single"/>
          <w:lang w:eastAsia="nl-NL"/>
        </w:rPr>
        <w:t>S</w:t>
      </w:r>
      <w:r w:rsidR="00132FD5" w:rsidRPr="00F6412F">
        <w:rPr>
          <w:rFonts w:ascii="Calibri" w:hAnsi="Calibri" w:cs="Calibri"/>
          <w:b/>
          <w:color w:val="FF0066"/>
          <w:sz w:val="32"/>
          <w:szCs w:val="32"/>
          <w:u w:val="single"/>
          <w:lang w:eastAsia="nl-NL"/>
        </w:rPr>
        <w:t>poedmachtiging</w:t>
      </w:r>
      <w:r w:rsidR="00132FD5" w:rsidRPr="00F6412F">
        <w:rPr>
          <w:rFonts w:ascii="Calibri" w:hAnsi="Calibri" w:cs="Calibri"/>
          <w:color w:val="auto"/>
          <w:sz w:val="22"/>
          <w:szCs w:val="22"/>
          <w:lang w:eastAsia="nl-NL"/>
        </w:rPr>
        <w:br/>
      </w:r>
      <w:r w:rsidR="00132FD5">
        <w:rPr>
          <w:rFonts w:ascii="Calibri" w:hAnsi="Calibri" w:cs="Calibri"/>
          <w:color w:val="auto"/>
          <w:sz w:val="22"/>
          <w:szCs w:val="22"/>
          <w:lang w:eastAsia="nl-NL"/>
        </w:rPr>
        <w:br/>
      </w:r>
      <w:r w:rsidR="00132FD5" w:rsidRPr="001B556E">
        <w:rPr>
          <w:rFonts w:ascii="Calibri" w:hAnsi="Calibri" w:cs="Calibri"/>
          <w:color w:val="244061" w:themeColor="accent1" w:themeShade="80"/>
          <w:sz w:val="22"/>
          <w:szCs w:val="22"/>
          <w:lang w:eastAsia="nl-NL"/>
        </w:rPr>
        <w:t xml:space="preserve">De procedure spoedmachtiging wijkt op een aantal punten af van de procedure bij een (voorwaardelijke) machtiging (artikel 6.1.3 lid 1 Jeugdwet). </w:t>
      </w:r>
      <w:r w:rsidR="00132FD5" w:rsidRPr="001B556E">
        <w:rPr>
          <w:rFonts w:ascii="Calibri" w:hAnsi="Calibri" w:cs="Calibri"/>
          <w:color w:val="244061" w:themeColor="accent1" w:themeShade="80"/>
          <w:sz w:val="22"/>
          <w:szCs w:val="22"/>
          <w:lang w:eastAsia="nl-NL"/>
        </w:rPr>
        <w:br/>
      </w:r>
      <w:r w:rsidR="00132FD5" w:rsidRPr="00102CCA">
        <w:rPr>
          <w:rFonts w:ascii="Calibri" w:hAnsi="Calibri" w:cs="Calibri"/>
          <w:i/>
          <w:color w:val="FF0066"/>
          <w:sz w:val="22"/>
          <w:szCs w:val="22"/>
          <w:lang w:eastAsia="nl-NL"/>
        </w:rPr>
        <w:t>Vaak dien je – naast een spoedmachtiging – ook een verzoek voor een reguliere machtiging in. Kijk daarom ook naar de stappen in de procedure reguliere machtiging!</w:t>
      </w:r>
      <w:r w:rsidR="00132FD5" w:rsidRPr="001B556E">
        <w:rPr>
          <w:rFonts w:ascii="Calibri" w:hAnsi="Calibri" w:cs="Calibri"/>
          <w:i/>
          <w:color w:val="244061" w:themeColor="accent1" w:themeShade="80"/>
          <w:sz w:val="22"/>
          <w:szCs w:val="22"/>
          <w:lang w:eastAsia="nl-NL"/>
        </w:rPr>
        <w:br/>
      </w:r>
      <w:r w:rsidR="00132FD5" w:rsidRPr="001B556E">
        <w:rPr>
          <w:rFonts w:ascii="Calibri" w:hAnsi="Calibri" w:cs="Calibri"/>
          <w:color w:val="244061" w:themeColor="accent1" w:themeShade="80"/>
          <w:sz w:val="22"/>
          <w:szCs w:val="22"/>
          <w:lang w:eastAsia="nl-NL"/>
        </w:rPr>
        <w:br/>
      </w:r>
      <w:r w:rsidR="00132FD5" w:rsidRPr="001B556E">
        <w:rPr>
          <w:rFonts w:ascii="Calibri" w:hAnsi="Calibri" w:cs="Calibri"/>
          <w:b/>
          <w:color w:val="244061" w:themeColor="accent1" w:themeShade="80"/>
          <w:sz w:val="22"/>
          <w:szCs w:val="22"/>
          <w:u w:val="single"/>
          <w:lang w:eastAsia="nl-NL"/>
        </w:rPr>
        <w:t>1. Wanneer spoedmachtiging</w:t>
      </w:r>
    </w:p>
    <w:p w14:paraId="48568271" w14:textId="77777777" w:rsidR="00132FD5" w:rsidRPr="001B556E" w:rsidRDefault="00132FD5" w:rsidP="00132FD5">
      <w:p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 xml:space="preserve">Als er sprake is van een crisissituatie kan de kinderrechter een spoedmachtiging afgeven. </w:t>
      </w:r>
    </w:p>
    <w:p w14:paraId="39D712A0" w14:textId="77777777" w:rsidR="00132FD5" w:rsidRPr="001B556E" w:rsidRDefault="00132FD5" w:rsidP="00132FD5">
      <w:pPr>
        <w:autoSpaceDE w:val="0"/>
        <w:autoSpaceDN w:val="0"/>
        <w:adjustRightInd w:val="0"/>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Er is sprake van een crisis als de plaatsing van de jeugdige metéén moet plaatsvinden, vanwege </w:t>
      </w:r>
      <w:r w:rsidRPr="00090C18">
        <w:rPr>
          <w:rFonts w:ascii="Calibri" w:hAnsi="Calibri" w:cs="Calibri"/>
          <w:i/>
          <w:iCs/>
          <w:color w:val="244061" w:themeColor="accent1" w:themeShade="80"/>
          <w:sz w:val="22"/>
          <w:szCs w:val="22"/>
        </w:rPr>
        <w:t>ernstig en onmiddellijk gevaar voor de jeugdige en zijn omgeving</w:t>
      </w:r>
      <w:r w:rsidRPr="001B556E">
        <w:rPr>
          <w:rFonts w:ascii="Calibri" w:hAnsi="Calibri" w:cs="Calibri"/>
          <w:color w:val="244061" w:themeColor="accent1" w:themeShade="80"/>
          <w:sz w:val="22"/>
          <w:szCs w:val="22"/>
        </w:rPr>
        <w:t xml:space="preserve"> (artikel 6.1.3 lid 2 Jeugdwet). </w:t>
      </w:r>
    </w:p>
    <w:p w14:paraId="0AF25B58" w14:textId="37A32B95" w:rsidR="00132FD5" w:rsidRPr="001B556E" w:rsidRDefault="00132FD5" w:rsidP="00132FD5">
      <w:pPr>
        <w:spacing w:line="276" w:lineRule="auto"/>
        <w:rPr>
          <w:rFonts w:ascii="Calibri" w:hAnsi="Calibri" w:cs="Calibri"/>
          <w:b/>
          <w:color w:val="244061" w:themeColor="accent1" w:themeShade="80"/>
          <w:sz w:val="22"/>
          <w:szCs w:val="22"/>
          <w:u w:val="single"/>
        </w:rPr>
      </w:pPr>
      <w:r w:rsidRPr="001B556E">
        <w:rPr>
          <w:rFonts w:ascii="Calibri" w:hAnsi="Calibri" w:cs="Calibri"/>
          <w:b/>
          <w:color w:val="244061" w:themeColor="accent1" w:themeShade="80"/>
          <w:sz w:val="22"/>
          <w:szCs w:val="22"/>
          <w:u w:val="single"/>
        </w:rPr>
        <w:br/>
      </w:r>
      <w:r w:rsidRPr="001B556E">
        <w:rPr>
          <w:rFonts w:ascii="Calibri" w:hAnsi="Calibri" w:cs="Calibri"/>
          <w:color w:val="244061" w:themeColor="accent1" w:themeShade="80"/>
          <w:sz w:val="22"/>
          <w:szCs w:val="22"/>
        </w:rPr>
        <w:t>Er moet worden vastgesteld dat gesloten jeugdhulp nodig is. De rechter zal het verzo</w:t>
      </w:r>
      <w:r w:rsidR="00CF0598">
        <w:rPr>
          <w:rFonts w:ascii="Calibri" w:hAnsi="Calibri" w:cs="Calibri"/>
          <w:color w:val="244061" w:themeColor="accent1" w:themeShade="80"/>
          <w:sz w:val="22"/>
          <w:szCs w:val="22"/>
        </w:rPr>
        <w:t xml:space="preserve">ek beoordelen op basis van dezelfde criteria als bij de </w:t>
      </w:r>
      <w:r w:rsidR="00BC05FA">
        <w:rPr>
          <w:rFonts w:ascii="Calibri" w:hAnsi="Calibri" w:cs="Calibri"/>
          <w:color w:val="244061" w:themeColor="accent1" w:themeShade="80"/>
          <w:sz w:val="22"/>
          <w:szCs w:val="22"/>
        </w:rPr>
        <w:t xml:space="preserve">reguliere machtiging </w:t>
      </w:r>
      <w:r w:rsidRPr="001B556E">
        <w:rPr>
          <w:rFonts w:ascii="Calibri" w:hAnsi="Calibri" w:cs="Calibri"/>
          <w:color w:val="244061" w:themeColor="accent1" w:themeShade="80"/>
          <w:sz w:val="22"/>
          <w:szCs w:val="22"/>
        </w:rPr>
        <w:t>(</w:t>
      </w:r>
      <w:hyperlink r:id="rId27" w:history="1">
        <w:r w:rsidRPr="001B556E">
          <w:rPr>
            <w:rFonts w:ascii="Calibri" w:hAnsi="Calibri" w:cs="Calibri"/>
            <w:color w:val="244061" w:themeColor="accent1" w:themeShade="80"/>
            <w:sz w:val="22"/>
            <w:szCs w:val="22"/>
            <w:u w:val="single"/>
          </w:rPr>
          <w:t>artikel 6.1.2 lid 2 Jeugdwet</w:t>
        </w:r>
      </w:hyperlink>
      <w:r w:rsidRPr="001B556E">
        <w:rPr>
          <w:rFonts w:ascii="Calibri" w:hAnsi="Calibri" w:cs="Calibri"/>
          <w:color w:val="244061" w:themeColor="accent1" w:themeShade="80"/>
          <w:sz w:val="22"/>
          <w:szCs w:val="22"/>
        </w:rPr>
        <w:t>):</w:t>
      </w:r>
    </w:p>
    <w:p w14:paraId="0EA702EF" w14:textId="77777777" w:rsidR="00132FD5" w:rsidRPr="001B556E" w:rsidRDefault="00132FD5" w:rsidP="003A6753">
      <w:pPr>
        <w:numPr>
          <w:ilvl w:val="1"/>
          <w:numId w:val="23"/>
        </w:numPr>
        <w:spacing w:before="100" w:beforeAutospacing="1" w:after="100" w:afterAutospacing="1"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Jeugdhulp is noodzakelijk vanwege </w:t>
      </w:r>
      <w:r w:rsidRPr="00F439FC">
        <w:rPr>
          <w:rFonts w:ascii="Calibri" w:hAnsi="Calibri" w:cs="Calibri"/>
          <w:i/>
          <w:iCs/>
          <w:color w:val="244061" w:themeColor="accent1" w:themeShade="80"/>
          <w:sz w:val="22"/>
          <w:szCs w:val="22"/>
        </w:rPr>
        <w:t>ernstige opgroei- of opvoedingsproblemen</w:t>
      </w:r>
      <w:r w:rsidRPr="001B556E">
        <w:rPr>
          <w:rFonts w:ascii="Calibri" w:hAnsi="Calibri" w:cs="Calibri"/>
          <w:color w:val="244061" w:themeColor="accent1" w:themeShade="80"/>
          <w:sz w:val="22"/>
          <w:szCs w:val="22"/>
        </w:rPr>
        <w:t xml:space="preserve"> die de jeugdige belemmeren in de ontwikkeling naar volwassenheid.</w:t>
      </w:r>
    </w:p>
    <w:p w14:paraId="382834A3" w14:textId="7B028FDA" w:rsidR="00132FD5" w:rsidRDefault="00132FD5" w:rsidP="003A6753">
      <w:pPr>
        <w:numPr>
          <w:ilvl w:val="1"/>
          <w:numId w:val="23"/>
        </w:numPr>
        <w:spacing w:before="100" w:beforeAutospacing="1" w:after="100" w:afterAutospacing="1"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Gesloten verblijf is noodzakelijk om te </w:t>
      </w:r>
      <w:r w:rsidRPr="00F439FC">
        <w:rPr>
          <w:rFonts w:ascii="Calibri" w:hAnsi="Calibri" w:cs="Calibri"/>
          <w:i/>
          <w:iCs/>
          <w:color w:val="244061" w:themeColor="accent1" w:themeShade="80"/>
          <w:sz w:val="22"/>
          <w:szCs w:val="22"/>
        </w:rPr>
        <w:t>voorkomen dat de jeugdige zich onttrekt aan de jeugdhulp of door anderen wordt onttrokken</w:t>
      </w:r>
      <w:r w:rsidRPr="001B556E">
        <w:rPr>
          <w:rFonts w:ascii="Calibri" w:hAnsi="Calibri" w:cs="Calibri"/>
          <w:color w:val="244061" w:themeColor="accent1" w:themeShade="80"/>
          <w:sz w:val="22"/>
          <w:szCs w:val="22"/>
        </w:rPr>
        <w:t>. Hiervan kan bijvoorbeeld sprake zijn als een jeugdige wegloopt uit de instelling, maar ook als de jeugdige zich in ernstige mate verzet tegen de noodzakelijke behandeling, waardoor de behandeling niet van de grond komt.</w:t>
      </w:r>
    </w:p>
    <w:p w14:paraId="2C559050" w14:textId="06E91D89" w:rsidR="003623EE" w:rsidRPr="001B556E" w:rsidRDefault="003623EE" w:rsidP="003623EE">
      <w:pPr>
        <w:spacing w:before="100" w:beforeAutospacing="1" w:after="100" w:afterAutospacing="1" w:line="276" w:lineRule="auto"/>
        <w:rPr>
          <w:rFonts w:ascii="Calibri" w:hAnsi="Calibri" w:cs="Calibri"/>
          <w:color w:val="244061" w:themeColor="accent1" w:themeShade="80"/>
          <w:sz w:val="22"/>
          <w:szCs w:val="22"/>
        </w:rPr>
      </w:pPr>
      <w:r w:rsidRPr="00F308CA">
        <w:rPr>
          <w:rFonts w:ascii="Calibri" w:hAnsi="Calibri" w:cs="Calibri"/>
          <w:color w:val="244061" w:themeColor="accent1" w:themeShade="80"/>
          <w:sz w:val="22"/>
          <w:szCs w:val="22"/>
          <w:u w:val="single"/>
        </w:rPr>
        <w:t>Let op</w:t>
      </w:r>
      <w:r>
        <w:rPr>
          <w:rFonts w:ascii="Calibri" w:hAnsi="Calibri" w:cs="Calibri"/>
          <w:color w:val="244061" w:themeColor="accent1" w:themeShade="80"/>
          <w:sz w:val="22"/>
          <w:szCs w:val="22"/>
        </w:rPr>
        <w:t xml:space="preserve"> : overleg altijd met de Gedragswetenschapper die is verbonden aan jouw gemeente. </w:t>
      </w:r>
    </w:p>
    <w:p w14:paraId="79781253" w14:textId="085D6771" w:rsidR="00132FD5" w:rsidRDefault="00132FD5" w:rsidP="00132FD5">
      <w:pPr>
        <w:spacing w:before="100" w:beforeAutospacing="1" w:after="100" w:afterAutospacing="1"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u w:val="single"/>
        </w:rPr>
        <w:t>Let op:</w:t>
      </w:r>
      <w:r w:rsidRPr="001B556E">
        <w:rPr>
          <w:rFonts w:ascii="Calibri" w:hAnsi="Calibri" w:cs="Calibri"/>
          <w:color w:val="244061" w:themeColor="accent1" w:themeShade="80"/>
          <w:sz w:val="22"/>
          <w:szCs w:val="22"/>
        </w:rPr>
        <w:t xml:space="preserve"> overleg altijd met jouw CVC-coach </w:t>
      </w:r>
      <w:r w:rsidR="003623EE">
        <w:rPr>
          <w:rFonts w:ascii="Calibri" w:hAnsi="Calibri" w:cs="Calibri"/>
          <w:color w:val="244061" w:themeColor="accent1" w:themeShade="80"/>
          <w:sz w:val="22"/>
          <w:szCs w:val="22"/>
        </w:rPr>
        <w:t xml:space="preserve">. </w:t>
      </w:r>
      <w:r w:rsidRPr="001B556E">
        <w:rPr>
          <w:rFonts w:ascii="Calibri" w:hAnsi="Calibri" w:cs="Calibri"/>
          <w:color w:val="244061" w:themeColor="accent1" w:themeShade="80"/>
          <w:sz w:val="22"/>
          <w:szCs w:val="22"/>
        </w:rPr>
        <w:t xml:space="preserve">De CVC-coach kan jou adviseren en uitleg geven over de stappen die genomen moeten worden voor het aanvragen van een machtiging gesloten jeugdhulp. </w:t>
      </w:r>
      <w:r w:rsidRPr="001B556E">
        <w:rPr>
          <w:rFonts w:ascii="Calibri" w:hAnsi="Calibri" w:cs="Calibri"/>
          <w:color w:val="244061" w:themeColor="accent1" w:themeShade="80"/>
          <w:sz w:val="22"/>
          <w:szCs w:val="22"/>
        </w:rPr>
        <w:br/>
      </w:r>
      <w:r w:rsidRPr="001B556E">
        <w:rPr>
          <w:rFonts w:ascii="Calibri" w:hAnsi="Calibri" w:cs="Calibri"/>
          <w:color w:val="244061" w:themeColor="accent1" w:themeShade="80"/>
          <w:sz w:val="22"/>
          <w:szCs w:val="22"/>
        </w:rPr>
        <w:br/>
        <w:t>Zorg ervoor dat er altijd een collega op de hoogte is van de situatie, zodat je met deze collega kan schakelen bij vragen/ onverwachte gebeurtenissen!</w:t>
      </w:r>
    </w:p>
    <w:p w14:paraId="4EA50E1B" w14:textId="603F1EEB" w:rsidR="0052771E" w:rsidRDefault="002D5763" w:rsidP="0052771E">
      <w:p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Pr>
          <w:rFonts w:ascii="Calibri" w:hAnsi="Calibri" w:cs="Calibri"/>
          <w:color w:val="244061" w:themeColor="accent1" w:themeShade="80"/>
          <w:sz w:val="22"/>
          <w:szCs w:val="22"/>
        </w:rPr>
        <w:t>Probeer ook in geval van spoed</w:t>
      </w:r>
      <w:r w:rsidR="00F308CA">
        <w:rPr>
          <w:rFonts w:ascii="Calibri" w:hAnsi="Calibri" w:cs="Calibri"/>
          <w:color w:val="244061" w:themeColor="accent1" w:themeShade="80"/>
          <w:sz w:val="22"/>
          <w:szCs w:val="22"/>
        </w:rPr>
        <w:t xml:space="preserve">, in overleg met de GW’er, </w:t>
      </w:r>
      <w:r>
        <w:rPr>
          <w:rFonts w:ascii="Calibri" w:hAnsi="Calibri" w:cs="Calibri"/>
          <w:color w:val="244061" w:themeColor="accent1" w:themeShade="80"/>
          <w:sz w:val="22"/>
          <w:szCs w:val="22"/>
        </w:rPr>
        <w:t xml:space="preserve"> contact te hebben met de </w:t>
      </w:r>
      <w:r w:rsidRPr="00A71DB1">
        <w:rPr>
          <w:rFonts w:ascii="Calibri" w:hAnsi="Calibri" w:cs="Calibri"/>
          <w:color w:val="244061" w:themeColor="accent1" w:themeShade="80"/>
          <w:sz w:val="22"/>
          <w:szCs w:val="22"/>
          <w:u w:val="single"/>
        </w:rPr>
        <w:t>coördinator van het CTB</w:t>
      </w:r>
      <w:r>
        <w:rPr>
          <w:rFonts w:ascii="Calibri" w:hAnsi="Calibri" w:cs="Calibri"/>
          <w:color w:val="244061" w:themeColor="accent1" w:themeShade="80"/>
          <w:sz w:val="22"/>
          <w:szCs w:val="22"/>
        </w:rPr>
        <w:t xml:space="preserve"> voor een consult. Het daadwerkelijk organiseren van een casusoverleg CTB zal </w:t>
      </w:r>
      <w:r w:rsidR="00F66E42">
        <w:rPr>
          <w:rFonts w:ascii="Calibri" w:hAnsi="Calibri" w:cs="Calibri"/>
          <w:color w:val="244061" w:themeColor="accent1" w:themeShade="80"/>
          <w:sz w:val="22"/>
          <w:szCs w:val="22"/>
        </w:rPr>
        <w:t xml:space="preserve">wellicht </w:t>
      </w:r>
      <w:r>
        <w:rPr>
          <w:rFonts w:ascii="Calibri" w:hAnsi="Calibri" w:cs="Calibri"/>
          <w:color w:val="244061" w:themeColor="accent1" w:themeShade="80"/>
          <w:sz w:val="22"/>
          <w:szCs w:val="22"/>
        </w:rPr>
        <w:t>niet mogelijk zijn voorafgaand aan de spoedplaatsing, maar dit kan wél zo snel mogelijk ná de spoedplaatsing</w:t>
      </w:r>
      <w:r w:rsidR="00A71DB1" w:rsidRPr="00A71DB1">
        <w:rPr>
          <w:rFonts w:asciiTheme="minorHAnsi" w:hAnsiTheme="minorHAnsi" w:cstheme="minorHAnsi"/>
          <w:color w:val="244061" w:themeColor="accent1" w:themeShade="80"/>
          <w:sz w:val="22"/>
          <w:szCs w:val="22"/>
        </w:rPr>
        <w:t xml:space="preserve"> </w:t>
      </w:r>
      <w:r w:rsidR="0052771E">
        <w:rPr>
          <w:rFonts w:asciiTheme="minorHAnsi" w:hAnsiTheme="minorHAnsi" w:cstheme="minorHAnsi"/>
          <w:color w:val="244061" w:themeColor="accent1" w:themeShade="80"/>
          <w:sz w:val="22"/>
          <w:szCs w:val="22"/>
        </w:rPr>
        <w:t xml:space="preserve">voorafgaand aan de zitting </w:t>
      </w:r>
      <w:r w:rsidR="003B1FD8">
        <w:rPr>
          <w:rFonts w:asciiTheme="minorHAnsi" w:hAnsiTheme="minorHAnsi" w:cstheme="minorHAnsi"/>
          <w:color w:val="244061" w:themeColor="accent1" w:themeShade="80"/>
          <w:sz w:val="22"/>
          <w:szCs w:val="22"/>
        </w:rPr>
        <w:t>waarop de spoedmachtiging wordt behandeld</w:t>
      </w:r>
      <w:r w:rsidR="0052771E">
        <w:rPr>
          <w:rFonts w:asciiTheme="minorHAnsi" w:hAnsiTheme="minorHAnsi" w:cstheme="minorHAnsi"/>
          <w:color w:val="244061" w:themeColor="accent1" w:themeShade="80"/>
          <w:sz w:val="22"/>
          <w:szCs w:val="22"/>
        </w:rPr>
        <w:t xml:space="preserve">. </w:t>
      </w:r>
    </w:p>
    <w:p w14:paraId="45D280C9" w14:textId="2F32E5C2" w:rsidR="00A71DB1" w:rsidRPr="005C165E" w:rsidRDefault="00A71DB1" w:rsidP="0052771E">
      <w:p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Pr>
          <w:rFonts w:asciiTheme="minorHAnsi" w:hAnsiTheme="minorHAnsi" w:cstheme="minorHAnsi"/>
          <w:color w:val="244061" w:themeColor="accent1" w:themeShade="80"/>
          <w:sz w:val="22"/>
          <w:szCs w:val="22"/>
        </w:rPr>
        <w:t xml:space="preserve">Contactgegevens CTB : </w:t>
      </w:r>
      <w:hyperlink r:id="rId28" w:history="1">
        <w:r w:rsidRPr="0005578A">
          <w:rPr>
            <w:rStyle w:val="Hyperlink"/>
            <w:rFonts w:ascii="Calibri" w:hAnsi="Calibri" w:cs="Calibri"/>
            <w:sz w:val="22"/>
            <w:szCs w:val="22"/>
            <w:lang w:eastAsia="nl-NL"/>
          </w:rPr>
          <w:t>pcviaalmata@viajeugd.nl</w:t>
        </w:r>
      </w:hyperlink>
      <w:r w:rsidRPr="0005578A">
        <w:rPr>
          <w:rFonts w:ascii="Calibri" w:hAnsi="Calibri" w:cs="Calibri"/>
          <w:color w:val="244061"/>
          <w:sz w:val="22"/>
          <w:szCs w:val="22"/>
          <w:lang w:eastAsia="nl-NL"/>
        </w:rPr>
        <w:t>.</w:t>
      </w:r>
      <w:r>
        <w:rPr>
          <w:rFonts w:ascii="Calibri" w:hAnsi="Calibri" w:cs="Calibri"/>
          <w:color w:val="244061"/>
          <w:sz w:val="22"/>
          <w:szCs w:val="22"/>
          <w:lang w:eastAsia="nl-NL"/>
        </w:rPr>
        <w:t xml:space="preserve">  </w:t>
      </w:r>
      <w:proofErr w:type="spellStart"/>
      <w:r w:rsidRPr="00A32C14">
        <w:rPr>
          <w:rFonts w:ascii="Calibri" w:hAnsi="Calibri" w:cs="Calibri"/>
          <w:color w:val="244061"/>
          <w:sz w:val="22"/>
          <w:szCs w:val="22"/>
          <w:lang w:eastAsia="nl-NL"/>
        </w:rPr>
        <w:t>Telnr</w:t>
      </w:r>
      <w:proofErr w:type="spellEnd"/>
      <w:r w:rsidRPr="00A32C14">
        <w:rPr>
          <w:rFonts w:ascii="Calibri" w:hAnsi="Calibri" w:cs="Calibri"/>
          <w:color w:val="244061"/>
          <w:sz w:val="22"/>
          <w:szCs w:val="22"/>
          <w:lang w:eastAsia="nl-NL"/>
        </w:rPr>
        <w:t>: 06-15 35 99 73 (Henk van den Bemd) 06-18 21 10 20 (Ingrid Bakker).</w:t>
      </w:r>
    </w:p>
    <w:p w14:paraId="2E51C5BB" w14:textId="77777777" w:rsidR="0052771E" w:rsidRDefault="0052771E" w:rsidP="00132FD5">
      <w:pPr>
        <w:autoSpaceDE w:val="0"/>
        <w:autoSpaceDN w:val="0"/>
        <w:adjustRightInd w:val="0"/>
        <w:spacing w:line="276" w:lineRule="auto"/>
        <w:rPr>
          <w:rFonts w:ascii="Calibri" w:hAnsi="Calibri" w:cs="Calibri"/>
          <w:b/>
          <w:color w:val="244061" w:themeColor="accent1" w:themeShade="80"/>
          <w:sz w:val="22"/>
          <w:szCs w:val="22"/>
          <w:u w:val="single"/>
        </w:rPr>
      </w:pPr>
    </w:p>
    <w:p w14:paraId="150F7275" w14:textId="77777777" w:rsidR="001C2B73" w:rsidRDefault="001C2B73">
      <w:pPr>
        <w:spacing w:line="240" w:lineRule="auto"/>
        <w:rPr>
          <w:rFonts w:ascii="Calibri" w:hAnsi="Calibri" w:cs="Calibri"/>
          <w:b/>
          <w:color w:val="244061" w:themeColor="accent1" w:themeShade="80"/>
          <w:sz w:val="22"/>
          <w:szCs w:val="22"/>
          <w:u w:val="single"/>
        </w:rPr>
      </w:pPr>
      <w:r>
        <w:rPr>
          <w:rFonts w:ascii="Calibri" w:hAnsi="Calibri" w:cs="Calibri"/>
          <w:b/>
          <w:color w:val="244061" w:themeColor="accent1" w:themeShade="80"/>
          <w:sz w:val="22"/>
          <w:szCs w:val="22"/>
          <w:u w:val="single"/>
        </w:rPr>
        <w:br w:type="page"/>
      </w:r>
    </w:p>
    <w:p w14:paraId="0E63F470" w14:textId="22FE6904" w:rsidR="00132FD5" w:rsidRPr="001B556E" w:rsidRDefault="00132FD5" w:rsidP="00132FD5">
      <w:p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b/>
          <w:color w:val="244061" w:themeColor="accent1" w:themeShade="80"/>
          <w:sz w:val="22"/>
          <w:szCs w:val="22"/>
          <w:u w:val="single"/>
        </w:rPr>
        <w:lastRenderedPageBreak/>
        <w:t>2. Rechtbank vooraf informeren</w:t>
      </w:r>
    </w:p>
    <w:p w14:paraId="2BA530F3" w14:textId="77777777" w:rsidR="00132FD5" w:rsidRPr="001B556E" w:rsidRDefault="00132FD5" w:rsidP="00132FD5">
      <w:p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rPr>
        <w:t>In dit geval informeren we de Rechtbank vooraf telefonisch dat er een spoedmachtiging aankomt via telefoonnummer 076-5311868.</w:t>
      </w:r>
    </w:p>
    <w:p w14:paraId="7B539FF5" w14:textId="77777777" w:rsidR="00132FD5" w:rsidRPr="001B556E" w:rsidRDefault="00132FD5" w:rsidP="00132FD5">
      <w:pPr>
        <w:autoSpaceDE w:val="0"/>
        <w:autoSpaceDN w:val="0"/>
        <w:adjustRightInd w:val="0"/>
        <w:spacing w:line="276" w:lineRule="auto"/>
        <w:rPr>
          <w:rFonts w:ascii="Calibri" w:hAnsi="Calibri" w:cs="Calibri"/>
          <w:b/>
          <w:color w:val="244061" w:themeColor="accent1" w:themeShade="80"/>
          <w:sz w:val="22"/>
          <w:szCs w:val="22"/>
          <w:u w:val="single"/>
        </w:rPr>
      </w:pPr>
    </w:p>
    <w:p w14:paraId="522C775C" w14:textId="77777777" w:rsidR="00132FD5" w:rsidRPr="001B556E" w:rsidRDefault="00132FD5" w:rsidP="00132FD5">
      <w:pPr>
        <w:spacing w:line="276" w:lineRule="auto"/>
        <w:rPr>
          <w:rFonts w:ascii="Calibri" w:hAnsi="Calibri" w:cs="Calibri"/>
          <w:b/>
          <w:color w:val="244061" w:themeColor="accent1" w:themeShade="80"/>
          <w:sz w:val="22"/>
          <w:szCs w:val="22"/>
          <w:u w:val="single"/>
        </w:rPr>
      </w:pPr>
      <w:r w:rsidRPr="001B556E">
        <w:rPr>
          <w:rFonts w:ascii="Calibri" w:hAnsi="Calibri" w:cs="Calibri"/>
          <w:b/>
          <w:color w:val="244061" w:themeColor="accent1" w:themeShade="80"/>
          <w:sz w:val="22"/>
          <w:szCs w:val="22"/>
          <w:u w:val="single"/>
        </w:rPr>
        <w:t>3.Opstellen van een verzoekschrift</w:t>
      </w:r>
    </w:p>
    <w:p w14:paraId="0913C984" w14:textId="539D308B" w:rsidR="00132FD5" w:rsidRPr="001B556E" w:rsidRDefault="00132FD5" w:rsidP="00132FD5">
      <w:p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Als vaststaat dat een gesloten </w:t>
      </w:r>
      <w:r w:rsidR="00BC05FA">
        <w:rPr>
          <w:rFonts w:ascii="Calibri" w:hAnsi="Calibri" w:cs="Calibri"/>
          <w:color w:val="244061" w:themeColor="accent1" w:themeShade="80"/>
          <w:sz w:val="22"/>
          <w:szCs w:val="22"/>
        </w:rPr>
        <w:t>spoed</w:t>
      </w:r>
      <w:r w:rsidRPr="001B556E">
        <w:rPr>
          <w:rFonts w:ascii="Calibri" w:hAnsi="Calibri" w:cs="Calibri"/>
          <w:color w:val="244061" w:themeColor="accent1" w:themeShade="80"/>
          <w:sz w:val="22"/>
          <w:szCs w:val="22"/>
        </w:rPr>
        <w:t xml:space="preserve">plaatsing noodzakelijk is, stel je een verzoekschrift op. </w:t>
      </w:r>
      <w:r w:rsidRPr="001B556E">
        <w:rPr>
          <w:rFonts w:ascii="Calibri" w:hAnsi="Calibri" w:cs="Calibri"/>
          <w:color w:val="244061" w:themeColor="accent1" w:themeShade="80"/>
          <w:sz w:val="22"/>
          <w:szCs w:val="22"/>
        </w:rPr>
        <w:br/>
      </w:r>
    </w:p>
    <w:p w14:paraId="7F3AE9CB" w14:textId="1AAA7AFF" w:rsidR="001F4345" w:rsidRDefault="00132FD5" w:rsidP="00132FD5">
      <w:p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Een verzoek bij de rechtbank </w:t>
      </w:r>
      <w:r w:rsidRPr="00D515AA">
        <w:rPr>
          <w:rFonts w:ascii="Calibri" w:hAnsi="Calibri" w:cs="Calibri"/>
          <w:i/>
          <w:iCs/>
          <w:color w:val="244061" w:themeColor="accent1" w:themeShade="80"/>
          <w:sz w:val="22"/>
          <w:szCs w:val="22"/>
        </w:rPr>
        <w:t>moet gemotiveerd worden</w:t>
      </w:r>
      <w:r w:rsidRPr="001B556E">
        <w:rPr>
          <w:rFonts w:ascii="Calibri" w:hAnsi="Calibri" w:cs="Calibri"/>
          <w:color w:val="244061" w:themeColor="accent1" w:themeShade="80"/>
          <w:sz w:val="22"/>
          <w:szCs w:val="22"/>
        </w:rPr>
        <w:t xml:space="preserve">. Een machtiging wordt slechts verleend als: </w:t>
      </w:r>
      <w:r w:rsidRPr="001B556E">
        <w:rPr>
          <w:rFonts w:ascii="Calibri" w:hAnsi="Calibri" w:cs="Calibri"/>
          <w:color w:val="244061" w:themeColor="accent1" w:themeShade="80"/>
          <w:sz w:val="22"/>
          <w:szCs w:val="22"/>
        </w:rPr>
        <w:br/>
        <w:t xml:space="preserve">a. Jeugdhulp noodzakelijk is in verband met ernstige opgroei- of opvoedproblemen die de ontwikkeling van de jeugdige naar volwassenheid ernstig belemmeren </w:t>
      </w:r>
      <w:r w:rsidRPr="001B556E">
        <w:rPr>
          <w:rFonts w:ascii="Calibri" w:hAnsi="Calibri" w:cs="Calibri"/>
          <w:color w:val="244061" w:themeColor="accent1" w:themeShade="80"/>
          <w:sz w:val="22"/>
          <w:szCs w:val="22"/>
          <w:u w:val="single"/>
        </w:rPr>
        <w:t xml:space="preserve">en </w:t>
      </w:r>
      <w:r w:rsidR="001B556E">
        <w:rPr>
          <w:rFonts w:ascii="Calibri" w:hAnsi="Calibri" w:cs="Calibri"/>
          <w:color w:val="244061" w:themeColor="accent1" w:themeShade="80"/>
          <w:sz w:val="22"/>
          <w:szCs w:val="22"/>
          <w:u w:val="single"/>
        </w:rPr>
        <w:br/>
      </w:r>
      <w:r w:rsidRPr="001B556E">
        <w:rPr>
          <w:rFonts w:ascii="Calibri" w:hAnsi="Calibri" w:cs="Calibri"/>
          <w:color w:val="244061" w:themeColor="accent1" w:themeShade="80"/>
          <w:sz w:val="22"/>
          <w:szCs w:val="22"/>
        </w:rPr>
        <w:br/>
        <w:t>b. De opneming en het verblijf noodzakelijk zijn om te voorkomen dat de jeugdige zich aan deze jeugdhulp onttrekt of daaraan door anderen wordt onttrokken.</w:t>
      </w:r>
      <w:r w:rsidRPr="001B556E">
        <w:rPr>
          <w:rFonts w:ascii="Calibri" w:hAnsi="Calibri" w:cs="Calibri"/>
          <w:color w:val="244061" w:themeColor="accent1" w:themeShade="80"/>
          <w:sz w:val="22"/>
          <w:szCs w:val="22"/>
        </w:rPr>
        <w:br/>
      </w:r>
      <w:r w:rsidRPr="001B556E">
        <w:rPr>
          <w:rFonts w:ascii="Calibri" w:hAnsi="Calibri" w:cs="Calibri"/>
          <w:b/>
          <w:color w:val="244061" w:themeColor="accent1" w:themeShade="80"/>
          <w:sz w:val="22"/>
          <w:szCs w:val="22"/>
          <w:u w:val="single"/>
        </w:rPr>
        <w:br/>
      </w:r>
      <w:r w:rsidRPr="001B556E">
        <w:rPr>
          <w:rFonts w:ascii="Calibri" w:hAnsi="Calibri" w:cs="Calibri"/>
          <w:color w:val="244061" w:themeColor="accent1" w:themeShade="80"/>
          <w:sz w:val="22"/>
          <w:szCs w:val="22"/>
        </w:rPr>
        <w:t xml:space="preserve">Je motiveert waarom </w:t>
      </w:r>
      <w:r w:rsidR="00BD6D7B">
        <w:rPr>
          <w:rFonts w:ascii="Calibri" w:hAnsi="Calibri" w:cs="Calibri"/>
          <w:color w:val="244061" w:themeColor="accent1" w:themeShade="80"/>
          <w:sz w:val="22"/>
          <w:szCs w:val="22"/>
        </w:rPr>
        <w:t xml:space="preserve">met spoed </w:t>
      </w:r>
      <w:r w:rsidRPr="001B556E">
        <w:rPr>
          <w:rFonts w:ascii="Calibri" w:hAnsi="Calibri" w:cs="Calibri"/>
          <w:color w:val="244061" w:themeColor="accent1" w:themeShade="80"/>
          <w:sz w:val="22"/>
          <w:szCs w:val="22"/>
        </w:rPr>
        <w:t xml:space="preserve">een gesloten plaatsing noodzakelijk is in dit verzoekschrift. Dit verzoekschrift stuur je, samen met alle nodige bijlagen (zie volgende punten), naar de Rechtbank. De onderbouwing van de machtiging moet voldoen aan de wettelijke criteria en alle andere vereisten genoemd in artikel 6.1.2 Jeugdwet. </w:t>
      </w:r>
    </w:p>
    <w:p w14:paraId="5CED3991" w14:textId="74560084" w:rsidR="00D764D9" w:rsidRPr="001B556E" w:rsidRDefault="00D764D9" w:rsidP="00D764D9">
      <w:p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rPr>
        <w:t xml:space="preserve">Het gestelde onder punt a hoeft nog niet helemaal hard gemaakt te worden, een “ernstig vermoeden” hiervoor is voldoende. </w:t>
      </w:r>
    </w:p>
    <w:p w14:paraId="193D3A2B" w14:textId="77777777" w:rsidR="00D764D9" w:rsidRPr="001B556E" w:rsidRDefault="00D764D9" w:rsidP="00132FD5">
      <w:pPr>
        <w:spacing w:line="276" w:lineRule="auto"/>
        <w:rPr>
          <w:rFonts w:ascii="Calibri" w:hAnsi="Calibri" w:cs="Calibri"/>
          <w:color w:val="244061" w:themeColor="accent1" w:themeShade="80"/>
          <w:sz w:val="22"/>
          <w:szCs w:val="22"/>
        </w:rPr>
      </w:pPr>
    </w:p>
    <w:p w14:paraId="7C5BBF25" w14:textId="78660BA4" w:rsidR="00132FD5" w:rsidRPr="001B556E" w:rsidRDefault="00132FD5" w:rsidP="00132FD5">
      <w:p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b/>
          <w:color w:val="244061" w:themeColor="accent1" w:themeShade="80"/>
          <w:sz w:val="22"/>
          <w:szCs w:val="22"/>
          <w:u w:val="single"/>
        </w:rPr>
        <w:br/>
        <w:t xml:space="preserve">4. </w:t>
      </w:r>
      <w:r w:rsidR="006877AF">
        <w:rPr>
          <w:rFonts w:ascii="Calibri" w:hAnsi="Calibri" w:cs="Calibri"/>
          <w:b/>
          <w:color w:val="244061" w:themeColor="accent1" w:themeShade="80"/>
          <w:sz w:val="22"/>
          <w:szCs w:val="22"/>
          <w:u w:val="single"/>
        </w:rPr>
        <w:t>Instemmingsverklaring</w:t>
      </w:r>
      <w:r w:rsidRPr="001B556E">
        <w:rPr>
          <w:rFonts w:ascii="Calibri" w:hAnsi="Calibri" w:cs="Calibri"/>
          <w:b/>
          <w:color w:val="244061" w:themeColor="accent1" w:themeShade="80"/>
          <w:sz w:val="22"/>
          <w:szCs w:val="22"/>
          <w:u w:val="single"/>
        </w:rPr>
        <w:t xml:space="preserve"> ouders met gezag</w:t>
      </w:r>
      <w:r w:rsidR="006877AF">
        <w:rPr>
          <w:rFonts w:ascii="Calibri" w:hAnsi="Calibri" w:cs="Calibri"/>
          <w:b/>
          <w:color w:val="244061" w:themeColor="accent1" w:themeShade="80"/>
          <w:sz w:val="22"/>
          <w:szCs w:val="22"/>
          <w:u w:val="single"/>
        </w:rPr>
        <w:t xml:space="preserve"> en </w:t>
      </w:r>
      <w:r w:rsidRPr="001B556E">
        <w:rPr>
          <w:rFonts w:ascii="Calibri" w:hAnsi="Calibri" w:cs="Calibri"/>
          <w:b/>
          <w:color w:val="244061" w:themeColor="accent1" w:themeShade="80"/>
          <w:sz w:val="22"/>
          <w:szCs w:val="22"/>
          <w:u w:val="single"/>
        </w:rPr>
        <w:t>instemmingsverklaring gedragswetenschapper</w:t>
      </w:r>
    </w:p>
    <w:p w14:paraId="66C0ECFE" w14:textId="77777777" w:rsidR="00132FD5" w:rsidRPr="001B556E" w:rsidRDefault="00132FD5" w:rsidP="00132FD5">
      <w:pPr>
        <w:autoSpaceDE w:val="0"/>
        <w:autoSpaceDN w:val="0"/>
        <w:adjustRightInd w:val="0"/>
        <w:spacing w:line="276" w:lineRule="auto"/>
        <w:rPr>
          <w:rFonts w:ascii="Calibri" w:hAnsi="Calibri" w:cs="Calibri"/>
          <w:b/>
          <w:color w:val="244061" w:themeColor="accent1" w:themeShade="80"/>
          <w:sz w:val="22"/>
          <w:szCs w:val="22"/>
          <w:u w:val="single"/>
        </w:rPr>
      </w:pPr>
      <w:r w:rsidRPr="001B556E">
        <w:rPr>
          <w:rFonts w:ascii="Calibri" w:hAnsi="Calibri" w:cs="Calibri"/>
          <w:color w:val="244061" w:themeColor="accent1" w:themeShade="80"/>
          <w:sz w:val="22"/>
          <w:szCs w:val="22"/>
        </w:rPr>
        <w:t>Hierbij kunnen punt 4 en 5 van de procedure voor een reguliere machtiging gevolgd worden (verklaring ouders en instemmingsverklaring gedragswetenschapper artikel 6.1.3 lid 3 Jeugdwet).</w:t>
      </w:r>
      <w:r w:rsidRPr="001B556E">
        <w:rPr>
          <w:rFonts w:ascii="Calibri" w:hAnsi="Calibri" w:cs="Calibri"/>
          <w:color w:val="244061" w:themeColor="accent1" w:themeShade="80"/>
          <w:sz w:val="22"/>
          <w:szCs w:val="22"/>
        </w:rPr>
        <w:br/>
      </w:r>
    </w:p>
    <w:p w14:paraId="1250C489" w14:textId="04A88D13" w:rsidR="00132FD5" w:rsidRDefault="00132FD5" w:rsidP="00132FD5">
      <w:pPr>
        <w:autoSpaceDE w:val="0"/>
        <w:autoSpaceDN w:val="0"/>
        <w:adjustRightInd w:val="0"/>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Opmerking:</w:t>
      </w:r>
      <w:r w:rsidRPr="001B556E">
        <w:rPr>
          <w:rFonts w:ascii="Calibri" w:hAnsi="Calibri" w:cs="Calibri"/>
          <w:color w:val="244061" w:themeColor="accent1" w:themeShade="80"/>
          <w:sz w:val="22"/>
          <w:szCs w:val="22"/>
        </w:rPr>
        <w:br/>
        <w:t xml:space="preserve">Bij de aanvraag van een spoedmachtiging kan de instemmingsverklaring van de gedragswetenschapper alleen ontbreken wanneer het </w:t>
      </w:r>
      <w:r w:rsidRPr="00AF6E70">
        <w:rPr>
          <w:rFonts w:ascii="Calibri" w:hAnsi="Calibri" w:cs="Calibri"/>
          <w:b/>
          <w:color w:val="244061" w:themeColor="accent1" w:themeShade="80"/>
          <w:sz w:val="22"/>
          <w:szCs w:val="22"/>
        </w:rPr>
        <w:t>feitelijk onmogelijk</w:t>
      </w:r>
      <w:r w:rsidRPr="001B556E">
        <w:rPr>
          <w:rFonts w:ascii="Calibri" w:hAnsi="Calibri" w:cs="Calibri"/>
          <w:color w:val="244061" w:themeColor="accent1" w:themeShade="80"/>
          <w:sz w:val="22"/>
          <w:szCs w:val="22"/>
        </w:rPr>
        <w:t xml:space="preserve"> is om de jeugdige kort tevoren te onderzoeken. Het niet beschik</w:t>
      </w:r>
      <w:r w:rsidRPr="001B556E">
        <w:rPr>
          <w:rFonts w:ascii="Calibri" w:hAnsi="Calibri" w:cs="Calibri"/>
          <w:color w:val="244061" w:themeColor="accent1" w:themeShade="80"/>
          <w:sz w:val="22"/>
          <w:szCs w:val="22"/>
        </w:rPr>
        <w:softHyphen/>
        <w:t xml:space="preserve">baar zijn van een gedragswetenschapper is geen geldige reden. Indien feitelijk onderzoek niet mogelijk is, omdat bijvoorbeeld de jeugdige onvindbaar is, dan kan in eerste instantie worden volstaan met een verklaring van een gedragswetenschapper zonder dat deze eigen onderzoek heeft gedaan. De gedragswetenschapper geeft de verklaring dan af op grond van bestudering van de relevante stukken. Zo snel mogelijk, zodra dit feitelijk mogelijk is, dient de jeugdige persoonlijk onderzocht te worden door de gedragswetenschapper, zodat vóór de zitting alsnog een volledige instemmingsverklaring kan worden afgegeven. </w:t>
      </w:r>
    </w:p>
    <w:p w14:paraId="5138B3EB" w14:textId="671EBEFB" w:rsidR="00211B46" w:rsidRPr="001B556E" w:rsidRDefault="00211B46" w:rsidP="00132FD5">
      <w:pPr>
        <w:autoSpaceDE w:val="0"/>
        <w:autoSpaceDN w:val="0"/>
        <w:adjustRightInd w:val="0"/>
        <w:spacing w:line="276" w:lineRule="auto"/>
        <w:rPr>
          <w:rFonts w:ascii="Calibri" w:hAnsi="Calibri" w:cs="Calibri"/>
          <w:color w:val="244061" w:themeColor="accent1" w:themeShade="80"/>
          <w:sz w:val="22"/>
          <w:szCs w:val="22"/>
          <w:lang w:eastAsia="nl-NL"/>
        </w:rPr>
      </w:pPr>
      <w:r>
        <w:rPr>
          <w:rFonts w:ascii="Calibri" w:hAnsi="Calibri" w:cs="Calibri"/>
          <w:color w:val="244061" w:themeColor="accent1" w:themeShade="80"/>
          <w:sz w:val="22"/>
          <w:szCs w:val="22"/>
        </w:rPr>
        <w:t xml:space="preserve">Zie hiervoor de verklaring van de Rechtbank hieromtrent: </w:t>
      </w:r>
    </w:p>
    <w:p w14:paraId="3F9083B3" w14:textId="7D4331E6" w:rsidR="00AF6E70" w:rsidRDefault="00AF6E70" w:rsidP="00AF6E70">
      <w:pPr>
        <w:rPr>
          <w:rFonts w:ascii="Calibri" w:hAnsi="Calibri"/>
          <w:color w:val="auto"/>
          <w:szCs w:val="22"/>
        </w:rPr>
      </w:pPr>
      <w:r>
        <w:rPr>
          <w:rFonts w:ascii="Calibri" w:hAnsi="Calibri" w:cs="Calibri"/>
          <w:color w:val="244061" w:themeColor="accent1" w:themeShade="80"/>
          <w:sz w:val="22"/>
          <w:szCs w:val="22"/>
        </w:rPr>
        <w:br/>
      </w:r>
      <w:r w:rsidRPr="00AF6E70">
        <w:rPr>
          <w:rFonts w:cs="Arial"/>
          <w:i/>
          <w:color w:val="000000"/>
          <w:sz w:val="18"/>
          <w:szCs w:val="18"/>
        </w:rPr>
        <w:t xml:space="preserve">In de wet is geformuleerd dat bij spoedverzoeken om gesloten jeugdhulp een gedragswetenschapper dient te worden betrokken. De rechtbank zal deze wettelijke eis in haar nieuwe werkwijze als uitgangspunt gaan hanteren, ook indien sprake is van een verzoek dat wordt ingediend tussen 20:00 </w:t>
      </w:r>
      <w:r w:rsidRPr="00AF6E70">
        <w:rPr>
          <w:rFonts w:cs="Arial"/>
          <w:i/>
          <w:color w:val="000000"/>
          <w:sz w:val="18"/>
          <w:szCs w:val="18"/>
        </w:rPr>
        <w:lastRenderedPageBreak/>
        <w:t xml:space="preserve">uur en 08:00 uur. Concreet betekent dit voor uw organisatie dat wanneer u overweegt om een spoedverzoek gesloten jeugdhulp in te dienen, er voorafgaand aan het daadwerkelijk doen van dit verzoek een gesprek dient plaats te vinden tussen een gedragswetenschapper en de minderjarige waar het om gaat. Slechts wanneer dit feitelijk onmogelijk is, kan de gedragswetenschapper volstaan met een onderzoek op basis van de voorhanden zijnde stukken, maar ook in dat geval dient een gedragswetenschapper bij het verzoek betrokken te worden. Enkel wanneer sprake is van zodanige spoed, dat tussenkomst van de gedragswetenschapper echt niet kan worden afgewacht, kan een verzoek worden ingediend zonder betrokkenheid van een gedragswetenschapper. Degene die het verzoek indient, zal in een dergelijk geval wel uitdrukkelijk dienen te motiveren waarom aan deze uitzonderingssituatie is voldaan. </w:t>
      </w:r>
    </w:p>
    <w:p w14:paraId="26195241" w14:textId="23920E45" w:rsidR="00132FD5" w:rsidRPr="001B556E" w:rsidRDefault="00132FD5" w:rsidP="00132FD5">
      <w:pPr>
        <w:autoSpaceDE w:val="0"/>
        <w:autoSpaceDN w:val="0"/>
        <w:adjustRightInd w:val="0"/>
        <w:spacing w:line="276" w:lineRule="auto"/>
        <w:rPr>
          <w:rFonts w:ascii="Calibri" w:hAnsi="Calibri" w:cs="Calibri"/>
          <w:b/>
          <w:color w:val="244061" w:themeColor="accent1" w:themeShade="80"/>
          <w:sz w:val="22"/>
          <w:szCs w:val="22"/>
          <w:u w:val="single"/>
        </w:rPr>
      </w:pPr>
      <w:r w:rsidRPr="001B556E">
        <w:rPr>
          <w:rFonts w:ascii="Calibri" w:hAnsi="Calibri" w:cs="Calibri"/>
          <w:color w:val="244061" w:themeColor="accent1" w:themeShade="80"/>
          <w:sz w:val="22"/>
          <w:szCs w:val="22"/>
        </w:rPr>
        <w:br/>
        <w:t>Opmerking:</w:t>
      </w:r>
      <w:r w:rsidRPr="001B556E">
        <w:rPr>
          <w:rFonts w:ascii="Calibri" w:hAnsi="Calibri" w:cs="Calibri"/>
          <w:color w:val="244061" w:themeColor="accent1" w:themeShade="80"/>
          <w:sz w:val="22"/>
          <w:szCs w:val="22"/>
        </w:rPr>
        <w:br/>
        <w:t>Als de ouders/verzorger met gezag zijn of haar instemming intrekt, kan de jeugdige gedurende ten hoogste de geldigheidsduur van de spoedmachtiging in de gesloten accommodatie verblijven.</w:t>
      </w:r>
    </w:p>
    <w:p w14:paraId="3475547E" w14:textId="77777777" w:rsidR="00132FD5" w:rsidRPr="001B556E" w:rsidRDefault="00132FD5" w:rsidP="00132FD5">
      <w:pPr>
        <w:autoSpaceDE w:val="0"/>
        <w:autoSpaceDN w:val="0"/>
        <w:adjustRightInd w:val="0"/>
        <w:spacing w:line="276" w:lineRule="auto"/>
        <w:rPr>
          <w:rFonts w:ascii="Calibri" w:hAnsi="Calibri" w:cs="Calibri"/>
          <w:color w:val="244061" w:themeColor="accent1" w:themeShade="80"/>
          <w:sz w:val="22"/>
          <w:szCs w:val="22"/>
        </w:rPr>
      </w:pPr>
      <w:r w:rsidRPr="001B556E">
        <w:rPr>
          <w:rFonts w:ascii="Calibri" w:hAnsi="Calibri" w:cs="Calibri"/>
          <w:b/>
          <w:color w:val="244061" w:themeColor="accent1" w:themeShade="80"/>
          <w:sz w:val="22"/>
          <w:szCs w:val="22"/>
          <w:u w:val="single"/>
        </w:rPr>
        <w:br/>
        <w:t>5. Verleningsbesluit</w:t>
      </w:r>
      <w:r w:rsidRPr="001B556E">
        <w:rPr>
          <w:rFonts w:ascii="Calibri" w:hAnsi="Calibri" w:cs="Calibri"/>
          <w:color w:val="244061" w:themeColor="accent1" w:themeShade="80"/>
          <w:sz w:val="22"/>
          <w:szCs w:val="22"/>
        </w:rPr>
        <w:br/>
        <w:t>Het verleningsbesluit is niet vereist als er alleen een spoedmachtiging wordt verzocht (</w:t>
      </w:r>
      <w:hyperlink r:id="rId29" w:history="1">
        <w:r w:rsidRPr="001B556E">
          <w:rPr>
            <w:rStyle w:val="Hyperlink"/>
            <w:rFonts w:ascii="Calibri" w:hAnsi="Calibri" w:cs="Calibri"/>
            <w:color w:val="244061" w:themeColor="accent1" w:themeShade="80"/>
            <w:sz w:val="22"/>
            <w:szCs w:val="22"/>
            <w:u w:val="none"/>
          </w:rPr>
          <w:t>artikel 6.1.9 lid 3 Jeugdwet</w:t>
        </w:r>
      </w:hyperlink>
      <w:r w:rsidRPr="001B556E">
        <w:rPr>
          <w:rFonts w:ascii="Calibri" w:hAnsi="Calibri" w:cs="Calibri"/>
          <w:color w:val="244061" w:themeColor="accent1" w:themeShade="80"/>
          <w:sz w:val="22"/>
          <w:szCs w:val="22"/>
        </w:rPr>
        <w:t xml:space="preserve">). </w:t>
      </w:r>
      <w:r w:rsidRPr="001B556E">
        <w:rPr>
          <w:rFonts w:ascii="Calibri" w:hAnsi="Calibri" w:cs="Calibri"/>
          <w:color w:val="244061" w:themeColor="accent1" w:themeShade="80"/>
          <w:sz w:val="22"/>
          <w:szCs w:val="22"/>
          <w:u w:val="single"/>
        </w:rPr>
        <w:t>Dit kan later worden nagezonden.</w:t>
      </w:r>
      <w:r w:rsidRPr="001B556E">
        <w:rPr>
          <w:rFonts w:ascii="Calibri" w:hAnsi="Calibri" w:cs="Calibri"/>
          <w:color w:val="244061" w:themeColor="accent1" w:themeShade="80"/>
          <w:sz w:val="22"/>
          <w:szCs w:val="22"/>
        </w:rPr>
        <w:t xml:space="preserve"> </w:t>
      </w:r>
      <w:r w:rsidRPr="001B556E">
        <w:rPr>
          <w:rFonts w:ascii="Calibri" w:hAnsi="Calibri" w:cs="Calibri"/>
          <w:color w:val="244061" w:themeColor="accent1" w:themeShade="80"/>
          <w:sz w:val="22"/>
          <w:szCs w:val="22"/>
        </w:rPr>
        <w:br/>
        <w:t xml:space="preserve">Vaak verzoek je naast een spoedmachtiging ook om een reguliere machtiging. Daarom moet het besluit voor de zitting bij de Rechtbank zijn aangeleverd. </w:t>
      </w:r>
    </w:p>
    <w:p w14:paraId="14372730" w14:textId="795D5A1E" w:rsidR="00132FD5" w:rsidRPr="001B556E" w:rsidRDefault="00132FD5" w:rsidP="00132FD5">
      <w:p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Het verleningsbesluit wordt getekend door de </w:t>
      </w:r>
      <w:r w:rsidR="00EE51D2">
        <w:rPr>
          <w:rFonts w:ascii="Calibri" w:hAnsi="Calibri" w:cs="Calibri"/>
          <w:color w:val="244061" w:themeColor="accent1" w:themeShade="80"/>
          <w:sz w:val="22"/>
          <w:szCs w:val="22"/>
        </w:rPr>
        <w:t xml:space="preserve">leidinggevende. </w:t>
      </w:r>
    </w:p>
    <w:p w14:paraId="22E725DF" w14:textId="77777777" w:rsidR="00132FD5" w:rsidRPr="001B556E" w:rsidRDefault="00132FD5" w:rsidP="00132FD5">
      <w:pPr>
        <w:autoSpaceDE w:val="0"/>
        <w:autoSpaceDN w:val="0"/>
        <w:adjustRightInd w:val="0"/>
        <w:spacing w:line="276" w:lineRule="auto"/>
        <w:rPr>
          <w:rFonts w:ascii="Calibri" w:hAnsi="Calibri" w:cs="Calibri"/>
          <w:color w:val="244061" w:themeColor="accent1" w:themeShade="80"/>
          <w:sz w:val="22"/>
          <w:szCs w:val="22"/>
        </w:rPr>
      </w:pPr>
    </w:p>
    <w:p w14:paraId="18A48FCA" w14:textId="77777777" w:rsidR="00132FD5" w:rsidRPr="001B556E" w:rsidRDefault="00132FD5" w:rsidP="00132FD5">
      <w:pPr>
        <w:autoSpaceDE w:val="0"/>
        <w:autoSpaceDN w:val="0"/>
        <w:adjustRightInd w:val="0"/>
        <w:spacing w:line="276" w:lineRule="auto"/>
        <w:rPr>
          <w:rFonts w:ascii="Calibri" w:hAnsi="Calibri" w:cs="Calibri"/>
          <w:color w:val="244061" w:themeColor="accent1" w:themeShade="80"/>
          <w:sz w:val="22"/>
          <w:szCs w:val="22"/>
        </w:rPr>
      </w:pPr>
      <w:r w:rsidRPr="001B556E">
        <w:rPr>
          <w:rFonts w:ascii="Calibri" w:hAnsi="Calibri" w:cs="Calibri"/>
          <w:b/>
          <w:color w:val="244061" w:themeColor="accent1" w:themeShade="80"/>
          <w:sz w:val="22"/>
          <w:szCs w:val="22"/>
          <w:u w:val="single"/>
        </w:rPr>
        <w:t>6. Informeren coördinatiepunt gesloten jeugdzorg</w:t>
      </w:r>
    </w:p>
    <w:p w14:paraId="7D0CA846" w14:textId="1E2AD3BA" w:rsidR="009D3841" w:rsidRDefault="00A32C14" w:rsidP="00132FD5">
      <w:pPr>
        <w:spacing w:line="276" w:lineRule="auto"/>
        <w:rPr>
          <w:rFonts w:ascii="Calibri" w:hAnsi="Calibri" w:cs="Calibri"/>
          <w:color w:val="244061"/>
          <w:sz w:val="22"/>
          <w:szCs w:val="22"/>
          <w:u w:val="single"/>
          <w:lang w:eastAsia="nl-NL"/>
        </w:rPr>
      </w:pPr>
      <w:r>
        <w:rPr>
          <w:rFonts w:ascii="Calibri" w:hAnsi="Calibri" w:cs="Calibri"/>
          <w:color w:val="244061"/>
          <w:sz w:val="22"/>
          <w:szCs w:val="22"/>
        </w:rPr>
        <w:t xml:space="preserve">Dit gaat via de </w:t>
      </w:r>
      <w:r w:rsidRPr="00A32C14">
        <w:rPr>
          <w:rFonts w:ascii="Calibri" w:hAnsi="Calibri" w:cs="Calibri"/>
          <w:color w:val="244061"/>
          <w:sz w:val="22"/>
          <w:szCs w:val="22"/>
        </w:rPr>
        <w:t xml:space="preserve">plaatsingscoördinatoren van </w:t>
      </w:r>
      <w:proofErr w:type="spellStart"/>
      <w:r w:rsidRPr="00A32C14">
        <w:rPr>
          <w:rFonts w:ascii="Calibri" w:hAnsi="Calibri" w:cs="Calibri"/>
          <w:color w:val="244061"/>
          <w:sz w:val="22"/>
          <w:szCs w:val="22"/>
        </w:rPr>
        <w:t>Almata</w:t>
      </w:r>
      <w:proofErr w:type="spellEnd"/>
      <w:r w:rsidRPr="00A32C14">
        <w:rPr>
          <w:rFonts w:ascii="Calibri" w:hAnsi="Calibri" w:cs="Calibri"/>
          <w:color w:val="244061"/>
          <w:sz w:val="22"/>
          <w:szCs w:val="22"/>
        </w:rPr>
        <w:t xml:space="preserve">: </w:t>
      </w:r>
      <w:r w:rsidRPr="00356F25">
        <w:rPr>
          <w:rFonts w:ascii="Calibri" w:hAnsi="Calibri" w:cs="Calibri"/>
          <w:color w:val="244061"/>
          <w:sz w:val="22"/>
          <w:szCs w:val="22"/>
        </w:rPr>
        <w:t>pcviaalmata@viajeugd.nl,</w:t>
      </w:r>
      <w:r w:rsidRPr="00A32C14">
        <w:rPr>
          <w:rFonts w:ascii="Calibri" w:hAnsi="Calibri" w:cs="Calibri"/>
          <w:color w:val="244061"/>
          <w:sz w:val="22"/>
          <w:szCs w:val="22"/>
        </w:rPr>
        <w:t xml:space="preserve"> </w:t>
      </w:r>
      <w:proofErr w:type="spellStart"/>
      <w:r w:rsidRPr="00A32C14">
        <w:rPr>
          <w:rFonts w:ascii="Calibri" w:hAnsi="Calibri" w:cs="Calibri"/>
          <w:color w:val="244061"/>
          <w:sz w:val="22"/>
          <w:szCs w:val="22"/>
        </w:rPr>
        <w:t>Telnr</w:t>
      </w:r>
      <w:proofErr w:type="spellEnd"/>
      <w:r w:rsidRPr="00A32C14">
        <w:rPr>
          <w:rFonts w:ascii="Calibri" w:hAnsi="Calibri" w:cs="Calibri"/>
          <w:color w:val="244061"/>
          <w:sz w:val="22"/>
          <w:szCs w:val="22"/>
        </w:rPr>
        <w:t>: 06-15 35 99 73 (Henk van den Bemd) 06-18 21 10 20 (Ingrid Bakker).</w:t>
      </w:r>
      <w:r>
        <w:rPr>
          <w:rFonts w:ascii="Calibri" w:hAnsi="Calibri" w:cs="Calibri"/>
          <w:color w:val="244061" w:themeColor="accent1" w:themeShade="80"/>
          <w:sz w:val="22"/>
          <w:szCs w:val="22"/>
        </w:rPr>
        <w:t xml:space="preserve"> Het is ook aan hen om te zorgen voor een instemmingsverklaring. </w:t>
      </w:r>
      <w:r w:rsidR="00132FD5" w:rsidRPr="001B556E">
        <w:rPr>
          <w:rFonts w:ascii="Calibri" w:hAnsi="Calibri" w:cs="Calibri"/>
          <w:color w:val="244061" w:themeColor="accent1" w:themeShade="80"/>
          <w:sz w:val="22"/>
          <w:szCs w:val="22"/>
        </w:rPr>
        <w:br/>
      </w:r>
      <w:r w:rsidR="00132FD5" w:rsidRPr="001B556E">
        <w:rPr>
          <w:rFonts w:ascii="Calibri" w:hAnsi="Calibri" w:cs="Calibri"/>
          <w:b/>
          <w:color w:val="244061" w:themeColor="accent1" w:themeShade="80"/>
          <w:sz w:val="22"/>
          <w:szCs w:val="22"/>
          <w:u w:val="single"/>
        </w:rPr>
        <w:br/>
        <w:t>7. Indienen verzoekschrift</w:t>
      </w:r>
      <w:r w:rsidR="00132FD5" w:rsidRPr="001B556E">
        <w:rPr>
          <w:rFonts w:ascii="Calibri" w:hAnsi="Calibri" w:cs="Calibri"/>
          <w:color w:val="244061" w:themeColor="accent1" w:themeShade="80"/>
          <w:sz w:val="22"/>
          <w:szCs w:val="22"/>
        </w:rPr>
        <w:br/>
        <w:t>Het verzoekschrift moet worden aangeleverd bij de Rechtbank. Daarnaast dienen er stukken te worden aangeleverd</w:t>
      </w:r>
      <w:r w:rsidR="00F3324C">
        <w:rPr>
          <w:rFonts w:ascii="Calibri" w:hAnsi="Calibri" w:cs="Calibri"/>
          <w:color w:val="244061" w:themeColor="accent1" w:themeShade="80"/>
          <w:sz w:val="22"/>
          <w:szCs w:val="22"/>
        </w:rPr>
        <w:t xml:space="preserve">. </w:t>
      </w:r>
      <w:r w:rsidR="00F3324C" w:rsidRPr="00F3324C">
        <w:rPr>
          <w:rFonts w:ascii="Calibri" w:hAnsi="Calibri" w:cs="Calibri"/>
          <w:color w:val="244061"/>
          <w:sz w:val="22"/>
          <w:szCs w:val="22"/>
          <w:lang w:eastAsia="nl-NL"/>
        </w:rPr>
        <w:t xml:space="preserve">Je kunt de stukken aanleveren aan de balie of mailen naar </w:t>
      </w:r>
      <w:hyperlink r:id="rId30" w:history="1">
        <w:r w:rsidR="00D03B5F" w:rsidRPr="003C653B">
          <w:rPr>
            <w:rStyle w:val="Hyperlink"/>
            <w:rFonts w:ascii="Calibri" w:hAnsi="Calibri" w:cs="Calibri"/>
            <w:sz w:val="22"/>
            <w:szCs w:val="22"/>
          </w:rPr>
          <w:t>jeugdrecht.breda.zwb@rechtspraak.nl</w:t>
        </w:r>
        <w:r w:rsidR="00D03B5F" w:rsidRPr="003C653B">
          <w:rPr>
            <w:rStyle w:val="Hyperlink"/>
            <w:rFonts w:ascii="Calibri" w:hAnsi="Calibri" w:cs="Calibri"/>
            <w:sz w:val="22"/>
            <w:szCs w:val="22"/>
            <w:lang w:eastAsia="nl-NL"/>
          </w:rPr>
          <w:t>.</w:t>
        </w:r>
      </w:hyperlink>
      <w:r w:rsidR="00F3324C" w:rsidRPr="00F3324C">
        <w:rPr>
          <w:rFonts w:ascii="Calibri" w:hAnsi="Calibri" w:cs="Calibri"/>
          <w:color w:val="244061"/>
          <w:sz w:val="22"/>
          <w:szCs w:val="22"/>
          <w:lang w:eastAsia="nl-NL"/>
        </w:rPr>
        <w:t xml:space="preserve"> </w:t>
      </w:r>
      <w:r w:rsidR="00D03B5F">
        <w:rPr>
          <w:rFonts w:ascii="Calibri" w:hAnsi="Calibri" w:cs="Calibri"/>
          <w:color w:val="244061"/>
          <w:sz w:val="22"/>
          <w:szCs w:val="22"/>
          <w:lang w:eastAsia="nl-NL"/>
        </w:rPr>
        <w:t xml:space="preserve">. Dit moet je doen via </w:t>
      </w:r>
      <w:proofErr w:type="spellStart"/>
      <w:r w:rsidR="00D03B5F">
        <w:rPr>
          <w:rFonts w:ascii="Calibri" w:hAnsi="Calibri" w:cs="Calibri"/>
          <w:color w:val="244061"/>
          <w:sz w:val="22"/>
          <w:szCs w:val="22"/>
          <w:lang w:eastAsia="nl-NL"/>
        </w:rPr>
        <w:t>Zivver</w:t>
      </w:r>
      <w:proofErr w:type="spellEnd"/>
      <w:r w:rsidR="00E35B94">
        <w:rPr>
          <w:rFonts w:ascii="Calibri" w:hAnsi="Calibri" w:cs="Calibri"/>
          <w:color w:val="244061"/>
          <w:sz w:val="22"/>
          <w:szCs w:val="22"/>
          <w:lang w:eastAsia="nl-NL"/>
        </w:rPr>
        <w:t xml:space="preserve"> of een andere beveiligde verbinding</w:t>
      </w:r>
      <w:r w:rsidR="00D03B5F">
        <w:rPr>
          <w:rFonts w:ascii="Calibri" w:hAnsi="Calibri" w:cs="Calibri"/>
          <w:color w:val="244061"/>
          <w:sz w:val="22"/>
          <w:szCs w:val="22"/>
          <w:lang w:eastAsia="nl-NL"/>
        </w:rPr>
        <w:t xml:space="preserve">. </w:t>
      </w:r>
      <w:r w:rsidR="00F3324C" w:rsidRPr="00F3324C">
        <w:rPr>
          <w:rFonts w:ascii="Calibri" w:hAnsi="Calibri" w:cs="Calibri"/>
          <w:color w:val="244061"/>
          <w:sz w:val="22"/>
          <w:szCs w:val="22"/>
          <w:lang w:eastAsia="nl-NL"/>
        </w:rPr>
        <w:t>Je kunt het beste telefonisch contact opnemen</w:t>
      </w:r>
      <w:r w:rsidR="00043FF8">
        <w:rPr>
          <w:rFonts w:ascii="Calibri" w:hAnsi="Calibri" w:cs="Calibri"/>
          <w:color w:val="244061"/>
          <w:sz w:val="22"/>
          <w:szCs w:val="22"/>
          <w:lang w:eastAsia="nl-NL"/>
        </w:rPr>
        <w:t xml:space="preserve"> (088-3611550</w:t>
      </w:r>
      <w:r w:rsidR="006B1E90">
        <w:rPr>
          <w:rFonts w:ascii="Calibri" w:hAnsi="Calibri" w:cs="Calibri"/>
          <w:color w:val="244061"/>
          <w:sz w:val="22"/>
          <w:szCs w:val="22"/>
          <w:lang w:eastAsia="nl-NL"/>
        </w:rPr>
        <w:t xml:space="preserve"> tot half 1</w:t>
      </w:r>
      <w:r w:rsidR="00043FF8">
        <w:rPr>
          <w:rFonts w:ascii="Calibri" w:hAnsi="Calibri" w:cs="Calibri"/>
          <w:color w:val="244061"/>
          <w:sz w:val="22"/>
          <w:szCs w:val="22"/>
          <w:lang w:eastAsia="nl-NL"/>
        </w:rPr>
        <w:t>)</w:t>
      </w:r>
      <w:r w:rsidR="00F3324C" w:rsidRPr="00F3324C">
        <w:rPr>
          <w:rFonts w:ascii="Calibri" w:hAnsi="Calibri" w:cs="Calibri"/>
          <w:color w:val="244061"/>
          <w:sz w:val="22"/>
          <w:szCs w:val="22"/>
          <w:lang w:eastAsia="nl-NL"/>
        </w:rPr>
        <w:t>, om af te spreken hoe de stukken worden aangeleverd.</w:t>
      </w:r>
      <w:r w:rsidR="006B1E90" w:rsidRPr="006B1E90">
        <w:t xml:space="preserve"> </w:t>
      </w:r>
      <w:r w:rsidR="006B1E90">
        <w:rPr>
          <w:rFonts w:ascii="Calibri" w:hAnsi="Calibri" w:cs="Calibri"/>
          <w:color w:val="244061"/>
          <w:sz w:val="22"/>
          <w:szCs w:val="22"/>
          <w:lang w:eastAsia="nl-NL"/>
        </w:rPr>
        <w:t>Na</w:t>
      </w:r>
      <w:r w:rsidR="006B1E90" w:rsidRPr="006B1E90">
        <w:rPr>
          <w:rFonts w:ascii="Calibri" w:hAnsi="Calibri" w:cs="Calibri"/>
          <w:color w:val="244061"/>
          <w:sz w:val="22"/>
          <w:szCs w:val="22"/>
          <w:lang w:eastAsia="nl-NL"/>
        </w:rPr>
        <w:t xml:space="preserve"> half 1 </w:t>
      </w:r>
      <w:r w:rsidR="006B1E90">
        <w:rPr>
          <w:rFonts w:ascii="Calibri" w:hAnsi="Calibri" w:cs="Calibri"/>
          <w:color w:val="244061"/>
          <w:sz w:val="22"/>
          <w:szCs w:val="22"/>
          <w:lang w:eastAsia="nl-NL"/>
        </w:rPr>
        <w:t xml:space="preserve">kun je </w:t>
      </w:r>
      <w:r w:rsidR="006B1E90" w:rsidRPr="006B1E90">
        <w:rPr>
          <w:rFonts w:ascii="Calibri" w:hAnsi="Calibri" w:cs="Calibri"/>
          <w:color w:val="244061"/>
          <w:sz w:val="22"/>
          <w:szCs w:val="22"/>
          <w:lang w:eastAsia="nl-NL"/>
        </w:rPr>
        <w:t>beter bellen naar het algemene nummer 0883616000</w:t>
      </w:r>
      <w:r w:rsidR="006B1E90">
        <w:rPr>
          <w:rFonts w:ascii="Calibri" w:hAnsi="Calibri" w:cs="Calibri"/>
          <w:color w:val="244061"/>
          <w:sz w:val="22"/>
          <w:szCs w:val="22"/>
          <w:lang w:eastAsia="nl-NL"/>
        </w:rPr>
        <w:t>.</w:t>
      </w:r>
      <w:r w:rsidR="00FE70A5">
        <w:rPr>
          <w:rFonts w:ascii="Calibri" w:hAnsi="Calibri" w:cs="Calibri"/>
          <w:color w:val="244061"/>
          <w:sz w:val="22"/>
          <w:szCs w:val="22"/>
          <w:lang w:eastAsia="nl-NL"/>
        </w:rPr>
        <w:br/>
      </w:r>
      <w:r w:rsidR="00FE70A5" w:rsidRPr="00FE70A5">
        <w:rPr>
          <w:rFonts w:ascii="Calibri" w:hAnsi="Calibri" w:cs="Calibri"/>
          <w:color w:val="244061"/>
          <w:sz w:val="22"/>
          <w:szCs w:val="22"/>
          <w:u w:val="single"/>
          <w:lang w:eastAsia="nl-NL"/>
        </w:rPr>
        <w:t>Het postadres van de Rechtbank voor afdeling Jeugdrecht: postbus 10103, 4800 PK Breda.</w:t>
      </w:r>
    </w:p>
    <w:p w14:paraId="6B7B0C74" w14:textId="6A99A7B6" w:rsidR="00F0237A" w:rsidRDefault="00F0237A" w:rsidP="00132FD5">
      <w:pPr>
        <w:spacing w:line="276" w:lineRule="auto"/>
        <w:rPr>
          <w:rFonts w:ascii="Calibri" w:hAnsi="Calibri" w:cs="Calibri"/>
          <w:color w:val="244061"/>
          <w:sz w:val="22"/>
          <w:szCs w:val="22"/>
          <w:u w:val="single"/>
          <w:lang w:eastAsia="nl-NL"/>
        </w:rPr>
      </w:pPr>
    </w:p>
    <w:p w14:paraId="6BFC5B4E" w14:textId="77777777" w:rsidR="00F0237A" w:rsidRDefault="00F0237A" w:rsidP="00F0237A">
      <w:pPr>
        <w:autoSpaceDE w:val="0"/>
        <w:autoSpaceDN w:val="0"/>
        <w:adjustRightInd w:val="0"/>
        <w:spacing w:line="276" w:lineRule="auto"/>
        <w:rPr>
          <w:rFonts w:ascii="Calibri" w:hAnsi="Calibri" w:cs="Calibri"/>
          <w:color w:val="244061"/>
          <w:sz w:val="22"/>
          <w:szCs w:val="22"/>
          <w:lang w:eastAsia="nl-NL"/>
        </w:rPr>
      </w:pPr>
      <w:r>
        <w:rPr>
          <w:rFonts w:ascii="Calibri" w:hAnsi="Calibri" w:cs="Calibri"/>
          <w:color w:val="244061"/>
          <w:sz w:val="22"/>
          <w:szCs w:val="22"/>
          <w:u w:val="single"/>
          <w:lang w:eastAsia="nl-NL"/>
        </w:rPr>
        <w:t xml:space="preserve">Nota Bene: </w:t>
      </w:r>
      <w:r>
        <w:rPr>
          <w:rFonts w:ascii="Calibri" w:hAnsi="Calibri" w:cs="Calibri"/>
          <w:color w:val="244061"/>
          <w:sz w:val="22"/>
          <w:szCs w:val="22"/>
          <w:lang w:eastAsia="nl-NL"/>
        </w:rPr>
        <w:t xml:space="preserve"> verzoeken vanuit de Brabantse Wal dienen ingediend te worden bij de Rechtbank Middelburg. Mailadres is </w:t>
      </w:r>
      <w:hyperlink r:id="rId31" w:history="1">
        <w:r w:rsidRPr="00E93636">
          <w:rPr>
            <w:rStyle w:val="Hyperlink"/>
            <w:rFonts w:ascii="Calibri" w:hAnsi="Calibri" w:cs="Calibri"/>
            <w:sz w:val="22"/>
            <w:szCs w:val="22"/>
            <w:lang w:eastAsia="nl-NL"/>
          </w:rPr>
          <w:t>jeugdrecht.middelburg.rb-zwb@rechtspraak.nl</w:t>
        </w:r>
      </w:hyperlink>
      <w:r>
        <w:rPr>
          <w:rFonts w:ascii="Calibri" w:hAnsi="Calibri" w:cs="Calibri"/>
          <w:color w:val="244061"/>
          <w:sz w:val="22"/>
          <w:szCs w:val="22"/>
          <w:lang w:eastAsia="nl-NL"/>
        </w:rPr>
        <w:t xml:space="preserve"> </w:t>
      </w:r>
    </w:p>
    <w:p w14:paraId="4B47B619" w14:textId="77777777" w:rsidR="00F0237A" w:rsidRDefault="00F0237A" w:rsidP="00F0237A">
      <w:pPr>
        <w:autoSpaceDE w:val="0"/>
        <w:autoSpaceDN w:val="0"/>
        <w:adjustRightInd w:val="0"/>
        <w:spacing w:line="276" w:lineRule="auto"/>
        <w:rPr>
          <w:rFonts w:ascii="Calibri" w:hAnsi="Calibri" w:cs="Calibri"/>
          <w:color w:val="244061"/>
          <w:sz w:val="22"/>
          <w:szCs w:val="22"/>
          <w:lang w:eastAsia="nl-NL"/>
        </w:rPr>
      </w:pPr>
      <w:r>
        <w:rPr>
          <w:rFonts w:ascii="Calibri" w:hAnsi="Calibri" w:cs="Calibri"/>
          <w:color w:val="244061"/>
          <w:sz w:val="22"/>
          <w:szCs w:val="22"/>
          <w:lang w:eastAsia="nl-NL"/>
        </w:rPr>
        <w:t xml:space="preserve">Het postadres is : Postbus 35, 4330 AA Middelburg. </w:t>
      </w:r>
    </w:p>
    <w:p w14:paraId="1921B32D" w14:textId="77777777" w:rsidR="00F0237A" w:rsidRDefault="00F0237A" w:rsidP="00F0237A">
      <w:pPr>
        <w:autoSpaceDE w:val="0"/>
        <w:autoSpaceDN w:val="0"/>
        <w:adjustRightInd w:val="0"/>
        <w:spacing w:line="276" w:lineRule="auto"/>
        <w:rPr>
          <w:rFonts w:ascii="Calibri" w:hAnsi="Calibri" w:cs="Calibri"/>
          <w:color w:val="244061"/>
          <w:sz w:val="22"/>
          <w:szCs w:val="22"/>
          <w:lang w:eastAsia="nl-NL"/>
        </w:rPr>
      </w:pPr>
    </w:p>
    <w:p w14:paraId="3CE393DF" w14:textId="77777777" w:rsidR="00F0237A" w:rsidRPr="00545F6C" w:rsidRDefault="00F0237A" w:rsidP="00F0237A">
      <w:pPr>
        <w:autoSpaceDE w:val="0"/>
        <w:autoSpaceDN w:val="0"/>
        <w:adjustRightInd w:val="0"/>
        <w:spacing w:line="276" w:lineRule="auto"/>
        <w:rPr>
          <w:rFonts w:ascii="Calibri" w:hAnsi="Calibri" w:cs="Calibri"/>
          <w:color w:val="244061"/>
          <w:sz w:val="22"/>
          <w:szCs w:val="22"/>
          <w:lang w:eastAsia="nl-NL"/>
        </w:rPr>
      </w:pPr>
      <w:r>
        <w:rPr>
          <w:rFonts w:ascii="Calibri" w:hAnsi="Calibri" w:cs="Calibri"/>
          <w:color w:val="244061"/>
          <w:sz w:val="22"/>
          <w:szCs w:val="22"/>
          <w:lang w:eastAsia="nl-NL"/>
        </w:rPr>
        <w:t xml:space="preserve">Voor uitleg inzake beveiligd mailen : </w:t>
      </w:r>
    </w:p>
    <w:p w14:paraId="01ACB9A4" w14:textId="77777777" w:rsidR="00F0237A" w:rsidRDefault="009C4C21" w:rsidP="00F0237A">
      <w:pPr>
        <w:rPr>
          <w:rFonts w:ascii="Calibri" w:hAnsi="Calibri"/>
          <w:color w:val="70AD47"/>
          <w:szCs w:val="22"/>
        </w:rPr>
      </w:pPr>
      <w:hyperlink r:id="rId32" w:anchor="VeiligMailen-aanbieders" w:history="1">
        <w:r w:rsidR="00F0237A">
          <w:rPr>
            <w:rStyle w:val="Hyperlink"/>
            <w:color w:val="70AD47"/>
          </w:rPr>
          <w:t>https://www.rechtspraak.nl/veilig-mailen-met-de-rechtspraak/#VeiligMailen-aanbieders</w:t>
        </w:r>
      </w:hyperlink>
    </w:p>
    <w:p w14:paraId="37A999E3" w14:textId="77777777" w:rsidR="00F0237A" w:rsidRDefault="00F0237A" w:rsidP="00132FD5">
      <w:pPr>
        <w:spacing w:line="276" w:lineRule="auto"/>
        <w:rPr>
          <w:rFonts w:ascii="Calibri" w:hAnsi="Calibri" w:cs="Calibri"/>
          <w:color w:val="244061"/>
          <w:sz w:val="22"/>
          <w:szCs w:val="22"/>
          <w:u w:val="single"/>
          <w:lang w:eastAsia="nl-NL"/>
        </w:rPr>
      </w:pPr>
    </w:p>
    <w:p w14:paraId="4107B7B8" w14:textId="601FE38F" w:rsidR="006877AF" w:rsidRDefault="006877AF" w:rsidP="00132FD5">
      <w:pPr>
        <w:spacing w:line="276" w:lineRule="auto"/>
        <w:rPr>
          <w:rFonts w:ascii="Calibri" w:hAnsi="Calibri" w:cs="Calibri"/>
          <w:color w:val="244061"/>
          <w:sz w:val="22"/>
          <w:szCs w:val="22"/>
          <w:u w:val="single"/>
          <w:lang w:eastAsia="nl-NL"/>
        </w:rPr>
      </w:pPr>
    </w:p>
    <w:p w14:paraId="6F7BE756" w14:textId="6F9F6D32" w:rsidR="00FE18A5" w:rsidRDefault="00FE18A5" w:rsidP="00FE18A5">
      <w:pPr>
        <w:pStyle w:val="Kleurrijkelijst-accent11"/>
        <w:spacing w:line="276" w:lineRule="auto"/>
        <w:ind w:left="0"/>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lastRenderedPageBreak/>
        <w:t>De volgende documenten moeten samen met het verzoek worden meegestuurd (artikel 2.4.11 procesreglement Civiel Jeugdrecht):</w:t>
      </w:r>
    </w:p>
    <w:p w14:paraId="522D0203" w14:textId="038A2E0D" w:rsidR="00FE18A5" w:rsidRDefault="00FE18A5" w:rsidP="00FE18A5">
      <w:pPr>
        <w:pStyle w:val="Kleurrijkelijst-accent11"/>
        <w:spacing w:line="276" w:lineRule="auto"/>
        <w:ind w:left="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Daarbij </w:t>
      </w:r>
      <w:r w:rsidRPr="004453F7">
        <w:rPr>
          <w:rFonts w:asciiTheme="minorHAnsi" w:hAnsiTheme="minorHAnsi" w:cstheme="minorHAnsi"/>
          <w:i/>
          <w:iCs/>
          <w:color w:val="244061" w:themeColor="accent1" w:themeShade="80"/>
          <w:sz w:val="22"/>
          <w:szCs w:val="22"/>
          <w:u w:val="single"/>
        </w:rPr>
        <w:t>moeten de volgende documenten direct met het spoedverzoek worden ingediend</w:t>
      </w:r>
      <w:r w:rsidR="009C0B44">
        <w:rPr>
          <w:rFonts w:asciiTheme="minorHAnsi" w:hAnsiTheme="minorHAnsi" w:cstheme="minorHAnsi"/>
          <w:color w:val="244061" w:themeColor="accent1" w:themeShade="80"/>
          <w:sz w:val="22"/>
          <w:szCs w:val="22"/>
        </w:rPr>
        <w:t xml:space="preserve">: </w:t>
      </w:r>
    </w:p>
    <w:p w14:paraId="45401654" w14:textId="77777777" w:rsidR="006877AF" w:rsidRPr="00825D2A" w:rsidRDefault="006877AF"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Instemmingverklaring van een gekwalificeerde gedragswetenschapper (geen voorbeeld, maar eigen format van de gedragswetenschapper);</w:t>
      </w:r>
    </w:p>
    <w:p w14:paraId="46A56AC2" w14:textId="276FB486" w:rsidR="006877AF" w:rsidRDefault="006877AF"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Instemmingverklaring van de ouder(s) of de voogd met gezag;</w:t>
      </w:r>
    </w:p>
    <w:p w14:paraId="036D50E0" w14:textId="1AECD5B6" w:rsidR="009C0B44" w:rsidRPr="001B556E" w:rsidRDefault="009C0B44" w:rsidP="009C0B44">
      <w:pPr>
        <w:pStyle w:val="Kleurrijkelijst-accent11"/>
        <w:spacing w:line="276" w:lineRule="auto"/>
        <w:ind w:left="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En </w:t>
      </w:r>
      <w:r w:rsidRPr="004453F7">
        <w:rPr>
          <w:rFonts w:asciiTheme="minorHAnsi" w:hAnsiTheme="minorHAnsi" w:cstheme="minorHAnsi"/>
          <w:i/>
          <w:iCs/>
          <w:color w:val="244061" w:themeColor="accent1" w:themeShade="80"/>
          <w:sz w:val="22"/>
          <w:szCs w:val="22"/>
          <w:u w:val="single"/>
        </w:rPr>
        <w:t xml:space="preserve">kunnen de volgende stukken </w:t>
      </w:r>
      <w:r w:rsidR="00A6558C" w:rsidRPr="004453F7">
        <w:rPr>
          <w:rFonts w:asciiTheme="minorHAnsi" w:hAnsiTheme="minorHAnsi" w:cstheme="minorHAnsi"/>
          <w:i/>
          <w:iCs/>
          <w:color w:val="244061" w:themeColor="accent1" w:themeShade="80"/>
          <w:sz w:val="22"/>
          <w:szCs w:val="22"/>
          <w:u w:val="single"/>
        </w:rPr>
        <w:t>worden nagezonden</w:t>
      </w:r>
      <w:r w:rsidR="007569A7" w:rsidRPr="004453F7">
        <w:rPr>
          <w:rFonts w:asciiTheme="minorHAnsi" w:hAnsiTheme="minorHAnsi" w:cstheme="minorHAnsi"/>
          <w:i/>
          <w:iCs/>
          <w:color w:val="244061" w:themeColor="accent1" w:themeShade="80"/>
          <w:sz w:val="22"/>
          <w:szCs w:val="22"/>
          <w:u w:val="single"/>
        </w:rPr>
        <w:t>,</w:t>
      </w:r>
      <w:r w:rsidR="007569A7">
        <w:rPr>
          <w:rFonts w:asciiTheme="minorHAnsi" w:hAnsiTheme="minorHAnsi" w:cstheme="minorHAnsi"/>
          <w:color w:val="244061" w:themeColor="accent1" w:themeShade="80"/>
          <w:sz w:val="22"/>
          <w:szCs w:val="22"/>
        </w:rPr>
        <w:t xml:space="preserve"> eventueel gecombineerd met het verzoek tot een reguliere machtiging </w:t>
      </w:r>
      <w:r w:rsidR="00A6558C">
        <w:rPr>
          <w:rFonts w:asciiTheme="minorHAnsi" w:hAnsiTheme="minorHAnsi" w:cstheme="minorHAnsi"/>
          <w:color w:val="244061" w:themeColor="accent1" w:themeShade="80"/>
          <w:sz w:val="22"/>
          <w:szCs w:val="22"/>
        </w:rPr>
        <w:t xml:space="preserve"> : </w:t>
      </w:r>
    </w:p>
    <w:p w14:paraId="52FD70F0" w14:textId="77777777" w:rsidR="006877AF" w:rsidRPr="001B556E" w:rsidRDefault="006877AF"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Een verleningsbeslissing jeugdhulp met verblijf;</w:t>
      </w:r>
    </w:p>
    <w:p w14:paraId="5FE28692" w14:textId="77777777" w:rsidR="006877AF" w:rsidRPr="004B7963" w:rsidRDefault="006877AF"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4B7963">
        <w:rPr>
          <w:rFonts w:asciiTheme="minorHAnsi" w:hAnsiTheme="minorHAnsi" w:cstheme="minorHAnsi"/>
          <w:color w:val="244061" w:themeColor="accent1" w:themeShade="80"/>
          <w:sz w:val="22"/>
          <w:szCs w:val="22"/>
        </w:rPr>
        <w:t>Een bijzonderhedenformulier;</w:t>
      </w:r>
    </w:p>
    <w:p w14:paraId="105171A6" w14:textId="77777777" w:rsidR="006877AF" w:rsidRPr="001B556E" w:rsidRDefault="006877AF"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Een overzicht van de adresgegevens van alle belanghebbenden, zo mogelijk ondersteund met een BRP-uittreksel, gedateerd, gewaarmerkt en niet ouder dan drie maanden;  </w:t>
      </w:r>
    </w:p>
    <w:p w14:paraId="10A2D2F6" w14:textId="77777777" w:rsidR="009E09FE" w:rsidRPr="009E09FE" w:rsidRDefault="006877AF"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Een afschrift van de geboorteakte van de minderjarige – gedateerd, gewaarmerkt en niet ouder dan drie maanden – en een uittreksel uit het </w:t>
      </w:r>
      <w:proofErr w:type="spellStart"/>
      <w:r w:rsidRPr="001B556E">
        <w:rPr>
          <w:rFonts w:asciiTheme="minorHAnsi" w:hAnsiTheme="minorHAnsi" w:cstheme="minorHAnsi"/>
          <w:color w:val="244061" w:themeColor="accent1" w:themeShade="80"/>
          <w:sz w:val="22"/>
          <w:szCs w:val="22"/>
        </w:rPr>
        <w:t>gezagsregister</w:t>
      </w:r>
      <w:proofErr w:type="spellEnd"/>
      <w:r w:rsidRPr="001B556E">
        <w:rPr>
          <w:rFonts w:asciiTheme="minorHAnsi" w:hAnsiTheme="minorHAnsi" w:cstheme="minorHAnsi"/>
          <w:color w:val="244061" w:themeColor="accent1" w:themeShade="80"/>
          <w:sz w:val="22"/>
          <w:szCs w:val="22"/>
        </w:rPr>
        <w:t>;</w:t>
      </w:r>
      <w:r w:rsidR="009E09FE" w:rsidRPr="009E09FE">
        <w:rPr>
          <w:rFonts w:ascii="Calibri" w:hAnsi="Calibri" w:cs="Calibri"/>
          <w:color w:val="244061" w:themeColor="accent1" w:themeShade="80"/>
          <w:sz w:val="22"/>
          <w:szCs w:val="22"/>
        </w:rPr>
        <w:t xml:space="preserve"> </w:t>
      </w:r>
      <w:r w:rsidR="009E09FE" w:rsidRPr="001B556E">
        <w:rPr>
          <w:rFonts w:ascii="Calibri" w:hAnsi="Calibri" w:cs="Calibri"/>
          <w:color w:val="244061" w:themeColor="accent1" w:themeShade="80"/>
          <w:sz w:val="22"/>
          <w:szCs w:val="22"/>
        </w:rPr>
        <w:t xml:space="preserve">- </w:t>
      </w:r>
    </w:p>
    <w:p w14:paraId="1F81A248" w14:textId="39C7F72D" w:rsidR="006877AF" w:rsidRPr="001B556E" w:rsidRDefault="009E09FE" w:rsidP="003A6753">
      <w:pPr>
        <w:pStyle w:val="Kleurrijkelijst-accent11"/>
        <w:numPr>
          <w:ilvl w:val="2"/>
          <w:numId w:val="5"/>
        </w:numPr>
        <w:spacing w:line="276" w:lineRule="auto"/>
        <w:rPr>
          <w:rFonts w:asciiTheme="minorHAnsi" w:hAnsiTheme="minorHAnsi" w:cstheme="minorHAnsi"/>
          <w:color w:val="244061" w:themeColor="accent1" w:themeShade="80"/>
          <w:sz w:val="22"/>
          <w:szCs w:val="22"/>
        </w:rPr>
      </w:pPr>
      <w:r w:rsidRPr="001B556E">
        <w:rPr>
          <w:rFonts w:ascii="Calibri" w:hAnsi="Calibri" w:cs="Calibri"/>
          <w:color w:val="244061" w:themeColor="accent1" w:themeShade="80"/>
          <w:sz w:val="22"/>
          <w:szCs w:val="22"/>
        </w:rPr>
        <w:t xml:space="preserve">Een afschrift van een geboorteakte van de minderjarige kan worden aangevraagd door de jeugdige zelf, een gemachtigde of iemand met een gerechtvaardigd belang. Dit moet worden aangevraagd bij de gemeente waar de akte is opgemaakt. </w:t>
      </w:r>
      <w:r w:rsidRPr="001B556E">
        <w:rPr>
          <w:rFonts w:ascii="Calibri" w:hAnsi="Calibri" w:cs="Calibri"/>
          <w:color w:val="244061" w:themeColor="accent1" w:themeShade="80"/>
          <w:sz w:val="22"/>
          <w:szCs w:val="22"/>
        </w:rPr>
        <w:br/>
        <w:t xml:space="preserve">- Een uittreksel uit het </w:t>
      </w:r>
      <w:proofErr w:type="spellStart"/>
      <w:r w:rsidRPr="001B556E">
        <w:rPr>
          <w:rFonts w:ascii="Calibri" w:hAnsi="Calibri" w:cs="Calibri"/>
          <w:color w:val="244061" w:themeColor="accent1" w:themeShade="80"/>
          <w:sz w:val="22"/>
          <w:szCs w:val="22"/>
        </w:rPr>
        <w:t>gezagsregister</w:t>
      </w:r>
      <w:proofErr w:type="spellEnd"/>
      <w:r w:rsidRPr="001B556E">
        <w:rPr>
          <w:rFonts w:ascii="Calibri" w:hAnsi="Calibri" w:cs="Calibri"/>
          <w:color w:val="244061" w:themeColor="accent1" w:themeShade="80"/>
          <w:sz w:val="22"/>
          <w:szCs w:val="22"/>
        </w:rPr>
        <w:t xml:space="preserve"> kan telefonisch worden aangevraagd bij de Rechtbank Zeeland-West-Brabant. Vermeld bij de aanvraag de volledige naam, geboortedatum en geboorteplaats van de jeugdige. Geef aan naar welk adres het uittreksel gestuurd kan worden (hier zijn geen kosten aan verbonden). Het uittreksel wordt dan naar dit adres toegestuurd.</w:t>
      </w:r>
    </w:p>
    <w:p w14:paraId="15743DB3" w14:textId="77777777" w:rsidR="009C0B44" w:rsidRPr="001B556E" w:rsidRDefault="009C0B44" w:rsidP="003A6753">
      <w:pPr>
        <w:pStyle w:val="Kleurrijkelijst-accent11"/>
        <w:numPr>
          <w:ilvl w:val="1"/>
          <w:numId w:val="5"/>
        </w:numPr>
        <w:spacing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Mandaat- en </w:t>
      </w:r>
      <w:proofErr w:type="spellStart"/>
      <w:r w:rsidRPr="001B556E">
        <w:rPr>
          <w:rFonts w:asciiTheme="minorHAnsi" w:hAnsiTheme="minorHAnsi" w:cstheme="minorHAnsi"/>
          <w:color w:val="244061" w:themeColor="accent1" w:themeShade="80"/>
          <w:sz w:val="22"/>
          <w:szCs w:val="22"/>
        </w:rPr>
        <w:t>volmachtoverzicht</w:t>
      </w:r>
      <w:proofErr w:type="spellEnd"/>
      <w:r w:rsidRPr="001B556E">
        <w:rPr>
          <w:rFonts w:asciiTheme="minorHAnsi" w:hAnsiTheme="minorHAnsi" w:cstheme="minorHAnsi"/>
          <w:color w:val="244061" w:themeColor="accent1" w:themeShade="80"/>
          <w:sz w:val="22"/>
          <w:szCs w:val="22"/>
        </w:rPr>
        <w:t xml:space="preserve"> van de gemeente (waarin staat dat je mandaat hebt, zodat je hier tijdens de zitting niet meer over bevraagd wordt);</w:t>
      </w:r>
    </w:p>
    <w:p w14:paraId="713C7EC9" w14:textId="38D8CBD2" w:rsidR="009C0B44" w:rsidRDefault="009C0B44" w:rsidP="00132FD5">
      <w:pPr>
        <w:spacing w:line="276" w:lineRule="auto"/>
        <w:rPr>
          <w:rFonts w:ascii="Calibri" w:hAnsi="Calibri" w:cs="Calibri"/>
          <w:color w:val="244061" w:themeColor="accent1" w:themeShade="80"/>
          <w:sz w:val="22"/>
          <w:szCs w:val="22"/>
        </w:rPr>
      </w:pPr>
    </w:p>
    <w:p w14:paraId="70101938" w14:textId="454BFEA7" w:rsidR="009C0B44" w:rsidRPr="00A6558C" w:rsidRDefault="00A6558C" w:rsidP="00132FD5">
      <w:pPr>
        <w:spacing w:line="276" w:lineRule="auto"/>
        <w:rPr>
          <w:rFonts w:ascii="Calibri" w:hAnsi="Calibri" w:cs="Calibri"/>
          <w:b/>
          <w:bCs/>
          <w:color w:val="244061" w:themeColor="accent1" w:themeShade="80"/>
          <w:sz w:val="22"/>
          <w:szCs w:val="22"/>
          <w:u w:val="single"/>
        </w:rPr>
      </w:pPr>
      <w:r>
        <w:rPr>
          <w:rFonts w:ascii="Calibri" w:hAnsi="Calibri" w:cs="Calibri"/>
          <w:b/>
          <w:bCs/>
          <w:color w:val="244061" w:themeColor="accent1" w:themeShade="80"/>
          <w:sz w:val="22"/>
          <w:szCs w:val="22"/>
          <w:u w:val="single"/>
        </w:rPr>
        <w:t xml:space="preserve">8. </w:t>
      </w:r>
      <w:r w:rsidR="00D47456">
        <w:rPr>
          <w:rFonts w:ascii="Calibri" w:hAnsi="Calibri" w:cs="Calibri"/>
          <w:b/>
          <w:bCs/>
          <w:color w:val="244061" w:themeColor="accent1" w:themeShade="80"/>
          <w:sz w:val="22"/>
          <w:szCs w:val="22"/>
          <w:u w:val="single"/>
        </w:rPr>
        <w:t xml:space="preserve"> </w:t>
      </w:r>
      <w:r w:rsidRPr="00A6558C">
        <w:rPr>
          <w:rFonts w:ascii="Calibri" w:hAnsi="Calibri" w:cs="Calibri"/>
          <w:b/>
          <w:bCs/>
          <w:color w:val="244061" w:themeColor="accent1" w:themeShade="80"/>
          <w:sz w:val="22"/>
          <w:szCs w:val="22"/>
          <w:u w:val="single"/>
        </w:rPr>
        <w:t xml:space="preserve">Mondeling aanvragen </w:t>
      </w:r>
    </w:p>
    <w:p w14:paraId="216B0921" w14:textId="7FDD853B" w:rsidR="009C0B44" w:rsidRDefault="00D47456" w:rsidP="00132FD5">
      <w:pPr>
        <w:spacing w:line="276" w:lineRule="auto"/>
        <w:rPr>
          <w:rFonts w:ascii="Calibri" w:hAnsi="Calibri" w:cs="Calibri"/>
          <w:color w:val="244061" w:themeColor="accent1" w:themeShade="80"/>
          <w:sz w:val="22"/>
          <w:szCs w:val="22"/>
        </w:rPr>
      </w:pPr>
      <w:r>
        <w:rPr>
          <w:rFonts w:ascii="Calibri" w:hAnsi="Calibri" w:cs="Calibri"/>
          <w:color w:val="244061" w:themeColor="accent1" w:themeShade="80"/>
          <w:sz w:val="22"/>
          <w:szCs w:val="22"/>
        </w:rPr>
        <w:t>De Rechtbank kan een spoedmachtiging</w:t>
      </w:r>
      <w:r w:rsidR="00D00EE7">
        <w:rPr>
          <w:rFonts w:ascii="Calibri" w:hAnsi="Calibri" w:cs="Calibri"/>
          <w:color w:val="244061" w:themeColor="accent1" w:themeShade="80"/>
          <w:sz w:val="22"/>
          <w:szCs w:val="22"/>
        </w:rPr>
        <w:t xml:space="preserve"> direct afgeven, wanneer een mondelinge behandeling niet kan worden afgewacht zonder onmiddellijk en ernstig gevaar voor de minderjarige. </w:t>
      </w:r>
      <w:r w:rsidR="009E4AFC">
        <w:rPr>
          <w:rFonts w:ascii="Calibri" w:hAnsi="Calibri" w:cs="Calibri"/>
          <w:color w:val="244061" w:themeColor="accent1" w:themeShade="80"/>
          <w:sz w:val="22"/>
          <w:szCs w:val="22"/>
        </w:rPr>
        <w:t>Een dergelijk verzoek dient wel schriftelijk te worden ingediend tijdens de openingstijden van de griffie. Slechts in zeer spoedeisende gevallen kan hiervan worden afgeweken en kan een verzoek mondeling worden gedaan</w:t>
      </w:r>
      <w:r w:rsidR="004D6472">
        <w:rPr>
          <w:rFonts w:ascii="Calibri" w:hAnsi="Calibri" w:cs="Calibri"/>
          <w:color w:val="244061" w:themeColor="accent1" w:themeShade="80"/>
          <w:sz w:val="22"/>
          <w:szCs w:val="22"/>
        </w:rPr>
        <w:t>, waarna het verzoek direct ook schriftelijk moet worden bevestigd</w:t>
      </w:r>
      <w:r w:rsidR="00FA6B1C">
        <w:rPr>
          <w:rFonts w:ascii="Calibri" w:hAnsi="Calibri" w:cs="Calibri"/>
          <w:color w:val="244061" w:themeColor="accent1" w:themeShade="80"/>
          <w:sz w:val="22"/>
          <w:szCs w:val="22"/>
        </w:rPr>
        <w:t xml:space="preserve">, uiterlijk op de eerstvolgende werkdag vóór 12.00 uur. </w:t>
      </w:r>
    </w:p>
    <w:p w14:paraId="600AEC59" w14:textId="0C42F244" w:rsidR="00132FD5" w:rsidRPr="001B556E" w:rsidRDefault="001E5E3A" w:rsidP="00132FD5">
      <w:pPr>
        <w:autoSpaceDE w:val="0"/>
        <w:autoSpaceDN w:val="0"/>
        <w:adjustRightInd w:val="0"/>
        <w:spacing w:line="276" w:lineRule="auto"/>
        <w:rPr>
          <w:rFonts w:ascii="Calibri" w:hAnsi="Calibri" w:cs="Calibri"/>
          <w:color w:val="244061" w:themeColor="accent1" w:themeShade="80"/>
          <w:sz w:val="22"/>
          <w:szCs w:val="22"/>
          <w:lang w:eastAsia="nl-NL"/>
        </w:rPr>
      </w:pPr>
      <w:r>
        <w:rPr>
          <w:rFonts w:ascii="Calibri" w:hAnsi="Calibri" w:cs="Calibri"/>
          <w:color w:val="244061" w:themeColor="accent1" w:themeShade="80"/>
          <w:sz w:val="22"/>
          <w:szCs w:val="22"/>
        </w:rPr>
        <w:t>Wanneer een mondelinge aanvraag voor</w:t>
      </w:r>
      <w:r w:rsidR="00132FD5" w:rsidRPr="001B556E">
        <w:rPr>
          <w:rFonts w:ascii="Calibri" w:hAnsi="Calibri" w:cs="Calibri"/>
          <w:color w:val="244061" w:themeColor="accent1" w:themeShade="80"/>
          <w:sz w:val="22"/>
          <w:szCs w:val="22"/>
        </w:rPr>
        <w:t xml:space="preserve"> spoedmachtigingen</w:t>
      </w:r>
      <w:r>
        <w:rPr>
          <w:rFonts w:ascii="Calibri" w:hAnsi="Calibri" w:cs="Calibri"/>
          <w:color w:val="244061" w:themeColor="accent1" w:themeShade="80"/>
          <w:sz w:val="22"/>
          <w:szCs w:val="22"/>
        </w:rPr>
        <w:t xml:space="preserve"> aan de orde is</w:t>
      </w:r>
      <w:r w:rsidR="00132FD5" w:rsidRPr="001B556E">
        <w:rPr>
          <w:rFonts w:ascii="Calibri" w:hAnsi="Calibri" w:cs="Calibri"/>
          <w:color w:val="244061" w:themeColor="accent1" w:themeShade="80"/>
          <w:sz w:val="22"/>
          <w:szCs w:val="22"/>
        </w:rPr>
        <w:t xml:space="preserve"> k</w:t>
      </w:r>
      <w:r>
        <w:rPr>
          <w:rFonts w:ascii="Calibri" w:hAnsi="Calibri" w:cs="Calibri"/>
          <w:color w:val="244061" w:themeColor="accent1" w:themeShade="80"/>
          <w:sz w:val="22"/>
          <w:szCs w:val="22"/>
        </w:rPr>
        <w:t>un je</w:t>
      </w:r>
      <w:r w:rsidR="00132FD5" w:rsidRPr="001B556E">
        <w:rPr>
          <w:rFonts w:ascii="Calibri" w:hAnsi="Calibri" w:cs="Calibri"/>
          <w:color w:val="244061" w:themeColor="accent1" w:themeShade="80"/>
          <w:sz w:val="22"/>
          <w:szCs w:val="22"/>
        </w:rPr>
        <w:t xml:space="preserve"> advies vragen aan het team Spoedeisende zorg </w:t>
      </w:r>
      <w:r w:rsidR="0098510D">
        <w:rPr>
          <w:rFonts w:ascii="Calibri" w:hAnsi="Calibri" w:cs="Calibri"/>
          <w:color w:val="244061" w:themeColor="accent1" w:themeShade="80"/>
          <w:sz w:val="22"/>
          <w:szCs w:val="22"/>
        </w:rPr>
        <w:t xml:space="preserve">van SPRING . Dit </w:t>
      </w:r>
      <w:r w:rsidR="00132FD5" w:rsidRPr="001B556E">
        <w:rPr>
          <w:rFonts w:ascii="Calibri" w:hAnsi="Calibri" w:cs="Calibri"/>
          <w:color w:val="244061" w:themeColor="accent1" w:themeShade="80"/>
          <w:sz w:val="22"/>
          <w:szCs w:val="22"/>
        </w:rPr>
        <w:t>is de instantie welke, onder (te verlenen) vol</w:t>
      </w:r>
      <w:r w:rsidR="00132FD5" w:rsidRPr="001B556E">
        <w:rPr>
          <w:rFonts w:ascii="Calibri" w:hAnsi="Calibri" w:cs="Calibri"/>
          <w:color w:val="244061" w:themeColor="accent1" w:themeShade="80"/>
          <w:sz w:val="22"/>
          <w:szCs w:val="22"/>
        </w:rPr>
        <w:softHyphen/>
        <w:t>macht van het college, spoedmachtigingen voor een vrijwillige gesloten plaatsing kan aanvragen in het geval van een crisis buiten kantoortijden.</w:t>
      </w:r>
    </w:p>
    <w:p w14:paraId="1E19F098" w14:textId="1A2D3571" w:rsidR="00132FD5" w:rsidRDefault="00132FD5" w:rsidP="00132FD5">
      <w:pPr>
        <w:autoSpaceDE w:val="0"/>
        <w:autoSpaceDN w:val="0"/>
        <w:adjustRightInd w:val="0"/>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De beslissing van de rechtbank komt </w:t>
      </w:r>
      <w:r w:rsidR="00102CCA">
        <w:rPr>
          <w:rFonts w:ascii="Calibri" w:hAnsi="Calibri" w:cs="Calibri"/>
          <w:color w:val="244061" w:themeColor="accent1" w:themeShade="80"/>
          <w:sz w:val="22"/>
          <w:szCs w:val="22"/>
        </w:rPr>
        <w:t xml:space="preserve">per post </w:t>
      </w:r>
      <w:r w:rsidRPr="001B556E">
        <w:rPr>
          <w:rFonts w:ascii="Calibri" w:hAnsi="Calibri" w:cs="Calibri"/>
          <w:color w:val="244061" w:themeColor="accent1" w:themeShade="80"/>
          <w:sz w:val="22"/>
          <w:szCs w:val="22"/>
        </w:rPr>
        <w:t>binnen.</w:t>
      </w:r>
    </w:p>
    <w:p w14:paraId="5367EE2A" w14:textId="5528B159" w:rsidR="00C46CE7" w:rsidRDefault="00C46CE7" w:rsidP="00132FD5">
      <w:pPr>
        <w:autoSpaceDE w:val="0"/>
        <w:autoSpaceDN w:val="0"/>
        <w:adjustRightInd w:val="0"/>
        <w:spacing w:line="276" w:lineRule="auto"/>
        <w:rPr>
          <w:rFonts w:ascii="Calibri" w:hAnsi="Calibri" w:cs="Calibri"/>
          <w:color w:val="244061" w:themeColor="accent1" w:themeShade="80"/>
          <w:sz w:val="22"/>
          <w:szCs w:val="22"/>
        </w:rPr>
      </w:pPr>
    </w:p>
    <w:p w14:paraId="15289959" w14:textId="1872225A" w:rsidR="00C46CE7" w:rsidRDefault="00C46CE7" w:rsidP="00132FD5">
      <w:pPr>
        <w:autoSpaceDE w:val="0"/>
        <w:autoSpaceDN w:val="0"/>
        <w:adjustRightInd w:val="0"/>
        <w:spacing w:line="276" w:lineRule="auto"/>
        <w:rPr>
          <w:rFonts w:ascii="Calibri" w:hAnsi="Calibri" w:cs="Calibri"/>
          <w:color w:val="244061" w:themeColor="accent1" w:themeShade="80"/>
          <w:sz w:val="22"/>
          <w:szCs w:val="22"/>
        </w:rPr>
      </w:pPr>
      <w:r>
        <w:rPr>
          <w:rFonts w:ascii="Calibri" w:hAnsi="Calibri" w:cs="Calibri"/>
          <w:color w:val="244061" w:themeColor="accent1" w:themeShade="80"/>
          <w:sz w:val="22"/>
          <w:szCs w:val="22"/>
        </w:rPr>
        <w:lastRenderedPageBreak/>
        <w:t xml:space="preserve">Wanneer door het team Spoedeisende zorg van SPRING buiten kantoortijden een spoedmachtiging </w:t>
      </w:r>
      <w:r w:rsidR="003B6B29">
        <w:rPr>
          <w:rFonts w:ascii="Calibri" w:hAnsi="Calibri" w:cs="Calibri"/>
          <w:color w:val="244061" w:themeColor="accent1" w:themeShade="80"/>
          <w:sz w:val="22"/>
          <w:szCs w:val="22"/>
        </w:rPr>
        <w:t xml:space="preserve">mondeling </w:t>
      </w:r>
      <w:r>
        <w:rPr>
          <w:rFonts w:ascii="Calibri" w:hAnsi="Calibri" w:cs="Calibri"/>
          <w:color w:val="244061" w:themeColor="accent1" w:themeShade="80"/>
          <w:sz w:val="22"/>
          <w:szCs w:val="22"/>
        </w:rPr>
        <w:t>is aangevraagd en verkregen</w:t>
      </w:r>
      <w:r w:rsidR="003B6B29">
        <w:rPr>
          <w:rFonts w:ascii="Calibri" w:hAnsi="Calibri" w:cs="Calibri"/>
          <w:color w:val="244061" w:themeColor="accent1" w:themeShade="80"/>
          <w:sz w:val="22"/>
          <w:szCs w:val="22"/>
        </w:rPr>
        <w:t xml:space="preserve"> is het aan de </w:t>
      </w:r>
      <w:proofErr w:type="spellStart"/>
      <w:r w:rsidR="003B6B29">
        <w:rPr>
          <w:rFonts w:ascii="Calibri" w:hAnsi="Calibri" w:cs="Calibri"/>
          <w:color w:val="244061" w:themeColor="accent1" w:themeShade="80"/>
          <w:sz w:val="22"/>
          <w:szCs w:val="22"/>
        </w:rPr>
        <w:t>JP’er</w:t>
      </w:r>
      <w:proofErr w:type="spellEnd"/>
      <w:r w:rsidR="003B6B29">
        <w:rPr>
          <w:rFonts w:ascii="Calibri" w:hAnsi="Calibri" w:cs="Calibri"/>
          <w:color w:val="244061" w:themeColor="accent1" w:themeShade="80"/>
          <w:sz w:val="22"/>
          <w:szCs w:val="22"/>
        </w:rPr>
        <w:t xml:space="preserve"> om de casus de volgende werkdag op te pakken en </w:t>
      </w:r>
      <w:r w:rsidR="00C00C43">
        <w:rPr>
          <w:rFonts w:ascii="Calibri" w:hAnsi="Calibri" w:cs="Calibri"/>
          <w:color w:val="244061" w:themeColor="accent1" w:themeShade="80"/>
          <w:sz w:val="22"/>
          <w:szCs w:val="22"/>
        </w:rPr>
        <w:t xml:space="preserve">af te handelen. </w:t>
      </w:r>
    </w:p>
    <w:p w14:paraId="4F5F7EE0" w14:textId="77777777" w:rsidR="0054631B" w:rsidRPr="001B556E" w:rsidRDefault="0054631B" w:rsidP="00132FD5">
      <w:pPr>
        <w:autoSpaceDE w:val="0"/>
        <w:autoSpaceDN w:val="0"/>
        <w:adjustRightInd w:val="0"/>
        <w:spacing w:line="276" w:lineRule="auto"/>
        <w:rPr>
          <w:rFonts w:ascii="Calibri" w:hAnsi="Calibri" w:cs="Calibri"/>
          <w:color w:val="244061" w:themeColor="accent1" w:themeShade="80"/>
          <w:sz w:val="22"/>
          <w:szCs w:val="22"/>
        </w:rPr>
      </w:pPr>
    </w:p>
    <w:p w14:paraId="678EF532" w14:textId="555BEE4B" w:rsidR="0054631B" w:rsidRDefault="0054631B" w:rsidP="003A6753">
      <w:pPr>
        <w:pStyle w:val="Kleurrijkelijst-accent11"/>
        <w:numPr>
          <w:ilvl w:val="0"/>
          <w:numId w:val="22"/>
        </w:numPr>
        <w:spacing w:line="276" w:lineRule="auto"/>
        <w:rPr>
          <w:rFonts w:asciiTheme="minorHAnsi" w:hAnsiTheme="minorHAnsi" w:cstheme="minorHAnsi"/>
          <w:b/>
          <w:bCs/>
          <w:color w:val="244061" w:themeColor="accent1" w:themeShade="80"/>
          <w:sz w:val="22"/>
          <w:szCs w:val="22"/>
          <w:u w:val="single"/>
        </w:rPr>
      </w:pPr>
      <w:r w:rsidRPr="001759E2">
        <w:rPr>
          <w:rFonts w:asciiTheme="minorHAnsi" w:hAnsiTheme="minorHAnsi" w:cstheme="minorHAnsi"/>
          <w:b/>
          <w:bCs/>
          <w:color w:val="244061" w:themeColor="accent1" w:themeShade="80"/>
          <w:sz w:val="22"/>
          <w:szCs w:val="22"/>
          <w:u w:val="single"/>
        </w:rPr>
        <w:t xml:space="preserve">Delen correspondentie met belanghebbenden </w:t>
      </w:r>
    </w:p>
    <w:p w14:paraId="7261727A" w14:textId="77777777" w:rsidR="0054631B" w:rsidRDefault="0054631B" w:rsidP="0054631B">
      <w:pPr>
        <w:pStyle w:val="Kleurrijkelijst-accent11"/>
        <w:spacing w:line="276" w:lineRule="auto"/>
        <w:ind w:left="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De stukken die je indient bij de Rechtbank  moet je ook delen met belanghebbenden. </w:t>
      </w:r>
    </w:p>
    <w:p w14:paraId="1F71A111" w14:textId="77777777" w:rsidR="0054631B" w:rsidRDefault="0054631B" w:rsidP="0054631B">
      <w:pPr>
        <w:pStyle w:val="Kleurrijkelijst-accent11"/>
        <w:spacing w:line="276" w:lineRule="auto"/>
        <w:ind w:left="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Belanghebbenden zijn in ieder geval : </w:t>
      </w:r>
    </w:p>
    <w:p w14:paraId="653CCEA2" w14:textId="77777777" w:rsidR="0054631B" w:rsidRDefault="0054631B"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De ouders of voogd met gezag </w:t>
      </w:r>
    </w:p>
    <w:p w14:paraId="68D0054D" w14:textId="77777777" w:rsidR="0054631B" w:rsidRDefault="0054631B"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De stiefouder die samenleeft met de ouder met gezag en waarbij het kind in het gezin woont </w:t>
      </w:r>
    </w:p>
    <w:p w14:paraId="0F683CC2" w14:textId="77777777" w:rsidR="0054631B" w:rsidRDefault="0054631B"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De minderjarige vanaf 12 jaar (NB deze ontvangt een eigen set stukken) </w:t>
      </w:r>
    </w:p>
    <w:p w14:paraId="2CEF9387" w14:textId="77777777" w:rsidR="0054631B" w:rsidRDefault="0054631B"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De minderjarige onder de 12 jaar voor zover deze in staat kan worden geacht tot een redelijke waardering van zijn belangen (NB deze ontvangt een eigen set stukken)</w:t>
      </w:r>
    </w:p>
    <w:p w14:paraId="7DFB6C98" w14:textId="77777777" w:rsidR="0054631B" w:rsidRDefault="0054631B"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De perspectief biedende pleegouder of de pleegouder waarbij een kind langer dan 1 jaar woont</w:t>
      </w:r>
    </w:p>
    <w:p w14:paraId="3181F928" w14:textId="77777777" w:rsidR="0054631B" w:rsidRDefault="0054631B" w:rsidP="0054631B">
      <w:pPr>
        <w:pStyle w:val="Kleurrijkelijst-accent11"/>
        <w:spacing w:line="276" w:lineRule="auto"/>
        <w:rPr>
          <w:rFonts w:asciiTheme="minorHAnsi" w:hAnsiTheme="minorHAnsi" w:cstheme="minorHAnsi"/>
          <w:color w:val="244061" w:themeColor="accent1" w:themeShade="80"/>
          <w:sz w:val="22"/>
          <w:szCs w:val="22"/>
        </w:rPr>
      </w:pPr>
    </w:p>
    <w:p w14:paraId="624049C6" w14:textId="77777777" w:rsidR="0054631B" w:rsidRDefault="0054631B" w:rsidP="0054631B">
      <w:pPr>
        <w:pStyle w:val="Kleurrijkelijst-accent11"/>
        <w:spacing w:line="276" w:lineRule="auto"/>
        <w:ind w:left="36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NB : biologische ouders en ouders zonder gezag zijn niet standaard belanghebbenden. De rechter kan hen echter toch uitnodigen om hen te horen als informant. </w:t>
      </w:r>
    </w:p>
    <w:p w14:paraId="575B0D64" w14:textId="77777777" w:rsidR="0054631B" w:rsidRDefault="0054631B" w:rsidP="0054631B">
      <w:pPr>
        <w:pStyle w:val="Kleurrijkelijst-accent11"/>
        <w:spacing w:line="276" w:lineRule="auto"/>
        <w:ind w:left="360"/>
        <w:rPr>
          <w:rFonts w:asciiTheme="minorHAnsi" w:hAnsiTheme="minorHAnsi" w:cstheme="minorHAnsi"/>
          <w:color w:val="244061" w:themeColor="accent1" w:themeShade="80"/>
          <w:sz w:val="22"/>
          <w:szCs w:val="22"/>
        </w:rPr>
      </w:pPr>
    </w:p>
    <w:p w14:paraId="5B1D94B6" w14:textId="77777777" w:rsidR="0054631B" w:rsidRDefault="0054631B" w:rsidP="0054631B">
      <w:pPr>
        <w:pStyle w:val="Kleurrijkelijst-accent11"/>
        <w:spacing w:line="276" w:lineRule="auto"/>
        <w:ind w:left="36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NB : indien je van mening bent dat een hiervoor vermelde belanghebbende in casus geen belanghebbende is of je bent van mening dat er nog andere belanghebbenden zijn dan hiervoor vermeld, dan vermeld je dit , gemotiveerd en onderbouwd met stukken, op het bijzonderhedenformulier. </w:t>
      </w:r>
    </w:p>
    <w:p w14:paraId="18DEECBA" w14:textId="77777777" w:rsidR="0054631B" w:rsidRDefault="0054631B" w:rsidP="0054631B">
      <w:pPr>
        <w:pStyle w:val="Kleurrijkelijst-accent11"/>
        <w:spacing w:line="276" w:lineRule="auto"/>
        <w:ind w:left="0"/>
        <w:rPr>
          <w:rFonts w:asciiTheme="minorHAnsi" w:hAnsiTheme="minorHAnsi" w:cstheme="minorHAnsi"/>
          <w:color w:val="244061" w:themeColor="accent1" w:themeShade="80"/>
          <w:sz w:val="22"/>
          <w:szCs w:val="22"/>
        </w:rPr>
      </w:pPr>
    </w:p>
    <w:p w14:paraId="3B2C508C" w14:textId="73E20FE2" w:rsidR="0054631B" w:rsidRPr="00D51B6E" w:rsidRDefault="0054631B" w:rsidP="003A6753">
      <w:pPr>
        <w:pStyle w:val="Kleurrijkelijst-accent11"/>
        <w:numPr>
          <w:ilvl w:val="0"/>
          <w:numId w:val="22"/>
        </w:numPr>
        <w:spacing w:line="276" w:lineRule="auto"/>
        <w:rPr>
          <w:rFonts w:asciiTheme="minorHAnsi" w:hAnsiTheme="minorHAnsi" w:cstheme="minorHAnsi"/>
          <w:b/>
          <w:bCs/>
          <w:color w:val="244061" w:themeColor="accent1" w:themeShade="80"/>
          <w:sz w:val="22"/>
          <w:szCs w:val="22"/>
          <w:u w:val="single"/>
        </w:rPr>
      </w:pPr>
      <w:r w:rsidRPr="00D51B6E">
        <w:rPr>
          <w:rFonts w:asciiTheme="minorHAnsi" w:hAnsiTheme="minorHAnsi" w:cstheme="minorHAnsi"/>
          <w:b/>
          <w:bCs/>
          <w:color w:val="244061" w:themeColor="accent1" w:themeShade="80"/>
          <w:sz w:val="22"/>
          <w:szCs w:val="22"/>
          <w:u w:val="single"/>
        </w:rPr>
        <w:t xml:space="preserve">Géén BSN nummers delen </w:t>
      </w:r>
    </w:p>
    <w:p w14:paraId="2E1ACE72" w14:textId="77777777" w:rsidR="0054631B" w:rsidRPr="0014337D" w:rsidRDefault="0054631B" w:rsidP="0054631B">
      <w:pPr>
        <w:pStyle w:val="Kleurrijkelijst-accent11"/>
        <w:spacing w:line="276" w:lineRule="auto"/>
        <w:ind w:left="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Wanneer er op de bij de Rechtbank in te dienen stukken (bijvoorbeeld op het uittreksel BRP) een BSN-nummer van een bepaalde persoon is vermeld , dan mag dit BSN nummer niet zonder meer aan </w:t>
      </w:r>
      <w:r w:rsidRPr="00303185">
        <w:rPr>
          <w:rFonts w:asciiTheme="minorHAnsi" w:hAnsiTheme="minorHAnsi" w:cstheme="minorHAnsi"/>
          <w:i/>
          <w:iCs/>
          <w:color w:val="244061" w:themeColor="accent1" w:themeShade="80"/>
          <w:sz w:val="22"/>
          <w:szCs w:val="22"/>
        </w:rPr>
        <w:t>andere personen/belanghebbenden</w:t>
      </w:r>
      <w:r>
        <w:rPr>
          <w:rFonts w:asciiTheme="minorHAnsi" w:hAnsiTheme="minorHAnsi" w:cstheme="minorHAnsi"/>
          <w:color w:val="244061" w:themeColor="accent1" w:themeShade="80"/>
          <w:sz w:val="22"/>
          <w:szCs w:val="22"/>
        </w:rPr>
        <w:t xml:space="preserve"> bekend gemaakt worden. Bij het delen van stukken met belanghebbenden moet hiermee rekening gehouden worden. Het is dus noodzakelijk om BSN-nummer is stukken weg te lakken / onleesbaar te maken in de set stukken die je naar de belanghebbenden verstuurt . </w:t>
      </w:r>
    </w:p>
    <w:p w14:paraId="642FBE06" w14:textId="476A0AA1" w:rsidR="00132FD5" w:rsidRDefault="00132FD5" w:rsidP="00132FD5">
      <w:pPr>
        <w:autoSpaceDE w:val="0"/>
        <w:autoSpaceDN w:val="0"/>
        <w:adjustRightInd w:val="0"/>
        <w:spacing w:line="276" w:lineRule="auto"/>
        <w:rPr>
          <w:rFonts w:ascii="Calibri" w:hAnsi="Calibri" w:cs="Calibri"/>
          <w:color w:val="244061" w:themeColor="accent1" w:themeShade="80"/>
          <w:sz w:val="22"/>
          <w:szCs w:val="22"/>
        </w:rPr>
      </w:pPr>
    </w:p>
    <w:p w14:paraId="1699DEF9" w14:textId="046A2EE1" w:rsidR="00132FD5" w:rsidRPr="001B556E" w:rsidRDefault="004A1656" w:rsidP="00132FD5">
      <w:pPr>
        <w:autoSpaceDE w:val="0"/>
        <w:autoSpaceDN w:val="0"/>
        <w:adjustRightInd w:val="0"/>
        <w:spacing w:line="276" w:lineRule="auto"/>
        <w:rPr>
          <w:rFonts w:ascii="Calibri" w:hAnsi="Calibri" w:cs="Calibri"/>
          <w:b/>
          <w:color w:val="244061" w:themeColor="accent1" w:themeShade="80"/>
          <w:sz w:val="22"/>
          <w:szCs w:val="22"/>
          <w:u w:val="single"/>
          <w:lang w:eastAsia="nl-NL"/>
        </w:rPr>
      </w:pPr>
      <w:r>
        <w:rPr>
          <w:rFonts w:ascii="Calibri" w:hAnsi="Calibri" w:cs="Calibri"/>
          <w:b/>
          <w:color w:val="244061" w:themeColor="accent1" w:themeShade="80"/>
          <w:sz w:val="22"/>
          <w:szCs w:val="22"/>
          <w:u w:val="single"/>
        </w:rPr>
        <w:t>11</w:t>
      </w:r>
      <w:r w:rsidR="00132FD5" w:rsidRPr="001B556E">
        <w:rPr>
          <w:rFonts w:ascii="Calibri" w:hAnsi="Calibri" w:cs="Calibri"/>
          <w:b/>
          <w:color w:val="244061" w:themeColor="accent1" w:themeShade="80"/>
          <w:sz w:val="22"/>
          <w:szCs w:val="22"/>
          <w:u w:val="single"/>
        </w:rPr>
        <w:t>. Ontvangst machtiging</w:t>
      </w:r>
      <w:r w:rsidR="000F200D">
        <w:rPr>
          <w:rFonts w:ascii="Calibri" w:hAnsi="Calibri" w:cs="Calibri"/>
          <w:b/>
          <w:color w:val="244061" w:themeColor="accent1" w:themeShade="80"/>
          <w:sz w:val="22"/>
          <w:szCs w:val="22"/>
          <w:u w:val="single"/>
        </w:rPr>
        <w:t xml:space="preserve"> en plaatsing jeugdige</w:t>
      </w:r>
    </w:p>
    <w:p w14:paraId="280BB46D" w14:textId="282557B5" w:rsidR="00132FD5" w:rsidRPr="001B556E" w:rsidRDefault="00132FD5" w:rsidP="00132FD5">
      <w:p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Als de beschikking is afgegeven, dan kan je direct overgaan tot plaatsing en het informeren van ouders en de jeugdige. </w:t>
      </w:r>
    </w:p>
    <w:p w14:paraId="64157563" w14:textId="77777777" w:rsidR="00132FD5" w:rsidRPr="00155895" w:rsidRDefault="00132FD5" w:rsidP="003A6753">
      <w:pPr>
        <w:pStyle w:val="Lijstalinea"/>
        <w:numPr>
          <w:ilvl w:val="0"/>
          <w:numId w:val="14"/>
        </w:numPr>
        <w:spacing w:line="276" w:lineRule="auto"/>
        <w:rPr>
          <w:color w:val="244061" w:themeColor="accent1" w:themeShade="80"/>
        </w:rPr>
      </w:pPr>
      <w:r w:rsidRPr="00155895">
        <w:rPr>
          <w:color w:val="244061" w:themeColor="accent1" w:themeShade="80"/>
        </w:rPr>
        <w:t xml:space="preserve">Wanneer de jongere daadwerkelijk geplaatst gaat worden is het aan ons om de jeugdige eventueel samen met ouders te informeren. </w:t>
      </w:r>
    </w:p>
    <w:p w14:paraId="24B9902B" w14:textId="5A9870BF" w:rsidR="008E0292" w:rsidRPr="00155895" w:rsidRDefault="008E0292" w:rsidP="003A6753">
      <w:pPr>
        <w:pStyle w:val="Lijstalinea"/>
        <w:numPr>
          <w:ilvl w:val="0"/>
          <w:numId w:val="14"/>
        </w:numPr>
        <w:autoSpaceDE w:val="0"/>
        <w:autoSpaceDN w:val="0"/>
        <w:adjustRightInd w:val="0"/>
        <w:spacing w:after="28" w:line="276" w:lineRule="auto"/>
        <w:rPr>
          <w:rFonts w:asciiTheme="minorHAnsi" w:hAnsiTheme="minorHAnsi" w:cstheme="minorHAnsi"/>
          <w:color w:val="244061" w:themeColor="accent1" w:themeShade="80"/>
        </w:rPr>
      </w:pPr>
      <w:r w:rsidRPr="00155895">
        <w:rPr>
          <w:color w:val="244061"/>
        </w:rPr>
        <w:t xml:space="preserve">Per 1 januari is het </w:t>
      </w:r>
      <w:proofErr w:type="spellStart"/>
      <w:r w:rsidRPr="00155895">
        <w:rPr>
          <w:color w:val="244061"/>
        </w:rPr>
        <w:t>Almata</w:t>
      </w:r>
      <w:proofErr w:type="spellEnd"/>
      <w:r w:rsidRPr="00155895">
        <w:rPr>
          <w:color w:val="244061"/>
        </w:rPr>
        <w:t xml:space="preserve"> die het </w:t>
      </w:r>
      <w:r w:rsidRPr="00155895">
        <w:rPr>
          <w:i/>
          <w:iCs/>
          <w:color w:val="244061"/>
          <w:u w:val="single"/>
        </w:rPr>
        <w:t>vervoer</w:t>
      </w:r>
      <w:r w:rsidRPr="00155895">
        <w:rPr>
          <w:color w:val="244061"/>
        </w:rPr>
        <w:t xml:space="preserve"> naar de locatie verzorgt, in die gevallen waarin het niet mogelijk is dat ouders/verzorgers de jeugdige zelf brengen. Dit stem je dus af met de genoemde plaatsingscoördinatoren van </w:t>
      </w:r>
      <w:proofErr w:type="spellStart"/>
      <w:r w:rsidRPr="00155895">
        <w:rPr>
          <w:color w:val="244061"/>
        </w:rPr>
        <w:t>Almata</w:t>
      </w:r>
      <w:proofErr w:type="spellEnd"/>
      <w:r w:rsidRPr="00155895">
        <w:rPr>
          <w:color w:val="244061"/>
        </w:rPr>
        <w:t xml:space="preserve">, met wie je in het kader van het CTB toch al contact had. </w:t>
      </w:r>
      <w:r w:rsidRPr="00155895">
        <w:rPr>
          <w:rFonts w:asciiTheme="minorHAnsi" w:hAnsiTheme="minorHAnsi" w:cstheme="minorHAnsi"/>
          <w:color w:val="244061" w:themeColor="accent1" w:themeShade="80"/>
        </w:rPr>
        <w:t xml:space="preserve">Met </w:t>
      </w:r>
      <w:proofErr w:type="spellStart"/>
      <w:r w:rsidRPr="00155895">
        <w:rPr>
          <w:rFonts w:asciiTheme="minorHAnsi" w:hAnsiTheme="minorHAnsi" w:cstheme="minorHAnsi"/>
          <w:color w:val="244061" w:themeColor="accent1" w:themeShade="80"/>
        </w:rPr>
        <w:t>Almata</w:t>
      </w:r>
      <w:proofErr w:type="spellEnd"/>
      <w:r w:rsidRPr="00155895">
        <w:rPr>
          <w:rFonts w:asciiTheme="minorHAnsi" w:hAnsiTheme="minorHAnsi" w:cstheme="minorHAnsi"/>
          <w:color w:val="244061" w:themeColor="accent1" w:themeShade="80"/>
        </w:rPr>
        <w:t xml:space="preserve"> kan besproken wordt of het noodzakelijk is de politie in te schakelen. Het heeft de voorkeur dit niet te doen. </w:t>
      </w:r>
    </w:p>
    <w:p w14:paraId="531946B9" w14:textId="77777777" w:rsidR="008E0292" w:rsidRPr="001B556E" w:rsidRDefault="008E0292" w:rsidP="00155895">
      <w:pPr>
        <w:spacing w:line="276" w:lineRule="auto"/>
        <w:ind w:left="786"/>
        <w:rPr>
          <w:rFonts w:ascii="Calibri" w:hAnsi="Calibri" w:cs="Calibri"/>
          <w:color w:val="244061" w:themeColor="accent1" w:themeShade="80"/>
          <w:sz w:val="22"/>
          <w:szCs w:val="22"/>
        </w:rPr>
      </w:pPr>
    </w:p>
    <w:p w14:paraId="408EFB7B" w14:textId="2A82D116" w:rsidR="00132FD5" w:rsidRPr="001B556E" w:rsidRDefault="004A1656" w:rsidP="00132FD5">
      <w:pPr>
        <w:autoSpaceDE w:val="0"/>
        <w:autoSpaceDN w:val="0"/>
        <w:adjustRightInd w:val="0"/>
        <w:spacing w:line="276" w:lineRule="auto"/>
        <w:rPr>
          <w:rFonts w:ascii="Calibri" w:hAnsi="Calibri" w:cs="Calibri"/>
          <w:b/>
          <w:color w:val="244061" w:themeColor="accent1" w:themeShade="80"/>
          <w:sz w:val="22"/>
          <w:szCs w:val="22"/>
          <w:u w:val="single"/>
          <w:lang w:eastAsia="nl-NL"/>
        </w:rPr>
      </w:pPr>
      <w:r>
        <w:rPr>
          <w:rFonts w:ascii="Calibri" w:hAnsi="Calibri" w:cs="Calibri"/>
          <w:b/>
          <w:color w:val="244061" w:themeColor="accent1" w:themeShade="80"/>
          <w:sz w:val="22"/>
          <w:szCs w:val="22"/>
          <w:u w:val="single"/>
        </w:rPr>
        <w:lastRenderedPageBreak/>
        <w:t>12</w:t>
      </w:r>
      <w:r w:rsidR="00132FD5" w:rsidRPr="001B556E">
        <w:rPr>
          <w:rFonts w:ascii="Calibri" w:hAnsi="Calibri" w:cs="Calibri"/>
          <w:b/>
          <w:color w:val="244061" w:themeColor="accent1" w:themeShade="80"/>
          <w:sz w:val="22"/>
          <w:szCs w:val="22"/>
          <w:u w:val="single"/>
        </w:rPr>
        <w:t>.  Zitting</w:t>
      </w:r>
    </w:p>
    <w:p w14:paraId="4852622B" w14:textId="293FCC0A" w:rsidR="00132FD5" w:rsidRPr="001B556E" w:rsidRDefault="00132FD5" w:rsidP="00132FD5">
      <w:p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rPr>
        <w:t xml:space="preserve">Soms is het niet mogelijk om het verzoek vooraf op een zitting te bespreken. Na de spoedbeslissing zal uiterlijk binnen 14 dagen een </w:t>
      </w:r>
      <w:r w:rsidR="009E3EED">
        <w:rPr>
          <w:rFonts w:ascii="Calibri" w:hAnsi="Calibri" w:cs="Calibri"/>
          <w:color w:val="244061" w:themeColor="accent1" w:themeShade="80"/>
          <w:sz w:val="22"/>
          <w:szCs w:val="22"/>
        </w:rPr>
        <w:t>vervolg</w:t>
      </w:r>
      <w:r w:rsidRPr="001B556E">
        <w:rPr>
          <w:rFonts w:ascii="Calibri" w:hAnsi="Calibri" w:cs="Calibri"/>
          <w:color w:val="244061" w:themeColor="accent1" w:themeShade="80"/>
          <w:sz w:val="22"/>
          <w:szCs w:val="22"/>
        </w:rPr>
        <w:t xml:space="preserve">zitting worden gehouden. </w:t>
      </w:r>
    </w:p>
    <w:p w14:paraId="2063BB22" w14:textId="77777777" w:rsidR="004A1656" w:rsidRDefault="004A1656" w:rsidP="004A1656">
      <w:pPr>
        <w:autoSpaceDE w:val="0"/>
        <w:autoSpaceDN w:val="0"/>
        <w:adjustRightInd w:val="0"/>
        <w:spacing w:line="276" w:lineRule="auto"/>
        <w:rPr>
          <w:b/>
          <w:color w:val="244061" w:themeColor="accent1" w:themeShade="80"/>
          <w:u w:val="single"/>
        </w:rPr>
      </w:pPr>
    </w:p>
    <w:p w14:paraId="07687040" w14:textId="4B00516B" w:rsidR="00132FD5" w:rsidRPr="00F20F1C" w:rsidRDefault="00132FD5" w:rsidP="003A6753">
      <w:pPr>
        <w:pStyle w:val="Lijstalinea"/>
        <w:numPr>
          <w:ilvl w:val="0"/>
          <w:numId w:val="24"/>
        </w:numPr>
        <w:autoSpaceDE w:val="0"/>
        <w:autoSpaceDN w:val="0"/>
        <w:adjustRightInd w:val="0"/>
        <w:spacing w:line="276" w:lineRule="auto"/>
        <w:rPr>
          <w:b/>
          <w:color w:val="244061" w:themeColor="accent1" w:themeShade="80"/>
          <w:u w:val="single"/>
        </w:rPr>
      </w:pPr>
      <w:r w:rsidRPr="00F20F1C">
        <w:rPr>
          <w:b/>
          <w:color w:val="244061" w:themeColor="accent1" w:themeShade="80"/>
          <w:u w:val="single"/>
        </w:rPr>
        <w:t>Geldigheid spoedmachtiging</w:t>
      </w:r>
    </w:p>
    <w:p w14:paraId="4BF36638" w14:textId="77777777" w:rsidR="00F20F1C" w:rsidRDefault="00132FD5" w:rsidP="000D22AE">
      <w:pPr>
        <w:autoSpaceDE w:val="0"/>
        <w:autoSpaceDN w:val="0"/>
        <w:adjustRightInd w:val="0"/>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De spoed</w:t>
      </w:r>
      <w:r w:rsidRPr="001B556E">
        <w:rPr>
          <w:rFonts w:ascii="Calibri" w:hAnsi="Calibri" w:cs="Calibri"/>
          <w:color w:val="244061" w:themeColor="accent1" w:themeShade="80"/>
          <w:sz w:val="22"/>
          <w:szCs w:val="22"/>
        </w:rPr>
        <w:softHyphen/>
        <w:t xml:space="preserve">machtiging is geldig voor maximaal vier weken. Als bij het spoedverzoek ook een ‘gewone’ machtiging wordt verzocht, omdat verwacht wordt dat een jeugdige langer dan vier weken in een instelling voor gesloten jeugdhulp behandeld dient te worden, kan dit verzoek tevens aan de orde komen op de zitting die al gepland is voor het spoedverzoek. </w:t>
      </w:r>
    </w:p>
    <w:p w14:paraId="070F5CC2" w14:textId="77777777" w:rsidR="00F20F1C" w:rsidRDefault="00F20F1C" w:rsidP="000D22AE">
      <w:pPr>
        <w:autoSpaceDE w:val="0"/>
        <w:autoSpaceDN w:val="0"/>
        <w:adjustRightInd w:val="0"/>
        <w:spacing w:line="276" w:lineRule="auto"/>
        <w:rPr>
          <w:rFonts w:ascii="Calibri" w:hAnsi="Calibri" w:cs="Calibri"/>
          <w:color w:val="244061" w:themeColor="accent1" w:themeShade="80"/>
          <w:sz w:val="22"/>
          <w:szCs w:val="22"/>
        </w:rPr>
      </w:pPr>
    </w:p>
    <w:p w14:paraId="35D040E1" w14:textId="77777777" w:rsidR="001B509A" w:rsidRDefault="001B509A">
      <w:pPr>
        <w:spacing w:line="240" w:lineRule="auto"/>
        <w:rPr>
          <w:rFonts w:ascii="Calibri" w:hAnsi="Calibri" w:cs="Calibri"/>
          <w:b/>
          <w:color w:val="FF0066"/>
          <w:sz w:val="22"/>
          <w:szCs w:val="22"/>
        </w:rPr>
      </w:pPr>
      <w:r>
        <w:rPr>
          <w:rFonts w:ascii="Calibri" w:hAnsi="Calibri" w:cs="Calibri"/>
          <w:b/>
          <w:color w:val="FF0066"/>
          <w:sz w:val="22"/>
          <w:szCs w:val="22"/>
        </w:rPr>
        <w:br w:type="page"/>
      </w:r>
    </w:p>
    <w:p w14:paraId="2530C098" w14:textId="290CA605" w:rsidR="00A718D1" w:rsidRPr="00F6412F" w:rsidRDefault="00A718D1" w:rsidP="000D22AE">
      <w:pPr>
        <w:autoSpaceDE w:val="0"/>
        <w:autoSpaceDN w:val="0"/>
        <w:adjustRightInd w:val="0"/>
        <w:spacing w:line="276" w:lineRule="auto"/>
        <w:rPr>
          <w:rFonts w:ascii="Calibri" w:hAnsi="Calibri" w:cs="Calibri"/>
          <w:b/>
          <w:color w:val="660066"/>
          <w:sz w:val="32"/>
          <w:szCs w:val="32"/>
          <w:u w:val="single"/>
        </w:rPr>
      </w:pPr>
      <w:r w:rsidRPr="00F6412F">
        <w:rPr>
          <w:rFonts w:ascii="Calibri" w:hAnsi="Calibri" w:cs="Calibri"/>
          <w:b/>
          <w:color w:val="FF0066"/>
          <w:sz w:val="32"/>
          <w:szCs w:val="32"/>
          <w:u w:val="single"/>
        </w:rPr>
        <w:lastRenderedPageBreak/>
        <w:t>V</w:t>
      </w:r>
      <w:r w:rsidR="00BF3E0E" w:rsidRPr="00F6412F">
        <w:rPr>
          <w:rFonts w:ascii="Calibri" w:hAnsi="Calibri" w:cs="Calibri"/>
          <w:b/>
          <w:color w:val="FF0066"/>
          <w:sz w:val="32"/>
          <w:szCs w:val="32"/>
          <w:u w:val="single"/>
        </w:rPr>
        <w:t>oorwaardelijke machtiging</w:t>
      </w:r>
      <w:r w:rsidR="00BF3E0E" w:rsidRPr="00F6412F">
        <w:rPr>
          <w:rFonts w:ascii="Calibri" w:hAnsi="Calibri" w:cs="Calibri"/>
          <w:b/>
          <w:color w:val="660066"/>
          <w:sz w:val="32"/>
          <w:szCs w:val="32"/>
          <w:u w:val="single"/>
        </w:rPr>
        <w:t xml:space="preserve"> </w:t>
      </w:r>
    </w:p>
    <w:p w14:paraId="1CDBD851" w14:textId="2EDE6761" w:rsidR="00CE1568" w:rsidRPr="00F6412F" w:rsidRDefault="00BF3E0E" w:rsidP="000D22AE">
      <w:pPr>
        <w:autoSpaceDE w:val="0"/>
        <w:autoSpaceDN w:val="0"/>
        <w:adjustRightInd w:val="0"/>
        <w:spacing w:line="276" w:lineRule="auto"/>
        <w:rPr>
          <w:rFonts w:ascii="Calibri" w:hAnsi="Calibri" w:cs="Calibri"/>
          <w:color w:val="auto"/>
          <w:sz w:val="28"/>
          <w:szCs w:val="28"/>
          <w:u w:val="single"/>
          <w:lang w:eastAsia="nl-NL"/>
        </w:rPr>
      </w:pPr>
      <w:r w:rsidRPr="00E147DE">
        <w:rPr>
          <w:rFonts w:ascii="Calibri" w:hAnsi="Calibri" w:cs="Calibri"/>
          <w:b/>
          <w:color w:val="660066"/>
          <w:sz w:val="22"/>
          <w:szCs w:val="22"/>
          <w:u w:val="single"/>
        </w:rPr>
        <w:br/>
      </w:r>
      <w:r w:rsidR="00A718D1" w:rsidRPr="00F6412F">
        <w:rPr>
          <w:rFonts w:asciiTheme="minorHAnsi" w:hAnsiTheme="minorHAnsi" w:cstheme="minorHAnsi"/>
          <w:b/>
          <w:color w:val="FF0066"/>
          <w:sz w:val="28"/>
          <w:szCs w:val="28"/>
        </w:rPr>
        <w:t>Algemene informatie</w:t>
      </w:r>
    </w:p>
    <w:p w14:paraId="2D27BB0E" w14:textId="77777777" w:rsidR="00A718D1" w:rsidRDefault="00A718D1" w:rsidP="000D22AE">
      <w:pPr>
        <w:autoSpaceDE w:val="0"/>
        <w:autoSpaceDN w:val="0"/>
        <w:adjustRightInd w:val="0"/>
        <w:spacing w:line="276" w:lineRule="auto"/>
        <w:rPr>
          <w:rFonts w:ascii="Calibri" w:hAnsi="Calibri" w:cs="Calibri"/>
          <w:color w:val="auto"/>
          <w:sz w:val="22"/>
          <w:szCs w:val="22"/>
          <w:u w:val="single"/>
          <w:lang w:eastAsia="nl-NL"/>
        </w:rPr>
      </w:pPr>
    </w:p>
    <w:p w14:paraId="0B3093C6" w14:textId="1A7272AA" w:rsidR="00CE1568" w:rsidRPr="00A718D1" w:rsidRDefault="00CE1568" w:rsidP="003A6753">
      <w:pPr>
        <w:pStyle w:val="Lijstalinea"/>
        <w:numPr>
          <w:ilvl w:val="0"/>
          <w:numId w:val="17"/>
        </w:numPr>
        <w:autoSpaceDE w:val="0"/>
        <w:autoSpaceDN w:val="0"/>
        <w:adjustRightInd w:val="0"/>
        <w:spacing w:line="276" w:lineRule="auto"/>
        <w:rPr>
          <w:b/>
          <w:bCs/>
          <w:u w:val="single"/>
        </w:rPr>
      </w:pPr>
      <w:r w:rsidRPr="00A718D1">
        <w:rPr>
          <w:b/>
          <w:bCs/>
          <w:u w:val="single"/>
        </w:rPr>
        <w:t xml:space="preserve">Voorwaardelijke machtiging </w:t>
      </w:r>
    </w:p>
    <w:p w14:paraId="0CE03F89" w14:textId="248734F2" w:rsidR="00EA5D1D" w:rsidRDefault="00DF12C6" w:rsidP="000D22AE">
      <w:pPr>
        <w:autoSpaceDE w:val="0"/>
        <w:autoSpaceDN w:val="0"/>
        <w:adjustRightInd w:val="0"/>
        <w:spacing w:line="276" w:lineRule="auto"/>
        <w:rPr>
          <w:rFonts w:ascii="Calibri" w:hAnsi="Calibri" w:cs="Calibri"/>
          <w:color w:val="auto"/>
          <w:sz w:val="22"/>
          <w:szCs w:val="22"/>
          <w:lang w:eastAsia="nl-NL"/>
        </w:rPr>
      </w:pPr>
      <w:r>
        <w:rPr>
          <w:rFonts w:ascii="Calibri" w:hAnsi="Calibri" w:cs="Calibri"/>
          <w:color w:val="auto"/>
          <w:sz w:val="22"/>
          <w:szCs w:val="22"/>
          <w:lang w:eastAsia="nl-NL"/>
        </w:rPr>
        <w:t xml:space="preserve">Een voorwaardelijke machtiging </w:t>
      </w:r>
      <w:r w:rsidR="00B572E7">
        <w:rPr>
          <w:rFonts w:ascii="Calibri" w:hAnsi="Calibri" w:cs="Calibri"/>
          <w:color w:val="auto"/>
          <w:sz w:val="22"/>
          <w:szCs w:val="22"/>
          <w:lang w:eastAsia="nl-NL"/>
        </w:rPr>
        <w:t>is een machtiging waarbij de jeugdige nie</w:t>
      </w:r>
      <w:r w:rsidR="00E06D43">
        <w:rPr>
          <w:rFonts w:ascii="Calibri" w:hAnsi="Calibri" w:cs="Calibri"/>
          <w:color w:val="auto"/>
          <w:sz w:val="22"/>
          <w:szCs w:val="22"/>
          <w:lang w:eastAsia="nl-NL"/>
        </w:rPr>
        <w:t xml:space="preserve">t daadwerkelijk gesloten geplaatst </w:t>
      </w:r>
      <w:r w:rsidR="00B572E7">
        <w:rPr>
          <w:rFonts w:ascii="Calibri" w:hAnsi="Calibri" w:cs="Calibri"/>
          <w:color w:val="auto"/>
          <w:sz w:val="22"/>
          <w:szCs w:val="22"/>
          <w:lang w:eastAsia="nl-NL"/>
        </w:rPr>
        <w:t xml:space="preserve">wordt </w:t>
      </w:r>
      <w:r w:rsidR="008B3038">
        <w:rPr>
          <w:rFonts w:ascii="Calibri" w:hAnsi="Calibri" w:cs="Calibri"/>
          <w:color w:val="auto"/>
          <w:sz w:val="22"/>
          <w:szCs w:val="22"/>
          <w:lang w:eastAsia="nl-NL"/>
        </w:rPr>
        <w:t xml:space="preserve">máár andere hulp wordt ingezet onder voorwaarden. Wanneer de voorwaarden door de jeugdige niet worden nageleefd kan alsnog opname volgen. </w:t>
      </w:r>
    </w:p>
    <w:p w14:paraId="68F15D34" w14:textId="2F08D0A6" w:rsidR="00E06D43" w:rsidRDefault="00E06D43" w:rsidP="000D22AE">
      <w:pPr>
        <w:autoSpaceDE w:val="0"/>
        <w:autoSpaceDN w:val="0"/>
        <w:adjustRightInd w:val="0"/>
        <w:spacing w:line="276" w:lineRule="auto"/>
        <w:rPr>
          <w:rFonts w:ascii="Calibri" w:hAnsi="Calibri" w:cs="Calibri"/>
          <w:color w:val="auto"/>
          <w:sz w:val="22"/>
          <w:szCs w:val="22"/>
          <w:lang w:eastAsia="nl-NL"/>
        </w:rPr>
      </w:pPr>
      <w:r>
        <w:rPr>
          <w:rFonts w:ascii="Calibri" w:hAnsi="Calibri" w:cs="Calibri"/>
          <w:color w:val="auto"/>
          <w:sz w:val="22"/>
          <w:szCs w:val="22"/>
          <w:lang w:eastAsia="nl-NL"/>
        </w:rPr>
        <w:t xml:space="preserve">Een voorwaardelijke machtiging kan </w:t>
      </w:r>
      <w:r w:rsidRPr="002837DA">
        <w:rPr>
          <w:rFonts w:ascii="Calibri" w:hAnsi="Calibri" w:cs="Calibri"/>
          <w:i/>
          <w:iCs/>
          <w:color w:val="auto"/>
          <w:sz w:val="22"/>
          <w:szCs w:val="22"/>
          <w:lang w:eastAsia="nl-NL"/>
        </w:rPr>
        <w:t>aan de voorkant</w:t>
      </w:r>
      <w:r>
        <w:rPr>
          <w:rFonts w:ascii="Calibri" w:hAnsi="Calibri" w:cs="Calibri"/>
          <w:color w:val="auto"/>
          <w:sz w:val="22"/>
          <w:szCs w:val="22"/>
          <w:lang w:eastAsia="nl-NL"/>
        </w:rPr>
        <w:t xml:space="preserve"> worden ingezet: daarmee wordt een daadwerkelijke opname voorkomen. </w:t>
      </w:r>
    </w:p>
    <w:p w14:paraId="00392D4D" w14:textId="7767E007" w:rsidR="00E06D43" w:rsidRDefault="00E06D43" w:rsidP="000D22AE">
      <w:pPr>
        <w:autoSpaceDE w:val="0"/>
        <w:autoSpaceDN w:val="0"/>
        <w:adjustRightInd w:val="0"/>
        <w:spacing w:line="276" w:lineRule="auto"/>
        <w:rPr>
          <w:rFonts w:ascii="Calibri" w:hAnsi="Calibri" w:cs="Calibri"/>
          <w:color w:val="auto"/>
          <w:sz w:val="22"/>
          <w:szCs w:val="22"/>
          <w:lang w:eastAsia="nl-NL"/>
        </w:rPr>
      </w:pPr>
      <w:r>
        <w:rPr>
          <w:rFonts w:ascii="Calibri" w:hAnsi="Calibri" w:cs="Calibri"/>
          <w:color w:val="auto"/>
          <w:sz w:val="22"/>
          <w:szCs w:val="22"/>
          <w:lang w:eastAsia="nl-NL"/>
        </w:rPr>
        <w:t xml:space="preserve">Een voorwaardelijke machtiging kan ook </w:t>
      </w:r>
      <w:r w:rsidRPr="002837DA">
        <w:rPr>
          <w:rFonts w:ascii="Calibri" w:hAnsi="Calibri" w:cs="Calibri"/>
          <w:i/>
          <w:iCs/>
          <w:color w:val="auto"/>
          <w:sz w:val="22"/>
          <w:szCs w:val="22"/>
          <w:lang w:eastAsia="nl-NL"/>
        </w:rPr>
        <w:t>aan de achterkant</w:t>
      </w:r>
      <w:r>
        <w:rPr>
          <w:rFonts w:ascii="Calibri" w:hAnsi="Calibri" w:cs="Calibri"/>
          <w:color w:val="auto"/>
          <w:sz w:val="22"/>
          <w:szCs w:val="22"/>
          <w:lang w:eastAsia="nl-NL"/>
        </w:rPr>
        <w:t xml:space="preserve"> worden ingezet, dus na afloop en in vervolg op een reguliere machtiging. </w:t>
      </w:r>
      <w:r w:rsidR="003A3E78">
        <w:rPr>
          <w:rFonts w:ascii="Calibri" w:hAnsi="Calibri" w:cs="Calibri"/>
          <w:color w:val="auto"/>
          <w:sz w:val="22"/>
          <w:szCs w:val="22"/>
          <w:lang w:eastAsia="nl-NL"/>
        </w:rPr>
        <w:t xml:space="preserve">Daarmee kunnen in het </w:t>
      </w:r>
      <w:proofErr w:type="spellStart"/>
      <w:r w:rsidR="003A3E78">
        <w:rPr>
          <w:rFonts w:ascii="Calibri" w:hAnsi="Calibri" w:cs="Calibri"/>
          <w:color w:val="auto"/>
          <w:sz w:val="22"/>
          <w:szCs w:val="22"/>
          <w:lang w:eastAsia="nl-NL"/>
        </w:rPr>
        <w:t>vervolg-traject</w:t>
      </w:r>
      <w:proofErr w:type="spellEnd"/>
      <w:r w:rsidR="003A3E78">
        <w:rPr>
          <w:rFonts w:ascii="Calibri" w:hAnsi="Calibri" w:cs="Calibri"/>
          <w:color w:val="auto"/>
          <w:sz w:val="22"/>
          <w:szCs w:val="22"/>
          <w:lang w:eastAsia="nl-NL"/>
        </w:rPr>
        <w:t xml:space="preserve"> waarborgen worden ingebouwd en kan zo nodig een hernieuwde opname gerealiseerd worden. </w:t>
      </w:r>
    </w:p>
    <w:p w14:paraId="670A543E" w14:textId="124EB75A" w:rsidR="002837DA" w:rsidRDefault="002837DA" w:rsidP="000D22AE">
      <w:pPr>
        <w:autoSpaceDE w:val="0"/>
        <w:autoSpaceDN w:val="0"/>
        <w:adjustRightInd w:val="0"/>
        <w:spacing w:line="276" w:lineRule="auto"/>
        <w:rPr>
          <w:rFonts w:ascii="Calibri" w:hAnsi="Calibri" w:cs="Calibri"/>
          <w:color w:val="auto"/>
          <w:sz w:val="22"/>
          <w:szCs w:val="22"/>
          <w:lang w:eastAsia="nl-NL"/>
        </w:rPr>
      </w:pPr>
    </w:p>
    <w:p w14:paraId="70DCAF97" w14:textId="4076908F" w:rsidR="002837DA" w:rsidRPr="00A718D1" w:rsidRDefault="002837DA" w:rsidP="003A6753">
      <w:pPr>
        <w:pStyle w:val="Lijstalinea"/>
        <w:numPr>
          <w:ilvl w:val="0"/>
          <w:numId w:val="17"/>
        </w:numPr>
        <w:autoSpaceDE w:val="0"/>
        <w:autoSpaceDN w:val="0"/>
        <w:adjustRightInd w:val="0"/>
        <w:spacing w:line="276" w:lineRule="auto"/>
        <w:rPr>
          <w:b/>
          <w:bCs/>
          <w:u w:val="single"/>
        </w:rPr>
      </w:pPr>
      <w:r w:rsidRPr="00A718D1">
        <w:rPr>
          <w:b/>
          <w:bCs/>
          <w:u w:val="single"/>
        </w:rPr>
        <w:t xml:space="preserve">Overleg met het CTB </w:t>
      </w:r>
    </w:p>
    <w:p w14:paraId="6668C1AF" w14:textId="77777777" w:rsidR="00225B3C" w:rsidRDefault="008B1AFA" w:rsidP="0013011A">
      <w:pPr>
        <w:autoSpaceDE w:val="0"/>
        <w:autoSpaceDN w:val="0"/>
        <w:adjustRightInd w:val="0"/>
        <w:spacing w:line="276" w:lineRule="auto"/>
        <w:rPr>
          <w:rFonts w:ascii="Calibri" w:hAnsi="Calibri" w:cs="Calibri"/>
          <w:color w:val="auto"/>
          <w:sz w:val="22"/>
          <w:szCs w:val="22"/>
          <w:lang w:eastAsia="nl-NL"/>
        </w:rPr>
      </w:pPr>
      <w:r>
        <w:rPr>
          <w:rFonts w:ascii="Calibri" w:hAnsi="Calibri" w:cs="Calibri"/>
          <w:color w:val="auto"/>
          <w:sz w:val="22"/>
          <w:szCs w:val="22"/>
          <w:lang w:eastAsia="nl-NL"/>
        </w:rPr>
        <w:t>Het CTB kan</w:t>
      </w:r>
      <w:r w:rsidR="00CD6FB8">
        <w:rPr>
          <w:rFonts w:ascii="Calibri" w:hAnsi="Calibri" w:cs="Calibri"/>
          <w:color w:val="auto"/>
          <w:sz w:val="22"/>
          <w:szCs w:val="22"/>
          <w:lang w:eastAsia="nl-NL"/>
        </w:rPr>
        <w:t xml:space="preserve"> meedenken over</w:t>
      </w:r>
      <w:r>
        <w:rPr>
          <w:rFonts w:ascii="Calibri" w:hAnsi="Calibri" w:cs="Calibri"/>
          <w:color w:val="auto"/>
          <w:sz w:val="22"/>
          <w:szCs w:val="22"/>
          <w:lang w:eastAsia="nl-NL"/>
        </w:rPr>
        <w:t xml:space="preserve"> en assisteren bij de aanvraag van een voorwaardelijke machtiging.</w:t>
      </w:r>
      <w:r w:rsidR="00CD6FB8">
        <w:rPr>
          <w:rFonts w:ascii="Calibri" w:hAnsi="Calibri" w:cs="Calibri"/>
          <w:color w:val="auto"/>
          <w:sz w:val="22"/>
          <w:szCs w:val="22"/>
          <w:lang w:eastAsia="nl-NL"/>
        </w:rPr>
        <w:t xml:space="preserve"> </w:t>
      </w:r>
      <w:r w:rsidR="002C6FDB">
        <w:rPr>
          <w:rFonts w:ascii="Calibri" w:hAnsi="Calibri" w:cs="Calibri"/>
          <w:color w:val="auto"/>
          <w:sz w:val="22"/>
          <w:szCs w:val="22"/>
          <w:lang w:eastAsia="nl-NL"/>
        </w:rPr>
        <w:t xml:space="preserve"> </w:t>
      </w:r>
      <w:r w:rsidR="005C03FF">
        <w:rPr>
          <w:rFonts w:ascii="Calibri" w:hAnsi="Calibri" w:cs="Calibri"/>
          <w:color w:val="auto"/>
          <w:sz w:val="22"/>
          <w:szCs w:val="22"/>
          <w:lang w:eastAsia="nl-NL"/>
        </w:rPr>
        <w:t>Met het CTB k</w:t>
      </w:r>
      <w:r w:rsidR="000A2370">
        <w:rPr>
          <w:rFonts w:ascii="Calibri" w:hAnsi="Calibri" w:cs="Calibri"/>
          <w:color w:val="auto"/>
          <w:sz w:val="22"/>
          <w:szCs w:val="22"/>
          <w:lang w:eastAsia="nl-NL"/>
        </w:rPr>
        <w:t xml:space="preserve">unnen op hoofdlijnen de voorwaarden worden besproken welke aan de voorwaardelijke machtiging verbonden kunnen worden en </w:t>
      </w:r>
      <w:r w:rsidR="00225B3C">
        <w:rPr>
          <w:rFonts w:ascii="Calibri" w:hAnsi="Calibri" w:cs="Calibri"/>
          <w:color w:val="auto"/>
          <w:sz w:val="22"/>
          <w:szCs w:val="22"/>
          <w:lang w:eastAsia="nl-NL"/>
        </w:rPr>
        <w:t xml:space="preserve">kan bedacht worden hoe de monitoring van die voorwaarden ingericht kan worden. </w:t>
      </w:r>
    </w:p>
    <w:p w14:paraId="6247D9F5" w14:textId="064A2B38" w:rsidR="0013011A" w:rsidRPr="005C165E" w:rsidRDefault="0013011A" w:rsidP="0013011A">
      <w:pPr>
        <w:autoSpaceDE w:val="0"/>
        <w:autoSpaceDN w:val="0"/>
        <w:adjustRightInd w:val="0"/>
        <w:spacing w:line="276" w:lineRule="auto"/>
        <w:rPr>
          <w:rFonts w:asciiTheme="minorHAnsi" w:hAnsiTheme="minorHAnsi" w:cstheme="minorHAnsi"/>
          <w:color w:val="244061" w:themeColor="accent1" w:themeShade="80"/>
          <w:sz w:val="22"/>
          <w:szCs w:val="22"/>
          <w:lang w:eastAsia="nl-NL"/>
        </w:rPr>
      </w:pPr>
      <w:r>
        <w:rPr>
          <w:rFonts w:asciiTheme="minorHAnsi" w:hAnsiTheme="minorHAnsi" w:cstheme="minorHAnsi"/>
          <w:color w:val="244061" w:themeColor="accent1" w:themeShade="80"/>
          <w:sz w:val="22"/>
          <w:szCs w:val="22"/>
        </w:rPr>
        <w:t xml:space="preserve">Contactgegevens CTB : </w:t>
      </w:r>
      <w:hyperlink r:id="rId33" w:history="1">
        <w:r w:rsidRPr="004D6A0B">
          <w:rPr>
            <w:rStyle w:val="Hyperlink"/>
            <w:rFonts w:ascii="Calibri" w:hAnsi="Calibri" w:cs="Calibri"/>
            <w:sz w:val="22"/>
            <w:szCs w:val="22"/>
            <w:lang w:eastAsia="nl-NL"/>
          </w:rPr>
          <w:t>pcviaalmata@viajeugd.nl</w:t>
        </w:r>
      </w:hyperlink>
      <w:r w:rsidRPr="004D6A0B">
        <w:rPr>
          <w:rFonts w:ascii="Calibri" w:hAnsi="Calibri" w:cs="Calibri"/>
          <w:color w:val="244061"/>
          <w:sz w:val="22"/>
          <w:szCs w:val="22"/>
          <w:lang w:eastAsia="nl-NL"/>
        </w:rPr>
        <w:t>.</w:t>
      </w:r>
      <w:r>
        <w:rPr>
          <w:rFonts w:ascii="Calibri" w:hAnsi="Calibri" w:cs="Calibri"/>
          <w:color w:val="244061"/>
          <w:sz w:val="22"/>
          <w:szCs w:val="22"/>
          <w:lang w:eastAsia="nl-NL"/>
        </w:rPr>
        <w:t xml:space="preserve">  </w:t>
      </w:r>
      <w:proofErr w:type="spellStart"/>
      <w:r w:rsidRPr="00A32C14">
        <w:rPr>
          <w:rFonts w:ascii="Calibri" w:hAnsi="Calibri" w:cs="Calibri"/>
          <w:color w:val="244061"/>
          <w:sz w:val="22"/>
          <w:szCs w:val="22"/>
          <w:lang w:eastAsia="nl-NL"/>
        </w:rPr>
        <w:t>Telnr</w:t>
      </w:r>
      <w:proofErr w:type="spellEnd"/>
      <w:r w:rsidRPr="00A32C14">
        <w:rPr>
          <w:rFonts w:ascii="Calibri" w:hAnsi="Calibri" w:cs="Calibri"/>
          <w:color w:val="244061"/>
          <w:sz w:val="22"/>
          <w:szCs w:val="22"/>
          <w:lang w:eastAsia="nl-NL"/>
        </w:rPr>
        <w:t>: 06-15 35 99 73 (Henk van den Bemd) 06-18 21 10 20 (Ingrid Bakker).</w:t>
      </w:r>
    </w:p>
    <w:p w14:paraId="1C64E843" w14:textId="79816671" w:rsidR="002837DA" w:rsidRPr="008B1AFA" w:rsidRDefault="002837DA" w:rsidP="000D22AE">
      <w:pPr>
        <w:autoSpaceDE w:val="0"/>
        <w:autoSpaceDN w:val="0"/>
        <w:adjustRightInd w:val="0"/>
        <w:spacing w:line="276" w:lineRule="auto"/>
        <w:rPr>
          <w:rFonts w:ascii="Calibri" w:hAnsi="Calibri" w:cs="Calibri"/>
          <w:color w:val="auto"/>
          <w:sz w:val="22"/>
          <w:szCs w:val="22"/>
          <w:lang w:eastAsia="nl-NL"/>
        </w:rPr>
      </w:pPr>
    </w:p>
    <w:p w14:paraId="27B37662" w14:textId="29D2291F" w:rsidR="00E06D43" w:rsidRDefault="00E06D43" w:rsidP="000D22AE">
      <w:pPr>
        <w:autoSpaceDE w:val="0"/>
        <w:autoSpaceDN w:val="0"/>
        <w:adjustRightInd w:val="0"/>
        <w:spacing w:line="276" w:lineRule="auto"/>
        <w:rPr>
          <w:rFonts w:ascii="Calibri" w:hAnsi="Calibri" w:cs="Calibri"/>
          <w:color w:val="auto"/>
          <w:sz w:val="22"/>
          <w:szCs w:val="22"/>
          <w:lang w:eastAsia="nl-NL"/>
        </w:rPr>
      </w:pPr>
    </w:p>
    <w:p w14:paraId="7E804813" w14:textId="70E91EAA" w:rsidR="00E06D43" w:rsidRPr="00A718D1" w:rsidRDefault="00E06D43" w:rsidP="003A6753">
      <w:pPr>
        <w:pStyle w:val="Lijstalinea"/>
        <w:numPr>
          <w:ilvl w:val="0"/>
          <w:numId w:val="17"/>
        </w:numPr>
        <w:autoSpaceDE w:val="0"/>
        <w:autoSpaceDN w:val="0"/>
        <w:adjustRightInd w:val="0"/>
        <w:spacing w:line="276" w:lineRule="auto"/>
        <w:rPr>
          <w:b/>
          <w:bCs/>
          <w:u w:val="single"/>
        </w:rPr>
      </w:pPr>
      <w:r w:rsidRPr="00A718D1">
        <w:rPr>
          <w:b/>
          <w:bCs/>
          <w:u w:val="single"/>
        </w:rPr>
        <w:t xml:space="preserve">Hulpverleningsplan </w:t>
      </w:r>
    </w:p>
    <w:p w14:paraId="2D27312F" w14:textId="74033808" w:rsidR="00F14FA6" w:rsidRDefault="002C6FDB" w:rsidP="00F14FA6">
      <w:pPr>
        <w:shd w:val="clear" w:color="auto" w:fill="FFFFFF"/>
        <w:spacing w:after="240" w:line="240" w:lineRule="auto"/>
        <w:rPr>
          <w:rFonts w:asciiTheme="minorHAnsi" w:eastAsia="Times New Roman" w:hAnsiTheme="minorHAnsi" w:cstheme="minorHAnsi"/>
          <w:color w:val="333333"/>
          <w:sz w:val="22"/>
          <w:szCs w:val="22"/>
          <w:lang w:eastAsia="nl-NL"/>
        </w:rPr>
      </w:pPr>
      <w:r>
        <w:rPr>
          <w:rFonts w:ascii="Calibri" w:hAnsi="Calibri" w:cs="Calibri"/>
          <w:color w:val="auto"/>
          <w:sz w:val="22"/>
          <w:szCs w:val="22"/>
          <w:lang w:eastAsia="nl-NL"/>
        </w:rPr>
        <w:t>Bij een voorwaardelijke machtiging moet altijd zowel de aanbieder gesloten jeugdhulp (</w:t>
      </w:r>
      <w:proofErr w:type="spellStart"/>
      <w:r>
        <w:rPr>
          <w:rFonts w:ascii="Calibri" w:hAnsi="Calibri" w:cs="Calibri"/>
          <w:color w:val="auto"/>
          <w:sz w:val="22"/>
          <w:szCs w:val="22"/>
          <w:lang w:eastAsia="nl-NL"/>
        </w:rPr>
        <w:t>Almata</w:t>
      </w:r>
      <w:proofErr w:type="spellEnd"/>
      <w:r>
        <w:rPr>
          <w:rFonts w:ascii="Calibri" w:hAnsi="Calibri" w:cs="Calibri"/>
          <w:color w:val="auto"/>
          <w:sz w:val="22"/>
          <w:szCs w:val="22"/>
          <w:lang w:eastAsia="nl-NL"/>
        </w:rPr>
        <w:t xml:space="preserve">) als de aanbieder welke de in de voorwaarden opgenomen jeugdhulp gaat bieden betrokken zijn. </w:t>
      </w:r>
      <w:r w:rsidR="00DE4044">
        <w:rPr>
          <w:rFonts w:ascii="Calibri" w:hAnsi="Calibri" w:cs="Calibri"/>
          <w:color w:val="auto"/>
          <w:sz w:val="22"/>
          <w:szCs w:val="22"/>
          <w:lang w:eastAsia="nl-NL"/>
        </w:rPr>
        <w:t xml:space="preserve">Zij stellen samen een hulpverleningsplan op. </w:t>
      </w:r>
      <w:r w:rsidR="00DE4044" w:rsidRPr="00651399">
        <w:rPr>
          <w:rFonts w:asciiTheme="minorHAnsi" w:eastAsia="Times New Roman" w:hAnsiTheme="minorHAnsi" w:cstheme="minorHAnsi"/>
          <w:color w:val="333333"/>
          <w:sz w:val="22"/>
          <w:szCs w:val="22"/>
          <w:lang w:eastAsia="nl-NL"/>
        </w:rPr>
        <w:t>Het hulpverleningsplan bevat een omschrijving van de voorwaarden en het toezicht daarop en van de jeugdhulp die zal worden ingezet teneinde de opgroei- en opvoedproblemen te verminderen, te stabiliseren, op te heffen of om te gaan met de opgroei- en opvoedproblemen.</w:t>
      </w:r>
      <w:r w:rsidR="00577035" w:rsidRPr="00577035">
        <w:rPr>
          <w:rFonts w:eastAsia="Times New Roman" w:cs="Arial"/>
          <w:color w:val="333333"/>
          <w:sz w:val="24"/>
          <w:lang w:eastAsia="nl-NL"/>
        </w:rPr>
        <w:t xml:space="preserve"> </w:t>
      </w:r>
      <w:proofErr w:type="spellStart"/>
      <w:r w:rsidR="005178FE">
        <w:rPr>
          <w:rFonts w:asciiTheme="minorHAnsi" w:eastAsia="Times New Roman" w:hAnsiTheme="minorHAnsi" w:cstheme="minorHAnsi"/>
          <w:color w:val="333333"/>
          <w:sz w:val="22"/>
          <w:szCs w:val="22"/>
          <w:lang w:eastAsia="nl-NL"/>
        </w:rPr>
        <w:t>Almata</w:t>
      </w:r>
      <w:proofErr w:type="spellEnd"/>
      <w:r w:rsidR="005178FE">
        <w:rPr>
          <w:rFonts w:asciiTheme="minorHAnsi" w:eastAsia="Times New Roman" w:hAnsiTheme="minorHAnsi" w:cstheme="minorHAnsi"/>
          <w:color w:val="333333"/>
          <w:sz w:val="22"/>
          <w:szCs w:val="22"/>
          <w:lang w:eastAsia="nl-NL"/>
        </w:rPr>
        <w:t xml:space="preserve"> is formeel belast met het toezicht op de naleving van de voorwaarden en </w:t>
      </w:r>
      <w:proofErr w:type="spellStart"/>
      <w:r w:rsidR="005178FE">
        <w:rPr>
          <w:rFonts w:asciiTheme="minorHAnsi" w:eastAsia="Times New Roman" w:hAnsiTheme="minorHAnsi" w:cstheme="minorHAnsi"/>
          <w:color w:val="333333"/>
          <w:sz w:val="22"/>
          <w:szCs w:val="22"/>
          <w:lang w:eastAsia="nl-NL"/>
        </w:rPr>
        <w:t>Almata</w:t>
      </w:r>
      <w:proofErr w:type="spellEnd"/>
      <w:r w:rsidR="005178FE">
        <w:rPr>
          <w:rFonts w:asciiTheme="minorHAnsi" w:eastAsia="Times New Roman" w:hAnsiTheme="minorHAnsi" w:cstheme="minorHAnsi"/>
          <w:color w:val="333333"/>
          <w:sz w:val="22"/>
          <w:szCs w:val="22"/>
          <w:lang w:eastAsia="nl-NL"/>
        </w:rPr>
        <w:t xml:space="preserve"> is bevoegd </w:t>
      </w:r>
      <w:r w:rsidR="00577035" w:rsidRPr="00651399">
        <w:rPr>
          <w:rFonts w:asciiTheme="minorHAnsi" w:eastAsia="Times New Roman" w:hAnsiTheme="minorHAnsi" w:cstheme="minorHAnsi"/>
          <w:color w:val="333333"/>
          <w:sz w:val="22"/>
          <w:szCs w:val="22"/>
          <w:lang w:eastAsia="nl-NL"/>
        </w:rPr>
        <w:t xml:space="preserve">het besluit </w:t>
      </w:r>
      <w:r w:rsidR="005178FE">
        <w:rPr>
          <w:rFonts w:asciiTheme="minorHAnsi" w:eastAsia="Times New Roman" w:hAnsiTheme="minorHAnsi" w:cstheme="minorHAnsi"/>
          <w:color w:val="333333"/>
          <w:sz w:val="22"/>
          <w:szCs w:val="22"/>
          <w:lang w:eastAsia="nl-NL"/>
        </w:rPr>
        <w:t xml:space="preserve"> te nemen </w:t>
      </w:r>
      <w:r w:rsidR="00577035" w:rsidRPr="00651399">
        <w:rPr>
          <w:rFonts w:asciiTheme="minorHAnsi" w:eastAsia="Times New Roman" w:hAnsiTheme="minorHAnsi" w:cstheme="minorHAnsi"/>
          <w:color w:val="333333"/>
          <w:sz w:val="22"/>
          <w:szCs w:val="22"/>
          <w:lang w:eastAsia="nl-NL"/>
        </w:rPr>
        <w:t>dat de jeugdige opgenomen wordt</w:t>
      </w:r>
      <w:r w:rsidR="00067A12">
        <w:rPr>
          <w:rFonts w:asciiTheme="minorHAnsi" w:eastAsia="Times New Roman" w:hAnsiTheme="minorHAnsi" w:cstheme="minorHAnsi"/>
          <w:color w:val="333333"/>
          <w:sz w:val="22"/>
          <w:szCs w:val="22"/>
          <w:lang w:eastAsia="nl-NL"/>
        </w:rPr>
        <w:t>. Opname kan</w:t>
      </w:r>
      <w:r w:rsidR="00577035" w:rsidRPr="00651399">
        <w:rPr>
          <w:rFonts w:asciiTheme="minorHAnsi" w:eastAsia="Times New Roman" w:hAnsiTheme="minorHAnsi" w:cstheme="minorHAnsi"/>
          <w:color w:val="333333"/>
          <w:sz w:val="22"/>
          <w:szCs w:val="22"/>
          <w:lang w:eastAsia="nl-NL"/>
        </w:rPr>
        <w:t xml:space="preserve"> omdat hij zich niet houdt aan de vooraf overeengekomen voorwaarden of de opneming en het verblijf noodzakelijk zijn om te voorkomen dat de jeugdige zich aan de jeugdhulp die hij nodig heeft onttrekt of daaraan door anderen wordt onttrokken.</w:t>
      </w:r>
      <w:r w:rsidR="005178FE">
        <w:rPr>
          <w:rFonts w:asciiTheme="minorHAnsi" w:eastAsia="Times New Roman" w:hAnsiTheme="minorHAnsi" w:cstheme="minorHAnsi"/>
          <w:color w:val="333333"/>
          <w:sz w:val="22"/>
          <w:szCs w:val="22"/>
          <w:lang w:eastAsia="nl-NL"/>
        </w:rPr>
        <w:t xml:space="preserve"> Dit impliceert derhalve </w:t>
      </w:r>
      <w:r w:rsidR="00F14FA6">
        <w:rPr>
          <w:rFonts w:asciiTheme="minorHAnsi" w:eastAsia="Times New Roman" w:hAnsiTheme="minorHAnsi" w:cstheme="minorHAnsi"/>
          <w:color w:val="333333"/>
          <w:sz w:val="22"/>
          <w:szCs w:val="22"/>
          <w:lang w:eastAsia="nl-NL"/>
        </w:rPr>
        <w:t xml:space="preserve">een intensieve samenwerking tussen </w:t>
      </w:r>
      <w:proofErr w:type="spellStart"/>
      <w:r w:rsidR="00F14FA6">
        <w:rPr>
          <w:rFonts w:asciiTheme="minorHAnsi" w:eastAsia="Times New Roman" w:hAnsiTheme="minorHAnsi" w:cstheme="minorHAnsi"/>
          <w:color w:val="333333"/>
          <w:sz w:val="22"/>
          <w:szCs w:val="22"/>
          <w:lang w:eastAsia="nl-NL"/>
        </w:rPr>
        <w:t>Almata</w:t>
      </w:r>
      <w:proofErr w:type="spellEnd"/>
      <w:r w:rsidR="00F14FA6">
        <w:rPr>
          <w:rFonts w:asciiTheme="minorHAnsi" w:eastAsia="Times New Roman" w:hAnsiTheme="minorHAnsi" w:cstheme="minorHAnsi"/>
          <w:color w:val="333333"/>
          <w:sz w:val="22"/>
          <w:szCs w:val="22"/>
          <w:lang w:eastAsia="nl-NL"/>
        </w:rPr>
        <w:t xml:space="preserve"> en de aanbieder welke de in de voorwaarden opgenomen hulpverlening uitvoert. </w:t>
      </w:r>
    </w:p>
    <w:p w14:paraId="1D5C5636" w14:textId="0F94A264" w:rsidR="00F14FA6" w:rsidRPr="00A718D1" w:rsidRDefault="00F14FA6" w:rsidP="003A6753">
      <w:pPr>
        <w:pStyle w:val="Lijstalinea"/>
        <w:numPr>
          <w:ilvl w:val="0"/>
          <w:numId w:val="17"/>
        </w:numPr>
        <w:shd w:val="clear" w:color="auto" w:fill="FFFFFF"/>
        <w:rPr>
          <w:rFonts w:asciiTheme="minorHAnsi" w:hAnsiTheme="minorHAnsi" w:cstheme="minorHAnsi"/>
          <w:b/>
          <w:bCs/>
          <w:u w:val="single"/>
        </w:rPr>
      </w:pPr>
      <w:r w:rsidRPr="00A718D1">
        <w:rPr>
          <w:rFonts w:asciiTheme="minorHAnsi" w:hAnsiTheme="minorHAnsi" w:cstheme="minorHAnsi"/>
          <w:b/>
          <w:bCs/>
          <w:u w:val="single"/>
        </w:rPr>
        <w:t xml:space="preserve">Instemming jeugdige </w:t>
      </w:r>
    </w:p>
    <w:p w14:paraId="7B59F94B" w14:textId="0F8A78B5" w:rsidR="00006355" w:rsidRPr="00651399" w:rsidRDefault="00F14FA6" w:rsidP="00006355">
      <w:pPr>
        <w:shd w:val="clear" w:color="auto" w:fill="FFFFFF"/>
        <w:spacing w:after="240" w:line="240" w:lineRule="auto"/>
        <w:rPr>
          <w:rFonts w:asciiTheme="minorHAnsi" w:eastAsia="Times New Roman" w:hAnsiTheme="minorHAnsi" w:cstheme="minorHAnsi"/>
          <w:color w:val="333333"/>
          <w:sz w:val="22"/>
          <w:szCs w:val="22"/>
          <w:lang w:eastAsia="nl-NL"/>
        </w:rPr>
      </w:pPr>
      <w:r>
        <w:rPr>
          <w:rFonts w:asciiTheme="minorHAnsi" w:hAnsiTheme="minorHAnsi" w:cstheme="minorHAnsi"/>
          <w:color w:val="auto"/>
          <w:sz w:val="22"/>
          <w:szCs w:val="22"/>
          <w:lang w:eastAsia="nl-NL"/>
        </w:rPr>
        <w:t xml:space="preserve">In tegenstelling tot de situatie bij de reguliere en spoedmachtiging is het voor de voorwaardelijke machtiging wél  noodzakelijk dat de jeugdige instemt met de voorwaarden. </w:t>
      </w:r>
      <w:r w:rsidR="000070EC">
        <w:rPr>
          <w:rFonts w:asciiTheme="minorHAnsi" w:hAnsiTheme="minorHAnsi" w:cstheme="minorHAnsi"/>
          <w:color w:val="auto"/>
          <w:sz w:val="22"/>
          <w:szCs w:val="22"/>
          <w:lang w:eastAsia="nl-NL"/>
        </w:rPr>
        <w:t xml:space="preserve">De voorwaarden kunnen het aanvaarden van jeugdhulp betreffen én </w:t>
      </w:r>
      <w:r w:rsidR="00006355">
        <w:rPr>
          <w:rFonts w:asciiTheme="minorHAnsi" w:hAnsiTheme="minorHAnsi" w:cstheme="minorHAnsi"/>
          <w:color w:val="auto"/>
          <w:sz w:val="22"/>
          <w:szCs w:val="22"/>
          <w:lang w:eastAsia="nl-NL"/>
        </w:rPr>
        <w:t xml:space="preserve">voorwaarden betreffende het gedrag van de jeugdige. </w:t>
      </w:r>
      <w:r w:rsidR="00006355" w:rsidRPr="00651399">
        <w:rPr>
          <w:rFonts w:asciiTheme="minorHAnsi" w:eastAsia="Times New Roman" w:hAnsiTheme="minorHAnsi" w:cstheme="minorHAnsi"/>
          <w:color w:val="333333"/>
          <w:sz w:val="22"/>
          <w:szCs w:val="22"/>
          <w:lang w:eastAsia="nl-NL"/>
        </w:rPr>
        <w:t>De rechter</w:t>
      </w:r>
      <w:r w:rsidR="00006355" w:rsidRPr="00006355">
        <w:rPr>
          <w:rFonts w:asciiTheme="minorHAnsi" w:eastAsia="Times New Roman" w:hAnsiTheme="minorHAnsi" w:cstheme="minorHAnsi"/>
          <w:color w:val="333333"/>
          <w:sz w:val="22"/>
          <w:szCs w:val="22"/>
          <w:lang w:eastAsia="nl-NL"/>
        </w:rPr>
        <w:t xml:space="preserve"> spreekt de voorwaardelijke machtiging slechts uit </w:t>
      </w:r>
      <w:r w:rsidR="00006355" w:rsidRPr="00651399">
        <w:rPr>
          <w:rFonts w:asciiTheme="minorHAnsi" w:eastAsia="Times New Roman" w:hAnsiTheme="minorHAnsi" w:cstheme="minorHAnsi"/>
          <w:color w:val="333333"/>
          <w:sz w:val="22"/>
          <w:szCs w:val="22"/>
          <w:lang w:eastAsia="nl-NL"/>
        </w:rPr>
        <w:t xml:space="preserve">indien de jeugdige zich bereid heeft verklaard tot naleving van de voorwaarden of </w:t>
      </w:r>
      <w:r w:rsidR="00006355" w:rsidRPr="000768C5">
        <w:rPr>
          <w:rFonts w:asciiTheme="minorHAnsi" w:eastAsia="Times New Roman" w:hAnsiTheme="minorHAnsi" w:cstheme="minorHAnsi"/>
          <w:i/>
          <w:iCs/>
          <w:color w:val="333333"/>
          <w:sz w:val="22"/>
          <w:szCs w:val="22"/>
          <w:u w:val="single"/>
          <w:lang w:eastAsia="nl-NL"/>
        </w:rPr>
        <w:t>redelijkerwijs is aan te nemen</w:t>
      </w:r>
      <w:r w:rsidR="00006355" w:rsidRPr="00651399">
        <w:rPr>
          <w:rFonts w:asciiTheme="minorHAnsi" w:eastAsia="Times New Roman" w:hAnsiTheme="minorHAnsi" w:cstheme="minorHAnsi"/>
          <w:color w:val="333333"/>
          <w:sz w:val="22"/>
          <w:szCs w:val="22"/>
          <w:lang w:eastAsia="nl-NL"/>
        </w:rPr>
        <w:t xml:space="preserve"> dat de voorwaarden zullen worden nageleefd.</w:t>
      </w:r>
    </w:p>
    <w:p w14:paraId="053297C1" w14:textId="7E0DB7EB" w:rsidR="00F14FA6" w:rsidRPr="00A718D1" w:rsidRDefault="004C0F05" w:rsidP="003A6753">
      <w:pPr>
        <w:pStyle w:val="Lijstalinea"/>
        <w:numPr>
          <w:ilvl w:val="0"/>
          <w:numId w:val="17"/>
        </w:numPr>
        <w:shd w:val="clear" w:color="auto" w:fill="FFFFFF"/>
        <w:rPr>
          <w:rFonts w:asciiTheme="minorHAnsi" w:hAnsiTheme="minorHAnsi" w:cstheme="minorHAnsi"/>
          <w:b/>
          <w:bCs/>
          <w:u w:val="single"/>
        </w:rPr>
      </w:pPr>
      <w:r w:rsidRPr="00A718D1">
        <w:rPr>
          <w:rFonts w:asciiTheme="minorHAnsi" w:hAnsiTheme="minorHAnsi" w:cstheme="minorHAnsi"/>
          <w:b/>
          <w:bCs/>
          <w:u w:val="single"/>
        </w:rPr>
        <w:lastRenderedPageBreak/>
        <w:t xml:space="preserve">Opname </w:t>
      </w:r>
    </w:p>
    <w:p w14:paraId="2A043968" w14:textId="7939D2A7" w:rsidR="00065E18" w:rsidRDefault="00065E18" w:rsidP="000D22AE">
      <w:pPr>
        <w:autoSpaceDE w:val="0"/>
        <w:autoSpaceDN w:val="0"/>
        <w:adjustRightInd w:val="0"/>
        <w:spacing w:line="276" w:lineRule="auto"/>
        <w:rPr>
          <w:rFonts w:ascii="Calibri" w:hAnsi="Calibri" w:cs="Calibri"/>
          <w:color w:val="auto"/>
          <w:sz w:val="22"/>
          <w:szCs w:val="22"/>
          <w:lang w:eastAsia="nl-NL"/>
        </w:rPr>
      </w:pPr>
      <w:r>
        <w:rPr>
          <w:rFonts w:ascii="Calibri" w:hAnsi="Calibri" w:cs="Calibri"/>
          <w:color w:val="auto"/>
          <w:sz w:val="22"/>
          <w:szCs w:val="22"/>
          <w:lang w:eastAsia="nl-NL"/>
        </w:rPr>
        <w:t xml:space="preserve">Wanneer </w:t>
      </w:r>
      <w:proofErr w:type="spellStart"/>
      <w:r>
        <w:rPr>
          <w:rFonts w:ascii="Calibri" w:hAnsi="Calibri" w:cs="Calibri"/>
          <w:color w:val="auto"/>
          <w:sz w:val="22"/>
          <w:szCs w:val="22"/>
          <w:lang w:eastAsia="nl-NL"/>
        </w:rPr>
        <w:t>Almata</w:t>
      </w:r>
      <w:proofErr w:type="spellEnd"/>
      <w:r>
        <w:rPr>
          <w:rFonts w:ascii="Calibri" w:hAnsi="Calibri" w:cs="Calibri"/>
          <w:color w:val="auto"/>
          <w:sz w:val="22"/>
          <w:szCs w:val="22"/>
          <w:lang w:eastAsia="nl-NL"/>
        </w:rPr>
        <w:t xml:space="preserve"> besluit tot opname dan kan dit voor ten hoogste de resterende geldigheidsduur van de voorwaardelijke machtiging</w:t>
      </w:r>
      <w:r w:rsidR="00E00A17">
        <w:rPr>
          <w:rFonts w:ascii="Calibri" w:hAnsi="Calibri" w:cs="Calibri"/>
          <w:color w:val="auto"/>
          <w:sz w:val="22"/>
          <w:szCs w:val="22"/>
          <w:lang w:eastAsia="nl-NL"/>
        </w:rPr>
        <w:t xml:space="preserve">, maar nooit langer dan 6 maanden. De voorwaardelijke machtiging geldt vanaf het moment van de beslissing tot opname als een reguliere machtiging. </w:t>
      </w:r>
    </w:p>
    <w:p w14:paraId="3C264719" w14:textId="23826738" w:rsidR="00651399" w:rsidRDefault="00651399" w:rsidP="000D22AE">
      <w:pPr>
        <w:autoSpaceDE w:val="0"/>
        <w:autoSpaceDN w:val="0"/>
        <w:adjustRightInd w:val="0"/>
        <w:spacing w:line="276" w:lineRule="auto"/>
        <w:rPr>
          <w:rFonts w:ascii="Calibri" w:hAnsi="Calibri" w:cs="Calibri"/>
          <w:color w:val="auto"/>
          <w:sz w:val="22"/>
          <w:szCs w:val="22"/>
          <w:lang w:eastAsia="nl-NL"/>
        </w:rPr>
      </w:pPr>
    </w:p>
    <w:p w14:paraId="2EB0879B" w14:textId="77777777" w:rsidR="00256CFF" w:rsidRDefault="00651399" w:rsidP="000914F1">
      <w:pPr>
        <w:shd w:val="clear" w:color="auto" w:fill="FFFFFF"/>
        <w:spacing w:after="240" w:line="240" w:lineRule="auto"/>
        <w:rPr>
          <w:rFonts w:eastAsia="Times New Roman" w:cs="Arial"/>
          <w:color w:val="333333"/>
          <w:sz w:val="24"/>
          <w:lang w:eastAsia="nl-NL"/>
        </w:rPr>
      </w:pPr>
      <w:r w:rsidRPr="00651399">
        <w:rPr>
          <w:rFonts w:eastAsia="Times New Roman" w:cs="Arial"/>
          <w:color w:val="333333"/>
          <w:sz w:val="24"/>
          <w:lang w:eastAsia="nl-NL"/>
        </w:rPr>
        <w:t>.</w:t>
      </w:r>
    </w:p>
    <w:p w14:paraId="03C49083" w14:textId="77777777" w:rsidR="00256CFF" w:rsidRDefault="00256CFF">
      <w:pPr>
        <w:spacing w:line="240" w:lineRule="auto"/>
        <w:rPr>
          <w:rFonts w:eastAsia="Times New Roman" w:cs="Arial"/>
          <w:color w:val="333333"/>
          <w:sz w:val="24"/>
          <w:lang w:eastAsia="nl-NL"/>
        </w:rPr>
      </w:pPr>
      <w:r>
        <w:rPr>
          <w:rFonts w:eastAsia="Times New Roman" w:cs="Arial"/>
          <w:color w:val="333333"/>
          <w:sz w:val="24"/>
          <w:lang w:eastAsia="nl-NL"/>
        </w:rPr>
        <w:br w:type="page"/>
      </w:r>
    </w:p>
    <w:p w14:paraId="5BB699EF" w14:textId="77777777" w:rsidR="00256CFF" w:rsidRDefault="00A718D1" w:rsidP="000914F1">
      <w:pPr>
        <w:shd w:val="clear" w:color="auto" w:fill="FFFFFF"/>
        <w:spacing w:after="240" w:line="240" w:lineRule="auto"/>
        <w:rPr>
          <w:rFonts w:asciiTheme="minorHAnsi" w:hAnsiTheme="minorHAnsi" w:cstheme="minorHAnsi"/>
          <w:b/>
          <w:bCs/>
          <w:color w:val="244061" w:themeColor="accent1" w:themeShade="80"/>
          <w:u w:val="single"/>
        </w:rPr>
      </w:pPr>
      <w:r w:rsidRPr="000914F1">
        <w:rPr>
          <w:rFonts w:ascii="Calibri" w:hAnsi="Calibri" w:cs="Calibri"/>
          <w:b/>
          <w:color w:val="FF0066"/>
          <w:sz w:val="32"/>
          <w:szCs w:val="32"/>
          <w:u w:val="single"/>
        </w:rPr>
        <w:lastRenderedPageBreak/>
        <w:t xml:space="preserve">Procedure </w:t>
      </w:r>
      <w:r w:rsidR="00F33840" w:rsidRPr="000914F1">
        <w:rPr>
          <w:rFonts w:ascii="Calibri" w:hAnsi="Calibri" w:cs="Calibri"/>
          <w:b/>
          <w:color w:val="FF0066"/>
          <w:sz w:val="32"/>
          <w:szCs w:val="32"/>
          <w:u w:val="single"/>
        </w:rPr>
        <w:t>V</w:t>
      </w:r>
      <w:r w:rsidRPr="000914F1">
        <w:rPr>
          <w:rFonts w:ascii="Calibri" w:hAnsi="Calibri" w:cs="Calibri"/>
          <w:b/>
          <w:color w:val="FF0066"/>
          <w:sz w:val="32"/>
          <w:szCs w:val="32"/>
          <w:u w:val="single"/>
        </w:rPr>
        <w:t>oorwaardelijke machtiging</w:t>
      </w:r>
      <w:r w:rsidRPr="000914F1">
        <w:rPr>
          <w:rFonts w:ascii="Calibri" w:hAnsi="Calibri" w:cs="Calibri"/>
          <w:b/>
          <w:color w:val="660066"/>
          <w:sz w:val="32"/>
          <w:szCs w:val="32"/>
          <w:u w:val="single"/>
        </w:rPr>
        <w:t xml:space="preserve"> </w:t>
      </w:r>
      <w:r w:rsidRPr="000914F1">
        <w:rPr>
          <w:rFonts w:ascii="Calibri" w:hAnsi="Calibri" w:cs="Calibri"/>
          <w:b/>
          <w:color w:val="660066"/>
          <w:sz w:val="32"/>
          <w:szCs w:val="32"/>
          <w:u w:val="single"/>
        </w:rPr>
        <w:br/>
      </w:r>
    </w:p>
    <w:p w14:paraId="2D1E3189" w14:textId="77777777" w:rsidR="00256CFF" w:rsidRDefault="00256CFF" w:rsidP="000914F1">
      <w:pPr>
        <w:shd w:val="clear" w:color="auto" w:fill="FFFFFF"/>
        <w:spacing w:after="240" w:line="240" w:lineRule="auto"/>
        <w:rPr>
          <w:rFonts w:asciiTheme="minorHAnsi" w:hAnsiTheme="minorHAnsi" w:cstheme="minorHAnsi"/>
          <w:b/>
          <w:bCs/>
          <w:color w:val="244061" w:themeColor="accent1" w:themeShade="80"/>
          <w:u w:val="single"/>
        </w:rPr>
      </w:pPr>
    </w:p>
    <w:p w14:paraId="2A830302" w14:textId="50311F9E" w:rsidR="000914F1" w:rsidRPr="00256CFF" w:rsidRDefault="000914F1" w:rsidP="003A6753">
      <w:pPr>
        <w:pStyle w:val="Lijstalinea"/>
        <w:numPr>
          <w:ilvl w:val="0"/>
          <w:numId w:val="25"/>
        </w:numPr>
        <w:shd w:val="clear" w:color="auto" w:fill="FFFFFF"/>
        <w:spacing w:after="240"/>
        <w:rPr>
          <w:rFonts w:ascii="Arial" w:eastAsia="Times New Roman" w:hAnsi="Arial" w:cs="Arial"/>
          <w:color w:val="333333"/>
          <w:sz w:val="24"/>
        </w:rPr>
      </w:pPr>
      <w:r w:rsidRPr="00256CFF">
        <w:rPr>
          <w:rFonts w:asciiTheme="minorHAnsi" w:hAnsiTheme="minorHAnsi" w:cstheme="minorHAnsi"/>
          <w:b/>
          <w:bCs/>
          <w:color w:val="244061" w:themeColor="accent1" w:themeShade="80"/>
          <w:u w:val="single"/>
        </w:rPr>
        <w:t xml:space="preserve">Casus bespreken binnen het regionale Expert-team </w:t>
      </w:r>
    </w:p>
    <w:p w14:paraId="7F1730AD" w14:textId="77777777" w:rsidR="000914F1" w:rsidRPr="0024054D" w:rsidRDefault="000914F1" w:rsidP="000914F1">
      <w:pPr>
        <w:pStyle w:val="Lijstalinea"/>
        <w:spacing w:before="100" w:beforeAutospacing="1" w:after="100" w:afterAutospacing="1"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 xml:space="preserve">Casussen waarbij je denkt aan een gesloten plaatsing zijn altijd casussen waar zeer complexe problematiek speelt. In de regio WBW worden deze casussen ingebracht bij het Expert-team, </w:t>
      </w:r>
      <w:r w:rsidRPr="00265A9C">
        <w:rPr>
          <w:rFonts w:asciiTheme="minorHAnsi" w:hAnsiTheme="minorHAnsi" w:cstheme="minorHAnsi"/>
          <w:color w:val="244061" w:themeColor="accent1" w:themeShade="80"/>
          <w:u w:val="single"/>
        </w:rPr>
        <w:t>via de gedragswetenschapper</w:t>
      </w:r>
      <w:r>
        <w:rPr>
          <w:rFonts w:asciiTheme="minorHAnsi" w:hAnsiTheme="minorHAnsi" w:cstheme="minorHAnsi"/>
          <w:color w:val="244061" w:themeColor="accent1" w:themeShade="80"/>
        </w:rPr>
        <w:t xml:space="preserve"> die is gekoppeld aan de gemeente. Het expert-team bespreekt de casus op inhoud en kan adviseren om de casus voor te leggen aan het CTB of aan de Expert-tafel. </w:t>
      </w:r>
    </w:p>
    <w:p w14:paraId="37B34B98" w14:textId="77777777" w:rsidR="000914F1" w:rsidRPr="00625309" w:rsidRDefault="000914F1" w:rsidP="000914F1">
      <w:pPr>
        <w:pStyle w:val="Lijstalinea"/>
        <w:spacing w:before="100" w:beforeAutospacing="1" w:after="100" w:afterAutospacing="1" w:line="276" w:lineRule="auto"/>
        <w:rPr>
          <w:rFonts w:asciiTheme="minorHAnsi" w:hAnsiTheme="minorHAnsi" w:cstheme="minorHAnsi"/>
          <w:color w:val="244061" w:themeColor="accent1" w:themeShade="80"/>
        </w:rPr>
      </w:pPr>
    </w:p>
    <w:p w14:paraId="7467CBAD" w14:textId="1B6618EC" w:rsidR="000914F1" w:rsidRPr="005455CC" w:rsidRDefault="00256CFF" w:rsidP="00256CFF">
      <w:pPr>
        <w:spacing w:before="100" w:beforeAutospacing="1" w:after="100" w:afterAutospacing="1" w:line="276" w:lineRule="auto"/>
        <w:rPr>
          <w:rFonts w:asciiTheme="minorHAnsi" w:hAnsiTheme="minorHAnsi" w:cstheme="minorHAnsi"/>
          <w:color w:val="244061" w:themeColor="accent1" w:themeShade="80"/>
          <w:sz w:val="22"/>
          <w:szCs w:val="22"/>
        </w:rPr>
      </w:pPr>
      <w:r w:rsidRPr="005455CC">
        <w:rPr>
          <w:rFonts w:asciiTheme="minorHAnsi" w:hAnsiTheme="minorHAnsi" w:cstheme="minorHAnsi"/>
          <w:b/>
          <w:color w:val="244061" w:themeColor="accent1" w:themeShade="80"/>
          <w:sz w:val="22"/>
          <w:szCs w:val="22"/>
          <w:u w:val="single"/>
        </w:rPr>
        <w:t xml:space="preserve">2.        </w:t>
      </w:r>
      <w:r w:rsidR="000914F1" w:rsidRPr="005455CC">
        <w:rPr>
          <w:rFonts w:asciiTheme="minorHAnsi" w:hAnsiTheme="minorHAnsi" w:cstheme="minorHAnsi"/>
          <w:b/>
          <w:color w:val="244061" w:themeColor="accent1" w:themeShade="80"/>
          <w:sz w:val="22"/>
          <w:szCs w:val="22"/>
          <w:u w:val="single"/>
        </w:rPr>
        <w:t xml:space="preserve">Casus bespreken met het Civiel Trajectberaad (CTB) </w:t>
      </w:r>
    </w:p>
    <w:p w14:paraId="411434F4" w14:textId="28832839" w:rsidR="007B171E" w:rsidRPr="009E551B" w:rsidRDefault="000914F1" w:rsidP="007B171E">
      <w:pPr>
        <w:spacing w:line="276" w:lineRule="auto"/>
        <w:rPr>
          <w:rFonts w:asciiTheme="minorHAnsi" w:hAnsiTheme="minorHAnsi" w:cstheme="minorHAnsi"/>
          <w:color w:val="244061" w:themeColor="accent1" w:themeShade="80"/>
          <w:sz w:val="22"/>
          <w:szCs w:val="22"/>
        </w:rPr>
      </w:pPr>
      <w:r w:rsidRPr="009E551B">
        <w:rPr>
          <w:rFonts w:asciiTheme="minorHAnsi" w:hAnsiTheme="minorHAnsi" w:cstheme="minorHAnsi"/>
          <w:bCs/>
          <w:color w:val="244061" w:themeColor="accent1" w:themeShade="80"/>
          <w:sz w:val="22"/>
          <w:szCs w:val="22"/>
        </w:rPr>
        <w:t>Wanneer het expert-team dit adviseert, breng je</w:t>
      </w:r>
      <w:r w:rsidRPr="009E551B">
        <w:rPr>
          <w:rFonts w:asciiTheme="minorHAnsi" w:hAnsiTheme="minorHAnsi" w:cstheme="minorHAnsi"/>
          <w:color w:val="244061" w:themeColor="accent1" w:themeShade="80"/>
          <w:sz w:val="22"/>
          <w:szCs w:val="22"/>
        </w:rPr>
        <w:t xml:space="preserve"> de casus waarin je voornemens bent een </w:t>
      </w:r>
      <w:r w:rsidR="00121816">
        <w:rPr>
          <w:rFonts w:asciiTheme="minorHAnsi" w:hAnsiTheme="minorHAnsi" w:cstheme="minorHAnsi"/>
          <w:color w:val="244061" w:themeColor="accent1" w:themeShade="80"/>
          <w:sz w:val="22"/>
          <w:szCs w:val="22"/>
        </w:rPr>
        <w:t xml:space="preserve">voorwaardelijke </w:t>
      </w:r>
      <w:r w:rsidRPr="009E551B">
        <w:rPr>
          <w:rFonts w:asciiTheme="minorHAnsi" w:hAnsiTheme="minorHAnsi" w:cstheme="minorHAnsi"/>
          <w:color w:val="244061" w:themeColor="accent1" w:themeShade="80"/>
          <w:sz w:val="22"/>
          <w:szCs w:val="22"/>
        </w:rPr>
        <w:t xml:space="preserve">machtiging aan te vragen in bij de coördinator van het </w:t>
      </w:r>
      <w:r w:rsidRPr="009E551B">
        <w:rPr>
          <w:rFonts w:asciiTheme="minorHAnsi" w:hAnsiTheme="minorHAnsi" w:cstheme="minorHAnsi"/>
          <w:i/>
          <w:iCs/>
          <w:color w:val="244061" w:themeColor="accent1" w:themeShade="80"/>
          <w:sz w:val="22"/>
          <w:szCs w:val="22"/>
          <w:u w:val="single"/>
        </w:rPr>
        <w:t>Civiel Trajectberaad (CTB</w:t>
      </w:r>
      <w:r w:rsidRPr="009E551B">
        <w:rPr>
          <w:rFonts w:asciiTheme="minorHAnsi" w:hAnsiTheme="minorHAnsi" w:cstheme="minorHAnsi"/>
          <w:color w:val="244061" w:themeColor="accent1" w:themeShade="80"/>
          <w:sz w:val="22"/>
          <w:szCs w:val="22"/>
        </w:rPr>
        <w:t xml:space="preserve">). Doe dit om te beginnen ter </w:t>
      </w:r>
      <w:r w:rsidRPr="009E551B">
        <w:rPr>
          <w:rFonts w:asciiTheme="minorHAnsi" w:hAnsiTheme="minorHAnsi" w:cstheme="minorHAnsi"/>
          <w:i/>
          <w:iCs/>
          <w:color w:val="244061" w:themeColor="accent1" w:themeShade="80"/>
          <w:sz w:val="22"/>
          <w:szCs w:val="22"/>
        </w:rPr>
        <w:t>consultatie</w:t>
      </w:r>
      <w:r w:rsidRPr="009E551B">
        <w:rPr>
          <w:rFonts w:asciiTheme="minorHAnsi" w:hAnsiTheme="minorHAnsi" w:cstheme="minorHAnsi"/>
          <w:color w:val="244061" w:themeColor="accent1" w:themeShade="80"/>
          <w:sz w:val="22"/>
          <w:szCs w:val="22"/>
        </w:rPr>
        <w:t xml:space="preserve"> en je overlegt samen met de coördinator of een </w:t>
      </w:r>
      <w:r w:rsidRPr="009E551B">
        <w:rPr>
          <w:rFonts w:asciiTheme="minorHAnsi" w:hAnsiTheme="minorHAnsi" w:cstheme="minorHAnsi"/>
          <w:i/>
          <w:iCs/>
          <w:color w:val="244061" w:themeColor="accent1" w:themeShade="80"/>
          <w:sz w:val="22"/>
          <w:szCs w:val="22"/>
        </w:rPr>
        <w:t>casusoverleg</w:t>
      </w:r>
      <w:r w:rsidRPr="009E551B">
        <w:rPr>
          <w:rFonts w:asciiTheme="minorHAnsi" w:hAnsiTheme="minorHAnsi" w:cstheme="minorHAnsi"/>
          <w:color w:val="244061" w:themeColor="accent1" w:themeShade="80"/>
          <w:sz w:val="22"/>
          <w:szCs w:val="22"/>
        </w:rPr>
        <w:t xml:space="preserve"> georganiseerd zal worden.</w:t>
      </w:r>
      <w:r w:rsidR="00121816" w:rsidRPr="00121816">
        <w:rPr>
          <w:rFonts w:asciiTheme="minorHAnsi" w:hAnsiTheme="minorHAnsi" w:cstheme="minorHAnsi"/>
          <w:color w:val="244061" w:themeColor="accent1" w:themeShade="80"/>
        </w:rPr>
        <w:t xml:space="preserve"> </w:t>
      </w:r>
      <w:r w:rsidR="007B171E" w:rsidRPr="009E551B">
        <w:rPr>
          <w:rFonts w:asciiTheme="minorHAnsi" w:hAnsiTheme="minorHAnsi" w:cstheme="minorHAnsi"/>
          <w:color w:val="244061" w:themeColor="accent1" w:themeShade="80"/>
          <w:sz w:val="22"/>
          <w:szCs w:val="22"/>
        </w:rPr>
        <w:t xml:space="preserve">Het CTB biedt de mogelijkheid om met de betrokken hulpverleners, het netwerk én de jeugdige en de ouders te overwegen óf </w:t>
      </w:r>
      <w:r w:rsidR="007B171E">
        <w:rPr>
          <w:rFonts w:asciiTheme="minorHAnsi" w:hAnsiTheme="minorHAnsi" w:cstheme="minorHAnsi"/>
          <w:color w:val="244061" w:themeColor="accent1" w:themeShade="80"/>
          <w:sz w:val="22"/>
          <w:szCs w:val="22"/>
        </w:rPr>
        <w:t xml:space="preserve">(voorwaardelijke) </w:t>
      </w:r>
      <w:r w:rsidR="007B171E" w:rsidRPr="009E551B">
        <w:rPr>
          <w:rFonts w:asciiTheme="minorHAnsi" w:hAnsiTheme="minorHAnsi" w:cstheme="minorHAnsi"/>
          <w:color w:val="244061" w:themeColor="accent1" w:themeShade="80"/>
          <w:sz w:val="22"/>
          <w:szCs w:val="22"/>
        </w:rPr>
        <w:t>gesloten jeugdzorg noodzakelijk is óf dat er nog een andere optie is. Een plaatsing in gesloten jeugdzorg</w:t>
      </w:r>
      <w:r w:rsidR="007B171E">
        <w:rPr>
          <w:rFonts w:asciiTheme="minorHAnsi" w:hAnsiTheme="minorHAnsi" w:cstheme="minorHAnsi"/>
          <w:color w:val="244061" w:themeColor="accent1" w:themeShade="80"/>
          <w:sz w:val="22"/>
          <w:szCs w:val="22"/>
        </w:rPr>
        <w:t xml:space="preserve">, ook een voorwaardelijke machtiging, </w:t>
      </w:r>
      <w:r w:rsidR="007B171E" w:rsidRPr="009E551B">
        <w:rPr>
          <w:rFonts w:asciiTheme="minorHAnsi" w:hAnsiTheme="minorHAnsi" w:cstheme="minorHAnsi"/>
          <w:color w:val="244061" w:themeColor="accent1" w:themeShade="80"/>
          <w:sz w:val="22"/>
          <w:szCs w:val="22"/>
        </w:rPr>
        <w:t xml:space="preserve"> moet zoveel mogelijk worden voorkomen. Wanneer </w:t>
      </w:r>
      <w:r w:rsidR="007B171E">
        <w:rPr>
          <w:rFonts w:asciiTheme="minorHAnsi" w:hAnsiTheme="minorHAnsi" w:cstheme="minorHAnsi"/>
          <w:color w:val="244061" w:themeColor="accent1" w:themeShade="80"/>
          <w:sz w:val="22"/>
          <w:szCs w:val="22"/>
        </w:rPr>
        <w:t xml:space="preserve">voorwaardelijke </w:t>
      </w:r>
      <w:r w:rsidR="007B171E" w:rsidRPr="009E551B">
        <w:rPr>
          <w:rFonts w:asciiTheme="minorHAnsi" w:hAnsiTheme="minorHAnsi" w:cstheme="minorHAnsi"/>
          <w:color w:val="244061" w:themeColor="accent1" w:themeShade="80"/>
          <w:sz w:val="22"/>
          <w:szCs w:val="22"/>
        </w:rPr>
        <w:t xml:space="preserve">gesloten jeugdzorg na overleg met/in het CTB noodzakelijk lijkt, bespreek je dit met de GW’er van het Expert-team en ontwerp je met de GW’er en de andere betrokkenen samen het perspectief voor de jeugdige. Je bepaalt samen op welke manier de </w:t>
      </w:r>
      <w:r w:rsidR="007B171E">
        <w:rPr>
          <w:rFonts w:asciiTheme="minorHAnsi" w:hAnsiTheme="minorHAnsi" w:cstheme="minorHAnsi"/>
          <w:color w:val="244061" w:themeColor="accent1" w:themeShade="80"/>
          <w:sz w:val="22"/>
          <w:szCs w:val="22"/>
        </w:rPr>
        <w:t xml:space="preserve">voorwaardelijke </w:t>
      </w:r>
      <w:r w:rsidR="007B171E" w:rsidRPr="009E551B">
        <w:rPr>
          <w:rFonts w:asciiTheme="minorHAnsi" w:hAnsiTheme="minorHAnsi" w:cstheme="minorHAnsi"/>
          <w:color w:val="244061" w:themeColor="accent1" w:themeShade="80"/>
          <w:sz w:val="22"/>
          <w:szCs w:val="22"/>
        </w:rPr>
        <w:t xml:space="preserve">plaatsing in de gesloten jeugdzorg een zinvol onderdeel kan zijn in het traject naar dit perspectief. Vervolgens doorloop je het besluitvormingsproces om te komen tot een aanvraag voor een </w:t>
      </w:r>
      <w:r w:rsidR="007B171E">
        <w:rPr>
          <w:rFonts w:asciiTheme="minorHAnsi" w:hAnsiTheme="minorHAnsi" w:cstheme="minorHAnsi"/>
          <w:color w:val="244061" w:themeColor="accent1" w:themeShade="80"/>
          <w:sz w:val="22"/>
          <w:szCs w:val="22"/>
        </w:rPr>
        <w:t xml:space="preserve">voorwaardelijke </w:t>
      </w:r>
      <w:r w:rsidR="007B171E" w:rsidRPr="009E551B">
        <w:rPr>
          <w:rFonts w:asciiTheme="minorHAnsi" w:hAnsiTheme="minorHAnsi" w:cstheme="minorHAnsi"/>
          <w:color w:val="244061" w:themeColor="accent1" w:themeShade="80"/>
          <w:sz w:val="22"/>
          <w:szCs w:val="22"/>
        </w:rPr>
        <w:t xml:space="preserve">machtiging in je eigen organisatie. </w:t>
      </w:r>
    </w:p>
    <w:p w14:paraId="71F514B0" w14:textId="77777777" w:rsidR="007B171E" w:rsidRDefault="007B171E" w:rsidP="00240C61">
      <w:pPr>
        <w:spacing w:line="276" w:lineRule="auto"/>
        <w:rPr>
          <w:rFonts w:asciiTheme="minorHAnsi" w:hAnsiTheme="minorHAnsi" w:cstheme="minorHAnsi"/>
          <w:color w:val="244061" w:themeColor="accent1" w:themeShade="80"/>
          <w:sz w:val="22"/>
          <w:szCs w:val="22"/>
        </w:rPr>
      </w:pPr>
    </w:p>
    <w:p w14:paraId="1EB71B67" w14:textId="7F04B087" w:rsidR="00C60065" w:rsidRPr="00240C61" w:rsidRDefault="000914F1" w:rsidP="00240C61">
      <w:pPr>
        <w:spacing w:line="276" w:lineRule="auto"/>
        <w:rPr>
          <w:rFonts w:asciiTheme="minorHAnsi" w:hAnsiTheme="minorHAnsi" w:cstheme="minorHAnsi"/>
          <w:color w:val="244061" w:themeColor="accent1" w:themeShade="80"/>
          <w:sz w:val="22"/>
          <w:szCs w:val="22"/>
          <w:lang w:eastAsia="nl-NL"/>
        </w:rPr>
      </w:pPr>
      <w:r>
        <w:rPr>
          <w:rFonts w:asciiTheme="minorHAnsi" w:hAnsiTheme="minorHAnsi" w:cstheme="minorHAnsi"/>
          <w:color w:val="244061" w:themeColor="accent1" w:themeShade="80"/>
          <w:sz w:val="22"/>
          <w:szCs w:val="22"/>
        </w:rPr>
        <w:t xml:space="preserve">Contactgegevens CTB : </w:t>
      </w:r>
      <w:hyperlink r:id="rId34" w:history="1">
        <w:r w:rsidRPr="00F3731E">
          <w:rPr>
            <w:rStyle w:val="Hyperlink"/>
            <w:rFonts w:ascii="Calibri" w:hAnsi="Calibri" w:cs="Calibri"/>
            <w:sz w:val="22"/>
            <w:szCs w:val="22"/>
            <w:lang w:eastAsia="nl-NL"/>
          </w:rPr>
          <w:t>pcviaalmata@viajeugd.nl</w:t>
        </w:r>
      </w:hyperlink>
      <w:r w:rsidRPr="00F3731E">
        <w:rPr>
          <w:rFonts w:ascii="Calibri" w:hAnsi="Calibri" w:cs="Calibri"/>
          <w:color w:val="244061"/>
          <w:sz w:val="22"/>
          <w:szCs w:val="22"/>
          <w:lang w:eastAsia="nl-NL"/>
        </w:rPr>
        <w:t>.</w:t>
      </w:r>
      <w:r>
        <w:rPr>
          <w:rFonts w:ascii="Calibri" w:hAnsi="Calibri" w:cs="Calibri"/>
          <w:color w:val="244061"/>
          <w:sz w:val="22"/>
          <w:szCs w:val="22"/>
          <w:lang w:eastAsia="nl-NL"/>
        </w:rPr>
        <w:t xml:space="preserve">  </w:t>
      </w:r>
      <w:proofErr w:type="spellStart"/>
      <w:r w:rsidRPr="00A32C14">
        <w:rPr>
          <w:rFonts w:ascii="Calibri" w:hAnsi="Calibri" w:cs="Calibri"/>
          <w:color w:val="244061"/>
          <w:sz w:val="22"/>
          <w:szCs w:val="22"/>
          <w:lang w:eastAsia="nl-NL"/>
        </w:rPr>
        <w:t>Telnr</w:t>
      </w:r>
      <w:proofErr w:type="spellEnd"/>
      <w:r w:rsidRPr="00A32C14">
        <w:rPr>
          <w:rFonts w:ascii="Calibri" w:hAnsi="Calibri" w:cs="Calibri"/>
          <w:color w:val="244061"/>
          <w:sz w:val="22"/>
          <w:szCs w:val="22"/>
          <w:lang w:eastAsia="nl-NL"/>
        </w:rPr>
        <w:t>: 06-15 35 99 73 (Henk van den Bemd) 06-18 21 10 20 (Ingrid Bakker).</w:t>
      </w:r>
    </w:p>
    <w:p w14:paraId="3CE1991A" w14:textId="77777777" w:rsidR="00240C61" w:rsidRDefault="00240C61" w:rsidP="00240C61">
      <w:pPr>
        <w:spacing w:line="276" w:lineRule="auto"/>
        <w:rPr>
          <w:rFonts w:asciiTheme="minorHAnsi" w:hAnsiTheme="minorHAnsi" w:cstheme="minorHAnsi"/>
          <w:b/>
          <w:color w:val="244061" w:themeColor="accent1" w:themeShade="80"/>
          <w:u w:val="single"/>
        </w:rPr>
      </w:pPr>
    </w:p>
    <w:p w14:paraId="677F4D1C" w14:textId="35FEACA1" w:rsidR="00240C61" w:rsidRPr="00AF6BE6" w:rsidRDefault="00240C61" w:rsidP="003A6753">
      <w:pPr>
        <w:pStyle w:val="Lijstalinea"/>
        <w:numPr>
          <w:ilvl w:val="0"/>
          <w:numId w:val="11"/>
        </w:numPr>
        <w:spacing w:line="276" w:lineRule="auto"/>
        <w:rPr>
          <w:rFonts w:asciiTheme="minorHAnsi" w:hAnsiTheme="minorHAnsi" w:cstheme="minorHAnsi"/>
          <w:b/>
          <w:color w:val="244061" w:themeColor="accent1" w:themeShade="80"/>
          <w:u w:val="single"/>
        </w:rPr>
      </w:pPr>
      <w:r w:rsidRPr="00AF6BE6">
        <w:rPr>
          <w:rFonts w:asciiTheme="minorHAnsi" w:hAnsiTheme="minorHAnsi" w:cstheme="minorHAnsi"/>
          <w:b/>
          <w:color w:val="244061" w:themeColor="accent1" w:themeShade="80"/>
          <w:u w:val="single"/>
        </w:rPr>
        <w:t>Formele toets aan de criteria in de aanvraag</w:t>
      </w:r>
    </w:p>
    <w:p w14:paraId="19BE2B9A" w14:textId="77777777" w:rsidR="00240C61" w:rsidRDefault="00240C61" w:rsidP="00240C61">
      <w:pPr>
        <w:spacing w:line="276" w:lineRule="auto"/>
        <w:rPr>
          <w:rFonts w:asciiTheme="minorHAnsi" w:hAnsiTheme="minorHAnsi" w:cstheme="minorHAnsi"/>
          <w:color w:val="244061" w:themeColor="accent1" w:themeShade="80"/>
          <w:sz w:val="22"/>
          <w:szCs w:val="22"/>
        </w:rPr>
      </w:pPr>
    </w:p>
    <w:p w14:paraId="2F9B7329" w14:textId="77777777" w:rsidR="00240C61" w:rsidRPr="001B556E" w:rsidRDefault="00240C61" w:rsidP="00240C61">
      <w:pPr>
        <w:spacing w:line="276" w:lineRule="auto"/>
        <w:rPr>
          <w:rFonts w:asciiTheme="minorHAnsi" w:hAnsiTheme="minorHAnsi" w:cstheme="minorHAnsi"/>
          <w:b/>
          <w:color w:val="244061" w:themeColor="accent1" w:themeShade="80"/>
          <w:sz w:val="22"/>
          <w:szCs w:val="22"/>
          <w:u w:val="single"/>
        </w:rPr>
      </w:pPr>
      <w:r w:rsidRPr="00472343">
        <w:rPr>
          <w:rFonts w:asciiTheme="minorHAnsi" w:hAnsiTheme="minorHAnsi" w:cstheme="minorHAnsi"/>
          <w:i/>
          <w:iCs/>
          <w:color w:val="244061" w:themeColor="accent1" w:themeShade="80"/>
          <w:sz w:val="22"/>
          <w:szCs w:val="22"/>
          <w:u w:val="single"/>
        </w:rPr>
        <w:t xml:space="preserve">De rechter </w:t>
      </w:r>
      <w:r w:rsidRPr="001B556E">
        <w:rPr>
          <w:rFonts w:asciiTheme="minorHAnsi" w:hAnsiTheme="minorHAnsi" w:cstheme="minorHAnsi"/>
          <w:color w:val="244061" w:themeColor="accent1" w:themeShade="80"/>
          <w:sz w:val="22"/>
          <w:szCs w:val="22"/>
        </w:rPr>
        <w:t>zal het verzoek beoordelen op basis van de volgende criteria (</w:t>
      </w:r>
      <w:hyperlink r:id="rId35" w:history="1">
        <w:r w:rsidRPr="001B556E">
          <w:rPr>
            <w:rStyle w:val="Hyperlink"/>
            <w:rFonts w:asciiTheme="minorHAnsi" w:hAnsiTheme="minorHAnsi" w:cstheme="minorHAnsi"/>
            <w:color w:val="244061" w:themeColor="accent1" w:themeShade="80"/>
            <w:sz w:val="22"/>
            <w:szCs w:val="22"/>
            <w:u w:val="none"/>
          </w:rPr>
          <w:t>artikel 6.1.2 lid 2 Jeugdwet</w:t>
        </w:r>
      </w:hyperlink>
      <w:r w:rsidRPr="001B556E">
        <w:rPr>
          <w:rFonts w:asciiTheme="minorHAnsi" w:hAnsiTheme="minorHAnsi" w:cstheme="minorHAnsi"/>
          <w:color w:val="244061" w:themeColor="accent1" w:themeShade="80"/>
          <w:sz w:val="22"/>
          <w:szCs w:val="22"/>
        </w:rPr>
        <w:t>):</w:t>
      </w:r>
    </w:p>
    <w:p w14:paraId="799DB8EB" w14:textId="38A45F5C" w:rsidR="00240C61" w:rsidRPr="00CF47B1" w:rsidRDefault="00240C61" w:rsidP="003A6753">
      <w:pPr>
        <w:pStyle w:val="Lijstalinea"/>
        <w:numPr>
          <w:ilvl w:val="0"/>
          <w:numId w:val="27"/>
        </w:numPr>
        <w:spacing w:before="100" w:beforeAutospacing="1" w:after="100" w:afterAutospacing="1" w:line="276" w:lineRule="auto"/>
        <w:rPr>
          <w:rFonts w:asciiTheme="minorHAnsi" w:hAnsiTheme="minorHAnsi" w:cstheme="minorHAnsi"/>
          <w:i/>
          <w:iCs/>
          <w:color w:val="244061" w:themeColor="accent1" w:themeShade="80"/>
        </w:rPr>
      </w:pPr>
      <w:r w:rsidRPr="00CF47B1">
        <w:rPr>
          <w:rFonts w:asciiTheme="minorHAnsi" w:hAnsiTheme="minorHAnsi" w:cstheme="minorHAnsi"/>
          <w:color w:val="244061" w:themeColor="accent1" w:themeShade="80"/>
        </w:rPr>
        <w:t xml:space="preserve">Jeugdhulp is noodzakelijk vanwege </w:t>
      </w:r>
      <w:r w:rsidRPr="00CF47B1">
        <w:rPr>
          <w:rFonts w:asciiTheme="minorHAnsi" w:hAnsiTheme="minorHAnsi" w:cstheme="minorHAnsi"/>
          <w:i/>
          <w:iCs/>
          <w:color w:val="244061" w:themeColor="accent1" w:themeShade="80"/>
        </w:rPr>
        <w:t>ernstige opgroei- of opvoedingsproblemen die de jeugdige belemmeren in de ontwikkeling naar volwassenheid.</w:t>
      </w:r>
    </w:p>
    <w:p w14:paraId="32CC0516" w14:textId="77777777" w:rsidR="00240C61" w:rsidRPr="001B556E" w:rsidRDefault="00240C61" w:rsidP="003A6753">
      <w:pPr>
        <w:numPr>
          <w:ilvl w:val="0"/>
          <w:numId w:val="27"/>
        </w:numPr>
        <w:spacing w:before="100" w:beforeAutospacing="1" w:after="100" w:afterAutospacing="1"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rPr>
        <w:t xml:space="preserve">Gesloten verblijf is noodzakelijk om te </w:t>
      </w:r>
      <w:r w:rsidRPr="00F5534A">
        <w:rPr>
          <w:rFonts w:asciiTheme="minorHAnsi" w:hAnsiTheme="minorHAnsi" w:cstheme="minorHAnsi"/>
          <w:i/>
          <w:iCs/>
          <w:color w:val="244061" w:themeColor="accent1" w:themeShade="80"/>
          <w:sz w:val="22"/>
          <w:szCs w:val="22"/>
        </w:rPr>
        <w:t>voorkomen dat de jeugdige zich onttrekt aan de jeugdhulp of door anderen wordt onttrokken</w:t>
      </w:r>
      <w:r w:rsidRPr="001B556E">
        <w:rPr>
          <w:rFonts w:asciiTheme="minorHAnsi" w:hAnsiTheme="minorHAnsi" w:cstheme="minorHAnsi"/>
          <w:color w:val="244061" w:themeColor="accent1" w:themeShade="80"/>
          <w:sz w:val="22"/>
          <w:szCs w:val="22"/>
        </w:rPr>
        <w:t>. Hiervan kan bijvoorbeeld sprake zijn als een jeugdige wegloopt uit de instelling, maar ook als de jeugdige zich in ernstige mate verzet tegen de noodzakelijke behandeling, waardoor de behandeling niet van de grond komt.</w:t>
      </w:r>
    </w:p>
    <w:p w14:paraId="57EBDE41" w14:textId="77777777" w:rsidR="00240C61" w:rsidRDefault="00240C61" w:rsidP="00240C61">
      <w:pPr>
        <w:spacing w:before="100" w:beforeAutospacing="1" w:after="100" w:afterAutospacing="1" w:line="276" w:lineRule="auto"/>
        <w:rPr>
          <w:rFonts w:asciiTheme="minorHAnsi" w:hAnsiTheme="minorHAnsi" w:cstheme="minorHAnsi"/>
          <w:color w:val="244061" w:themeColor="accent1" w:themeShade="80"/>
          <w:sz w:val="22"/>
          <w:szCs w:val="22"/>
        </w:rPr>
      </w:pPr>
      <w:r w:rsidRPr="001B556E">
        <w:rPr>
          <w:rFonts w:asciiTheme="minorHAnsi" w:hAnsiTheme="minorHAnsi" w:cstheme="minorHAnsi"/>
          <w:color w:val="244061" w:themeColor="accent1" w:themeShade="80"/>
          <w:sz w:val="22"/>
          <w:szCs w:val="22"/>
          <w:u w:val="single"/>
        </w:rPr>
        <w:lastRenderedPageBreak/>
        <w:t>Let op:</w:t>
      </w:r>
      <w:r w:rsidRPr="001B556E">
        <w:rPr>
          <w:rFonts w:asciiTheme="minorHAnsi" w:hAnsiTheme="minorHAnsi" w:cstheme="minorHAnsi"/>
          <w:color w:val="244061" w:themeColor="accent1" w:themeShade="80"/>
          <w:sz w:val="22"/>
          <w:szCs w:val="22"/>
        </w:rPr>
        <w:t xml:space="preserve"> overleg altijd met </w:t>
      </w:r>
      <w:r w:rsidRPr="00472343">
        <w:rPr>
          <w:rFonts w:asciiTheme="minorHAnsi" w:hAnsiTheme="minorHAnsi" w:cstheme="minorHAnsi"/>
          <w:i/>
          <w:iCs/>
          <w:color w:val="244061" w:themeColor="accent1" w:themeShade="80"/>
          <w:sz w:val="22"/>
          <w:szCs w:val="22"/>
          <w:u w:val="single"/>
        </w:rPr>
        <w:t>jouw CVC-coach</w:t>
      </w:r>
      <w:r>
        <w:rPr>
          <w:rFonts w:asciiTheme="minorHAnsi" w:hAnsiTheme="minorHAnsi" w:cstheme="minorHAnsi"/>
          <w:i/>
          <w:iCs/>
          <w:color w:val="244061" w:themeColor="accent1" w:themeShade="80"/>
          <w:sz w:val="22"/>
          <w:szCs w:val="22"/>
          <w:u w:val="single"/>
        </w:rPr>
        <w:t xml:space="preserve"> .</w:t>
      </w:r>
      <w:r>
        <w:rPr>
          <w:rFonts w:asciiTheme="minorHAnsi" w:hAnsiTheme="minorHAnsi" w:cstheme="minorHAnsi"/>
          <w:color w:val="244061" w:themeColor="accent1" w:themeShade="80"/>
          <w:sz w:val="22"/>
          <w:szCs w:val="22"/>
        </w:rPr>
        <w:t xml:space="preserve"> </w:t>
      </w:r>
      <w:r w:rsidRPr="001B556E">
        <w:rPr>
          <w:rFonts w:asciiTheme="minorHAnsi" w:hAnsiTheme="minorHAnsi" w:cstheme="minorHAnsi"/>
          <w:color w:val="244061" w:themeColor="accent1" w:themeShade="80"/>
          <w:sz w:val="22"/>
          <w:szCs w:val="22"/>
        </w:rPr>
        <w:t xml:space="preserve">De CVC-coach kan jou </w:t>
      </w:r>
      <w:r>
        <w:rPr>
          <w:rFonts w:asciiTheme="minorHAnsi" w:hAnsiTheme="minorHAnsi" w:cstheme="minorHAnsi"/>
          <w:color w:val="244061" w:themeColor="accent1" w:themeShade="80"/>
          <w:sz w:val="22"/>
          <w:szCs w:val="22"/>
        </w:rPr>
        <w:t>je</w:t>
      </w:r>
      <w:r w:rsidRPr="001B556E">
        <w:rPr>
          <w:rFonts w:asciiTheme="minorHAnsi" w:hAnsiTheme="minorHAnsi" w:cstheme="minorHAnsi"/>
          <w:color w:val="244061" w:themeColor="accent1" w:themeShade="80"/>
          <w:sz w:val="22"/>
          <w:szCs w:val="22"/>
        </w:rPr>
        <w:t xml:space="preserve"> adviseren en uitleg geven over de stappen die genomen moeten worden voor het aanvragen van een machtiging gesloten jeugdhulp. </w:t>
      </w:r>
      <w:r w:rsidRPr="001B556E">
        <w:rPr>
          <w:rFonts w:asciiTheme="minorHAnsi" w:hAnsiTheme="minorHAnsi" w:cstheme="minorHAnsi"/>
          <w:color w:val="244061" w:themeColor="accent1" w:themeShade="80"/>
          <w:sz w:val="22"/>
          <w:szCs w:val="22"/>
        </w:rPr>
        <w:br/>
      </w:r>
      <w:r w:rsidRPr="001B556E">
        <w:rPr>
          <w:rFonts w:asciiTheme="minorHAnsi" w:hAnsiTheme="minorHAnsi" w:cstheme="minorHAnsi"/>
          <w:color w:val="244061" w:themeColor="accent1" w:themeShade="80"/>
          <w:sz w:val="22"/>
          <w:szCs w:val="22"/>
        </w:rPr>
        <w:br/>
        <w:t xml:space="preserve">Zorg ervoor dat er altijd </w:t>
      </w:r>
      <w:r w:rsidRPr="00472343">
        <w:rPr>
          <w:rFonts w:asciiTheme="minorHAnsi" w:hAnsiTheme="minorHAnsi" w:cstheme="minorHAnsi"/>
          <w:i/>
          <w:iCs/>
          <w:color w:val="244061" w:themeColor="accent1" w:themeShade="80"/>
          <w:sz w:val="22"/>
          <w:szCs w:val="22"/>
          <w:u w:val="single"/>
        </w:rPr>
        <w:t>een collega op de hoogte</w:t>
      </w:r>
      <w:r w:rsidRPr="001B556E">
        <w:rPr>
          <w:rFonts w:asciiTheme="minorHAnsi" w:hAnsiTheme="minorHAnsi" w:cstheme="minorHAnsi"/>
          <w:color w:val="244061" w:themeColor="accent1" w:themeShade="80"/>
          <w:sz w:val="22"/>
          <w:szCs w:val="22"/>
        </w:rPr>
        <w:t xml:space="preserve"> is van de situatie, zodat je met deze collega kan schakelen bij vragen/ onverwachte gebeurtenissen!</w:t>
      </w:r>
    </w:p>
    <w:p w14:paraId="1EE34430" w14:textId="77777777" w:rsidR="008F2D75" w:rsidRPr="008B1AFA" w:rsidRDefault="008F2D75" w:rsidP="008F2D75">
      <w:pPr>
        <w:autoSpaceDE w:val="0"/>
        <w:autoSpaceDN w:val="0"/>
        <w:adjustRightInd w:val="0"/>
        <w:spacing w:line="276" w:lineRule="auto"/>
        <w:rPr>
          <w:rFonts w:ascii="Calibri" w:hAnsi="Calibri" w:cs="Calibri"/>
          <w:color w:val="auto"/>
          <w:sz w:val="22"/>
          <w:szCs w:val="22"/>
          <w:lang w:eastAsia="nl-NL"/>
        </w:rPr>
      </w:pPr>
    </w:p>
    <w:p w14:paraId="7765652B" w14:textId="156B5141" w:rsidR="0026451C" w:rsidRPr="001B556E" w:rsidRDefault="00AF6BE6" w:rsidP="00AF6BE6">
      <w:pPr>
        <w:spacing w:line="276" w:lineRule="auto"/>
        <w:ind w:left="360"/>
        <w:rPr>
          <w:rFonts w:ascii="Calibri" w:hAnsi="Calibri" w:cs="Calibri"/>
          <w:b/>
          <w:color w:val="244061" w:themeColor="accent1" w:themeShade="80"/>
          <w:sz w:val="22"/>
          <w:szCs w:val="22"/>
          <w:u w:val="single"/>
        </w:rPr>
      </w:pPr>
      <w:r>
        <w:rPr>
          <w:rFonts w:ascii="Calibri" w:hAnsi="Calibri" w:cs="Calibri"/>
          <w:b/>
          <w:color w:val="244061" w:themeColor="accent1" w:themeShade="80"/>
          <w:sz w:val="22"/>
          <w:szCs w:val="22"/>
          <w:u w:val="single"/>
        </w:rPr>
        <w:t xml:space="preserve">4, </w:t>
      </w:r>
      <w:r w:rsidR="0026451C" w:rsidRPr="001B556E">
        <w:rPr>
          <w:rFonts w:ascii="Calibri" w:hAnsi="Calibri" w:cs="Calibri"/>
          <w:b/>
          <w:color w:val="244061" w:themeColor="accent1" w:themeShade="80"/>
          <w:sz w:val="22"/>
          <w:szCs w:val="22"/>
          <w:u w:val="single"/>
        </w:rPr>
        <w:t>Opstellen van een verzoekschrift</w:t>
      </w:r>
    </w:p>
    <w:p w14:paraId="07E70DB3" w14:textId="526659E1" w:rsidR="0026451C" w:rsidRPr="001B556E" w:rsidRDefault="0026451C" w:rsidP="0026451C">
      <w:pPr>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rPr>
        <w:t xml:space="preserve">Als vaststaat dat een gesloten plaatsing noodzakelijk is, stel je een verzoekschrift op. Hiervoor gebruik je het </w:t>
      </w:r>
      <w:r w:rsidRPr="001B556E">
        <w:rPr>
          <w:rFonts w:ascii="Calibri" w:hAnsi="Calibri" w:cs="Calibri"/>
          <w:color w:val="244061" w:themeColor="accent1" w:themeShade="80"/>
          <w:sz w:val="22"/>
          <w:szCs w:val="22"/>
          <w:lang w:eastAsia="nl-NL"/>
        </w:rPr>
        <w:t xml:space="preserve">verzoekschrift tot </w:t>
      </w:r>
      <w:r w:rsidRPr="001B556E">
        <w:rPr>
          <w:rFonts w:ascii="Calibri" w:hAnsi="Calibri" w:cs="Calibri"/>
          <w:color w:val="244061" w:themeColor="accent1" w:themeShade="80"/>
          <w:sz w:val="22"/>
          <w:szCs w:val="22"/>
          <w:u w:val="single"/>
          <w:lang w:eastAsia="nl-NL"/>
        </w:rPr>
        <w:t>voorwaardelijke machtiging</w:t>
      </w:r>
      <w:r w:rsidR="00432451">
        <w:rPr>
          <w:rFonts w:ascii="Calibri" w:hAnsi="Calibri" w:cs="Calibri"/>
          <w:color w:val="244061" w:themeColor="accent1" w:themeShade="80"/>
          <w:sz w:val="22"/>
          <w:szCs w:val="22"/>
          <w:lang w:eastAsia="nl-NL"/>
        </w:rPr>
        <w:t>.</w:t>
      </w:r>
    </w:p>
    <w:p w14:paraId="46052EDE" w14:textId="77777777" w:rsidR="0026451C" w:rsidRPr="001B556E" w:rsidRDefault="0026451C" w:rsidP="0026451C">
      <w:pPr>
        <w:spacing w:line="276" w:lineRule="auto"/>
        <w:rPr>
          <w:rFonts w:ascii="Calibri" w:hAnsi="Calibri" w:cs="Calibri"/>
          <w:b/>
          <w:color w:val="244061" w:themeColor="accent1" w:themeShade="80"/>
          <w:sz w:val="22"/>
          <w:szCs w:val="22"/>
          <w:u w:val="single"/>
        </w:rPr>
      </w:pPr>
    </w:p>
    <w:p w14:paraId="4FE3E63F" w14:textId="77777777" w:rsidR="0026451C" w:rsidRPr="001B556E" w:rsidRDefault="0026451C" w:rsidP="0026451C">
      <w:pPr>
        <w:autoSpaceDE w:val="0"/>
        <w:autoSpaceDN w:val="0"/>
        <w:adjustRightInd w:val="0"/>
        <w:spacing w:line="276" w:lineRule="auto"/>
        <w:rPr>
          <w:rFonts w:ascii="Calibri" w:hAnsi="Calibri" w:cs="Calibri"/>
          <w:b/>
          <w:color w:val="244061" w:themeColor="accent1" w:themeShade="80"/>
          <w:sz w:val="22"/>
          <w:szCs w:val="22"/>
          <w:lang w:eastAsia="nl-NL"/>
        </w:rPr>
      </w:pPr>
      <w:r w:rsidRPr="001B556E">
        <w:rPr>
          <w:rFonts w:ascii="Calibri" w:hAnsi="Calibri" w:cs="Calibri"/>
          <w:color w:val="244061" w:themeColor="accent1" w:themeShade="80"/>
          <w:sz w:val="22"/>
          <w:szCs w:val="22"/>
        </w:rPr>
        <w:t xml:space="preserve">Een verzoek bij de rechtbank moet gemotiveerd worden. Een machtiging wordt slechts verleend als: </w:t>
      </w:r>
      <w:r w:rsidRPr="001B556E">
        <w:rPr>
          <w:rFonts w:ascii="Calibri" w:hAnsi="Calibri" w:cs="Calibri"/>
          <w:color w:val="244061" w:themeColor="accent1" w:themeShade="80"/>
          <w:sz w:val="22"/>
          <w:szCs w:val="22"/>
        </w:rPr>
        <w:br/>
        <w:t xml:space="preserve">a. Jeugdhulp noodzakelijk is in verband met ernstige opgroei- of opvoedproblemen die de ontwikkeling van de jeugdige naar volwassenheid ernstig belemmeren </w:t>
      </w:r>
      <w:r w:rsidRPr="001B556E">
        <w:rPr>
          <w:rFonts w:ascii="Calibri" w:hAnsi="Calibri" w:cs="Calibri"/>
          <w:color w:val="244061" w:themeColor="accent1" w:themeShade="80"/>
          <w:sz w:val="22"/>
          <w:szCs w:val="22"/>
          <w:u w:val="single"/>
        </w:rPr>
        <w:t xml:space="preserve">en </w:t>
      </w:r>
      <w:r w:rsidRPr="001B556E">
        <w:rPr>
          <w:rFonts w:ascii="Calibri" w:hAnsi="Calibri" w:cs="Calibri"/>
          <w:color w:val="244061" w:themeColor="accent1" w:themeShade="80"/>
          <w:sz w:val="22"/>
          <w:szCs w:val="22"/>
        </w:rPr>
        <w:br/>
        <w:t>b. De opneming en het verblijf noodzakelijk zijn om te voorkomen dat de jeugdige zich aan deze jeugdhulp onttrekt of daaraan door anderen wordt onttrokken.</w:t>
      </w:r>
      <w:r w:rsidRPr="001B556E">
        <w:rPr>
          <w:rFonts w:ascii="Calibri" w:hAnsi="Calibri" w:cs="Calibri"/>
          <w:color w:val="244061" w:themeColor="accent1" w:themeShade="80"/>
          <w:sz w:val="22"/>
          <w:szCs w:val="22"/>
        </w:rPr>
        <w:br/>
      </w:r>
      <w:r w:rsidRPr="001B556E">
        <w:rPr>
          <w:rFonts w:ascii="Calibri" w:hAnsi="Calibri" w:cs="Calibri"/>
          <w:b/>
          <w:color w:val="244061" w:themeColor="accent1" w:themeShade="80"/>
          <w:sz w:val="22"/>
          <w:szCs w:val="22"/>
          <w:u w:val="single"/>
        </w:rPr>
        <w:br/>
      </w:r>
      <w:r w:rsidRPr="001B556E">
        <w:rPr>
          <w:rFonts w:ascii="Calibri" w:hAnsi="Calibri" w:cs="Calibri"/>
          <w:color w:val="244061" w:themeColor="accent1" w:themeShade="80"/>
          <w:sz w:val="22"/>
          <w:szCs w:val="22"/>
        </w:rPr>
        <w:t xml:space="preserve">Je motiveert waarom een gesloten plaatsing noodzakelijk is in dit verzoekschrift. Dit verzoekschrift stuur je, samen met alle nodige bijlagen, naar de Rechtbank. </w:t>
      </w:r>
      <w:r w:rsidRPr="001B556E">
        <w:rPr>
          <w:rFonts w:ascii="Calibri" w:hAnsi="Calibri" w:cs="Calibri"/>
          <w:color w:val="244061" w:themeColor="accent1" w:themeShade="80"/>
          <w:sz w:val="22"/>
          <w:szCs w:val="22"/>
        </w:rPr>
        <w:br/>
      </w:r>
    </w:p>
    <w:p w14:paraId="7504D26E" w14:textId="77777777" w:rsidR="0026451C" w:rsidRPr="001B556E" w:rsidRDefault="0026451C" w:rsidP="0026451C">
      <w:p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u w:val="single"/>
          <w:lang w:eastAsia="nl-NL"/>
        </w:rPr>
        <w:t>Let op:</w:t>
      </w:r>
      <w:r w:rsidRPr="001B556E">
        <w:rPr>
          <w:rFonts w:ascii="Calibri" w:hAnsi="Calibri" w:cs="Calibri"/>
          <w:color w:val="244061" w:themeColor="accent1" w:themeShade="80"/>
          <w:sz w:val="22"/>
          <w:szCs w:val="22"/>
          <w:lang w:eastAsia="nl-NL"/>
        </w:rPr>
        <w:t xml:space="preserve"> een voorwaardelijke machtiging is alleen mogelijk als de jeugdige zelf toestemming geeft (artikel 6.1.4 lid 7 en 9 Jeugdwet)!</w:t>
      </w:r>
      <w:r w:rsidRPr="001B556E">
        <w:rPr>
          <w:rFonts w:ascii="Calibri" w:hAnsi="Calibri" w:cs="Calibri"/>
          <w:color w:val="244061" w:themeColor="accent1" w:themeShade="80"/>
          <w:sz w:val="22"/>
          <w:szCs w:val="22"/>
          <w:lang w:eastAsia="nl-NL"/>
        </w:rPr>
        <w:br/>
      </w:r>
      <w:r w:rsidRPr="001B556E">
        <w:rPr>
          <w:rFonts w:ascii="Calibri" w:hAnsi="Calibri" w:cs="Calibri"/>
          <w:color w:val="244061" w:themeColor="accent1" w:themeShade="80"/>
          <w:sz w:val="22"/>
          <w:szCs w:val="22"/>
          <w:lang w:eastAsia="nl-NL"/>
        </w:rPr>
        <w:br/>
      </w:r>
      <w:r w:rsidRPr="001B556E">
        <w:rPr>
          <w:rFonts w:ascii="Calibri" w:hAnsi="Calibri" w:cs="Calibri"/>
          <w:color w:val="244061" w:themeColor="accent1" w:themeShade="80"/>
          <w:sz w:val="22"/>
          <w:szCs w:val="22"/>
          <w:u w:val="single"/>
          <w:lang w:eastAsia="nl-NL"/>
        </w:rPr>
        <w:t>Let op:</w:t>
      </w:r>
      <w:r w:rsidRPr="001B556E">
        <w:rPr>
          <w:rFonts w:ascii="Calibri" w:hAnsi="Calibri" w:cs="Calibri"/>
          <w:color w:val="244061" w:themeColor="accent1" w:themeShade="80"/>
          <w:sz w:val="22"/>
          <w:szCs w:val="22"/>
          <w:lang w:eastAsia="nl-NL"/>
        </w:rPr>
        <w:t xml:space="preserve"> het hulpverleningsplan kan, nadat de voorwaardelijke machtiging is verleend, alleen met instemming van de jeugdige door de zorgaanbieder worden gewijzigd (artikel 6.1.5 Jeugdwet).</w:t>
      </w:r>
    </w:p>
    <w:p w14:paraId="5509B41B" w14:textId="77777777" w:rsidR="0026451C" w:rsidRPr="001B556E" w:rsidRDefault="0026451C" w:rsidP="0026451C">
      <w:pPr>
        <w:spacing w:line="276" w:lineRule="auto"/>
        <w:rPr>
          <w:rFonts w:ascii="Calibri" w:hAnsi="Calibri" w:cs="Calibri"/>
          <w:b/>
          <w:color w:val="244061" w:themeColor="accent1" w:themeShade="80"/>
          <w:sz w:val="22"/>
          <w:szCs w:val="22"/>
          <w:u w:val="single"/>
        </w:rPr>
      </w:pPr>
    </w:p>
    <w:p w14:paraId="704F4A3F" w14:textId="77777777" w:rsidR="006800E0" w:rsidRPr="001B556E" w:rsidRDefault="006800E0" w:rsidP="0026451C">
      <w:pPr>
        <w:spacing w:line="276" w:lineRule="auto"/>
        <w:rPr>
          <w:rFonts w:ascii="Calibri" w:hAnsi="Calibri" w:cs="Calibri"/>
          <w:b/>
          <w:color w:val="244061" w:themeColor="accent1" w:themeShade="80"/>
          <w:sz w:val="22"/>
          <w:szCs w:val="22"/>
          <w:u w:val="single"/>
        </w:rPr>
      </w:pPr>
    </w:p>
    <w:p w14:paraId="2CE035F2" w14:textId="53D54C5F" w:rsidR="0026451C" w:rsidRPr="0004222A" w:rsidRDefault="0026451C" w:rsidP="003A6753">
      <w:pPr>
        <w:pStyle w:val="Lijstalinea"/>
        <w:numPr>
          <w:ilvl w:val="0"/>
          <w:numId w:val="26"/>
        </w:numPr>
        <w:spacing w:line="276" w:lineRule="auto"/>
        <w:rPr>
          <w:b/>
          <w:color w:val="244061" w:themeColor="accent1" w:themeShade="80"/>
          <w:u w:val="single"/>
        </w:rPr>
      </w:pPr>
      <w:r w:rsidRPr="0004222A">
        <w:rPr>
          <w:b/>
          <w:color w:val="244061" w:themeColor="accent1" w:themeShade="80"/>
          <w:u w:val="single"/>
        </w:rPr>
        <w:t>Opstellen van een verleningsbesluit</w:t>
      </w:r>
    </w:p>
    <w:p w14:paraId="30823D7C" w14:textId="77777777" w:rsidR="0026451C" w:rsidRPr="001B556E" w:rsidRDefault="0026451C" w:rsidP="0026451C">
      <w:p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Een van de benodigde bijlagen is een verleningsbesluit. Je stelt daarom een verleningsbesluit op. In dit besluit wordt door ons (het college) vastgelegd dat er een noodzaak voor gesloten jeugdhulp is (artikel 6.1.2 lid 5 Jeugdwet). </w:t>
      </w:r>
    </w:p>
    <w:p w14:paraId="0F7D9D36" w14:textId="0D74711D" w:rsidR="0026451C" w:rsidRPr="001B556E" w:rsidRDefault="0026451C" w:rsidP="003A6753">
      <w:pPr>
        <w:numPr>
          <w:ilvl w:val="0"/>
          <w:numId w:val="8"/>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Er wordt een verleningsbesluit – verlenen gesloten jeugdhulp - verstuurd (een gezinsplan is niet voldoende). Er is een voorbeeld voor een </w:t>
      </w:r>
      <w:hyperlink r:id="rId36" w:history="1">
        <w:r w:rsidRPr="001B556E">
          <w:rPr>
            <w:rStyle w:val="Hyperlink"/>
            <w:rFonts w:ascii="Calibri" w:hAnsi="Calibri" w:cs="Calibri"/>
            <w:color w:val="244061" w:themeColor="accent1" w:themeShade="80"/>
            <w:sz w:val="22"/>
            <w:szCs w:val="22"/>
          </w:rPr>
          <w:t>verleningsbeslissing voor een voorwaardelijke machtiging</w:t>
        </w:r>
      </w:hyperlink>
      <w:r w:rsidRPr="001B556E">
        <w:rPr>
          <w:rFonts w:ascii="Calibri" w:hAnsi="Calibri" w:cs="Calibri"/>
          <w:color w:val="244061" w:themeColor="accent1" w:themeShade="80"/>
          <w:sz w:val="22"/>
          <w:szCs w:val="22"/>
        </w:rPr>
        <w:t xml:space="preserve"> en die je hiervoor kunt gebruiken. </w:t>
      </w:r>
    </w:p>
    <w:p w14:paraId="6104C7F4" w14:textId="77777777" w:rsidR="0026451C" w:rsidRPr="001B556E" w:rsidRDefault="0026451C" w:rsidP="003A6753">
      <w:pPr>
        <w:numPr>
          <w:ilvl w:val="0"/>
          <w:numId w:val="8"/>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Het verleningsbesluit wordt getekend door de teamleider. Bij afwezigheid van de teamleider wordt de beslissing getekend door een JKM. </w:t>
      </w:r>
    </w:p>
    <w:p w14:paraId="0F77C358" w14:textId="77777777" w:rsidR="0026451C" w:rsidRPr="001B556E" w:rsidRDefault="0026451C" w:rsidP="0026451C">
      <w:pPr>
        <w:spacing w:line="276" w:lineRule="auto"/>
        <w:rPr>
          <w:rFonts w:ascii="Calibri" w:hAnsi="Calibri" w:cs="Calibri"/>
          <w:color w:val="244061" w:themeColor="accent1" w:themeShade="80"/>
          <w:sz w:val="22"/>
          <w:szCs w:val="22"/>
        </w:rPr>
      </w:pPr>
    </w:p>
    <w:p w14:paraId="008DC96F" w14:textId="77777777" w:rsidR="0026451C" w:rsidRPr="001B556E" w:rsidRDefault="0026451C" w:rsidP="003A6753">
      <w:pPr>
        <w:numPr>
          <w:ilvl w:val="0"/>
          <w:numId w:val="17"/>
        </w:numPr>
        <w:spacing w:line="276" w:lineRule="auto"/>
        <w:rPr>
          <w:rFonts w:ascii="Calibri" w:hAnsi="Calibri" w:cs="Calibri"/>
          <w:b/>
          <w:color w:val="244061" w:themeColor="accent1" w:themeShade="80"/>
          <w:sz w:val="22"/>
          <w:szCs w:val="22"/>
          <w:u w:val="single"/>
        </w:rPr>
      </w:pPr>
      <w:r w:rsidRPr="001B556E">
        <w:rPr>
          <w:rFonts w:ascii="Calibri" w:hAnsi="Calibri" w:cs="Calibri"/>
          <w:b/>
          <w:color w:val="244061" w:themeColor="accent1" w:themeShade="80"/>
          <w:sz w:val="22"/>
          <w:szCs w:val="22"/>
          <w:u w:val="single"/>
        </w:rPr>
        <w:t>Verklaring ouders met gezag</w:t>
      </w:r>
    </w:p>
    <w:p w14:paraId="5A755F38" w14:textId="2C0F42E9" w:rsidR="0026451C" w:rsidRPr="001B556E" w:rsidRDefault="0026451C" w:rsidP="0026451C">
      <w:p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Er is toestemming nodig van ouder(s) met gezag. De ouder(s) met gezag verklaart schriftelijk dat hij/zij instemt met de plaatsing in een instelling voor gesloten jeugdhulp (</w:t>
      </w:r>
      <w:r w:rsidRPr="001B556E">
        <w:rPr>
          <w:rFonts w:ascii="Calibri" w:hAnsi="Calibri" w:cs="Calibri"/>
          <w:color w:val="244061" w:themeColor="accent1" w:themeShade="80"/>
          <w:sz w:val="22"/>
          <w:szCs w:val="22"/>
          <w:u w:val="single"/>
          <w:lang w:eastAsia="nl-NL"/>
        </w:rPr>
        <w:t>bij geen toestemming verzoek is OTS noodzakelijk</w:t>
      </w:r>
      <w:r w:rsidRPr="001B556E">
        <w:rPr>
          <w:rFonts w:ascii="Calibri" w:hAnsi="Calibri" w:cs="Calibri"/>
          <w:color w:val="244061" w:themeColor="accent1" w:themeShade="80"/>
          <w:sz w:val="22"/>
          <w:szCs w:val="22"/>
          <w:lang w:eastAsia="nl-NL"/>
        </w:rPr>
        <w:t xml:space="preserve">) artikel 6.1.2 lid 3 sub c. Bij een voorwaardelijke </w:t>
      </w:r>
      <w:r w:rsidRPr="001B556E">
        <w:rPr>
          <w:rFonts w:ascii="Calibri" w:hAnsi="Calibri" w:cs="Calibri"/>
          <w:color w:val="244061" w:themeColor="accent1" w:themeShade="80"/>
          <w:sz w:val="22"/>
          <w:szCs w:val="22"/>
          <w:lang w:eastAsia="nl-NL"/>
        </w:rPr>
        <w:lastRenderedPageBreak/>
        <w:t xml:space="preserve">machtiging is toestemming van de jongere (vanaf 12 jaar) nodig! Er kan gebruik gemaakt worden van het </w:t>
      </w:r>
      <w:hyperlink r:id="rId37" w:history="1">
        <w:r w:rsidRPr="001B556E">
          <w:rPr>
            <w:rStyle w:val="Hyperlink"/>
            <w:rFonts w:ascii="Calibri" w:hAnsi="Calibri" w:cs="Calibri"/>
            <w:color w:val="244061" w:themeColor="accent1" w:themeShade="80"/>
            <w:sz w:val="22"/>
            <w:szCs w:val="22"/>
            <w:lang w:eastAsia="nl-NL"/>
          </w:rPr>
          <w:t>formulier instemmingsverklaring – gesloten jeugdhulp.</w:t>
        </w:r>
      </w:hyperlink>
    </w:p>
    <w:p w14:paraId="63D2D483" w14:textId="77777777" w:rsidR="0026451C" w:rsidRPr="001B556E" w:rsidRDefault="0026451C" w:rsidP="003A6753">
      <w:pPr>
        <w:numPr>
          <w:ilvl w:val="0"/>
          <w:numId w:val="12"/>
        </w:num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Beide ouders (als beide ouders gezag hebben) moeten instemmen, anders is een ondertoezichtstelling noodzakelijk!</w:t>
      </w:r>
    </w:p>
    <w:p w14:paraId="2A2FA3D8" w14:textId="77777777" w:rsidR="0026451C" w:rsidRPr="001B556E" w:rsidRDefault="0026451C" w:rsidP="003A6753">
      <w:pPr>
        <w:numPr>
          <w:ilvl w:val="0"/>
          <w:numId w:val="12"/>
        </w:num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 xml:space="preserve">De jeugdige moet toestemming geven. </w:t>
      </w:r>
    </w:p>
    <w:p w14:paraId="00AD71C9" w14:textId="77777777" w:rsidR="0026451C" w:rsidRPr="001B556E" w:rsidRDefault="0026451C" w:rsidP="003A6753">
      <w:pPr>
        <w:numPr>
          <w:ilvl w:val="0"/>
          <w:numId w:val="12"/>
        </w:num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 xml:space="preserve">Indien de wettelijke vertegenwoordiger de instemming later alsnog intrekt, kan de jeugdige gedurende ten hoogste veertien dagen in de gesloten accommodatie verblijven (artikel 6.1.2 lid 9 Jeugdwet). </w:t>
      </w:r>
    </w:p>
    <w:p w14:paraId="18F2D71B" w14:textId="77777777" w:rsidR="0026451C" w:rsidRPr="001B556E" w:rsidRDefault="0026451C" w:rsidP="0026451C">
      <w:pPr>
        <w:autoSpaceDE w:val="0"/>
        <w:autoSpaceDN w:val="0"/>
        <w:adjustRightInd w:val="0"/>
        <w:spacing w:line="276" w:lineRule="auto"/>
        <w:ind w:left="720"/>
        <w:rPr>
          <w:rFonts w:ascii="Calibri" w:hAnsi="Calibri" w:cs="Calibri"/>
          <w:color w:val="244061" w:themeColor="accent1" w:themeShade="80"/>
          <w:sz w:val="22"/>
          <w:szCs w:val="22"/>
          <w:lang w:eastAsia="nl-NL"/>
        </w:rPr>
      </w:pPr>
    </w:p>
    <w:p w14:paraId="3732EB4C" w14:textId="77777777" w:rsidR="0026451C" w:rsidRPr="001B556E" w:rsidRDefault="0026451C" w:rsidP="003A6753">
      <w:pPr>
        <w:numPr>
          <w:ilvl w:val="0"/>
          <w:numId w:val="17"/>
        </w:numPr>
        <w:autoSpaceDE w:val="0"/>
        <w:autoSpaceDN w:val="0"/>
        <w:adjustRightInd w:val="0"/>
        <w:spacing w:line="276" w:lineRule="auto"/>
        <w:rPr>
          <w:rFonts w:ascii="Calibri" w:hAnsi="Calibri" w:cs="Calibri"/>
          <w:b/>
          <w:color w:val="244061" w:themeColor="accent1" w:themeShade="80"/>
          <w:sz w:val="22"/>
          <w:szCs w:val="22"/>
          <w:u w:val="single"/>
          <w:lang w:eastAsia="nl-NL"/>
        </w:rPr>
      </w:pPr>
      <w:r w:rsidRPr="001B556E">
        <w:rPr>
          <w:rFonts w:ascii="Calibri" w:hAnsi="Calibri" w:cs="Calibri"/>
          <w:b/>
          <w:color w:val="244061" w:themeColor="accent1" w:themeShade="80"/>
          <w:sz w:val="22"/>
          <w:szCs w:val="22"/>
          <w:u w:val="single"/>
          <w:lang w:eastAsia="nl-NL"/>
        </w:rPr>
        <w:t>Instemmingverklaring gedragswetenschapper</w:t>
      </w:r>
    </w:p>
    <w:p w14:paraId="37798256" w14:textId="77777777" w:rsidR="0026451C" w:rsidRPr="001B556E" w:rsidRDefault="0026451C" w:rsidP="0026451C">
      <w:p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 xml:space="preserve">Er moet een instemmingsverklaring van een onafhankelijke gedragswetenschapper worden aangeleverd bij de Rechtbank. Er wordt daarom een instemmingverklaring bij de gedragswetenschapper opgevraagd (artikel 6.1.2 lid 6 Jeugdwet). Deze verklaring wordt meegestuurd naar de rechtbank. </w:t>
      </w:r>
      <w:r w:rsidRPr="001B556E">
        <w:rPr>
          <w:rFonts w:ascii="Calibri" w:hAnsi="Calibri" w:cs="Calibri"/>
          <w:color w:val="244061" w:themeColor="accent1" w:themeShade="80"/>
          <w:sz w:val="22"/>
          <w:szCs w:val="22"/>
          <w:lang w:eastAsia="nl-NL"/>
        </w:rPr>
        <w:br/>
      </w:r>
    </w:p>
    <w:p w14:paraId="4B89F68E" w14:textId="77777777" w:rsidR="0026451C" w:rsidRPr="001B556E" w:rsidRDefault="0026451C" w:rsidP="003A6753">
      <w:pPr>
        <w:numPr>
          <w:ilvl w:val="0"/>
          <w:numId w:val="6"/>
        </w:num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De instemming van een gedragswetenschapper is altijd vereist.</w:t>
      </w:r>
    </w:p>
    <w:p w14:paraId="06C49336" w14:textId="77777777" w:rsidR="00A32C14" w:rsidRPr="00A32C14" w:rsidRDefault="00A32C14" w:rsidP="003A6753">
      <w:pPr>
        <w:numPr>
          <w:ilvl w:val="0"/>
          <w:numId w:val="6"/>
        </w:numPr>
        <w:autoSpaceDE w:val="0"/>
        <w:autoSpaceDN w:val="0"/>
        <w:adjustRightInd w:val="0"/>
        <w:spacing w:line="276" w:lineRule="auto"/>
        <w:rPr>
          <w:rFonts w:ascii="Calibri" w:hAnsi="Calibri" w:cs="Calibri"/>
          <w:color w:val="244061"/>
          <w:sz w:val="22"/>
          <w:szCs w:val="22"/>
        </w:rPr>
      </w:pPr>
      <w:r w:rsidRPr="00A32C14">
        <w:rPr>
          <w:rFonts w:ascii="Calibri" w:hAnsi="Calibri" w:cs="Calibri"/>
          <w:color w:val="244061"/>
          <w:sz w:val="22"/>
          <w:szCs w:val="22"/>
        </w:rPr>
        <w:t xml:space="preserve">In de regio’s WBO en WBW zijn afspraken gemaakt met </w:t>
      </w:r>
      <w:proofErr w:type="spellStart"/>
      <w:r w:rsidRPr="00A32C14">
        <w:rPr>
          <w:rFonts w:ascii="Calibri" w:hAnsi="Calibri" w:cs="Calibri"/>
          <w:color w:val="244061"/>
          <w:sz w:val="22"/>
          <w:szCs w:val="22"/>
        </w:rPr>
        <w:t>Almata</w:t>
      </w:r>
      <w:proofErr w:type="spellEnd"/>
      <w:r w:rsidRPr="00A32C14">
        <w:rPr>
          <w:rFonts w:ascii="Calibri" w:hAnsi="Calibri" w:cs="Calibri"/>
          <w:color w:val="244061"/>
          <w:sz w:val="22"/>
          <w:szCs w:val="22"/>
        </w:rPr>
        <w:t xml:space="preserve">. Vanaf 1 januari 2021 bel je met de plaatsingscoördinatoren van </w:t>
      </w:r>
      <w:proofErr w:type="spellStart"/>
      <w:r w:rsidRPr="00A32C14">
        <w:rPr>
          <w:rFonts w:ascii="Calibri" w:hAnsi="Calibri" w:cs="Calibri"/>
          <w:color w:val="244061"/>
          <w:sz w:val="22"/>
          <w:szCs w:val="22"/>
        </w:rPr>
        <w:t>Almata</w:t>
      </w:r>
      <w:proofErr w:type="spellEnd"/>
      <w:r w:rsidRPr="00A32C14">
        <w:rPr>
          <w:rFonts w:ascii="Calibri" w:hAnsi="Calibri" w:cs="Calibri"/>
          <w:color w:val="244061"/>
          <w:sz w:val="22"/>
          <w:szCs w:val="22"/>
        </w:rPr>
        <w:t xml:space="preserve"> (Henk en Ingrid) als je een instemmingsverklaring nodig hebt, waarna zij op zoek gaan naar een beschikbare gedragswetenschapper en de gegevens van diegene vervolgens aan jou (als verzoeker) doorgeven. </w:t>
      </w:r>
      <w:proofErr w:type="spellStart"/>
      <w:r w:rsidRPr="00A32C14">
        <w:rPr>
          <w:rFonts w:ascii="Calibri" w:hAnsi="Calibri" w:cs="Calibri"/>
          <w:color w:val="244061"/>
          <w:sz w:val="22"/>
          <w:szCs w:val="22"/>
        </w:rPr>
        <w:t>Almata</w:t>
      </w:r>
      <w:proofErr w:type="spellEnd"/>
      <w:r w:rsidRPr="00A32C14">
        <w:rPr>
          <w:rFonts w:ascii="Calibri" w:hAnsi="Calibri" w:cs="Calibri"/>
          <w:color w:val="244061"/>
          <w:sz w:val="22"/>
          <w:szCs w:val="22"/>
        </w:rPr>
        <w:t xml:space="preserve"> heeft hiervoor een lijst gekregen met gedragswetenschappers die in de afgelopen jaren in Brabant een instemmingsverklaring hebben afgegeven.</w:t>
      </w:r>
    </w:p>
    <w:p w14:paraId="3E502821" w14:textId="77777777" w:rsidR="00A32C14" w:rsidRPr="00A32C14" w:rsidRDefault="00A32C14" w:rsidP="003A6753">
      <w:pPr>
        <w:numPr>
          <w:ilvl w:val="0"/>
          <w:numId w:val="6"/>
        </w:numPr>
        <w:autoSpaceDE w:val="0"/>
        <w:autoSpaceDN w:val="0"/>
        <w:adjustRightInd w:val="0"/>
        <w:spacing w:line="276" w:lineRule="auto"/>
        <w:rPr>
          <w:rFonts w:ascii="Calibri" w:hAnsi="Calibri" w:cs="Calibri"/>
          <w:color w:val="244061"/>
          <w:sz w:val="22"/>
          <w:szCs w:val="22"/>
        </w:rPr>
      </w:pPr>
      <w:r w:rsidRPr="00A32C14">
        <w:rPr>
          <w:rFonts w:ascii="Calibri" w:hAnsi="Calibri" w:cs="Calibri"/>
          <w:color w:val="244061"/>
          <w:sz w:val="22"/>
          <w:szCs w:val="22"/>
        </w:rPr>
        <w:t xml:space="preserve">Deze werkwijze geldt ook voor medewerkers van JBB/SEZ indien zij namens de toegang een gesloten plaatsing verzoeken (vrijwillig kader, buiten kantoortijden). </w:t>
      </w:r>
    </w:p>
    <w:p w14:paraId="24204598" w14:textId="77777777" w:rsidR="00A32C14" w:rsidRPr="00A32C14" w:rsidRDefault="00A32C14" w:rsidP="003A6753">
      <w:pPr>
        <w:numPr>
          <w:ilvl w:val="0"/>
          <w:numId w:val="6"/>
        </w:numPr>
        <w:autoSpaceDE w:val="0"/>
        <w:autoSpaceDN w:val="0"/>
        <w:adjustRightInd w:val="0"/>
        <w:spacing w:line="276" w:lineRule="auto"/>
        <w:rPr>
          <w:rFonts w:ascii="Calibri" w:hAnsi="Calibri" w:cs="Calibri"/>
          <w:color w:val="244061"/>
          <w:sz w:val="22"/>
          <w:szCs w:val="22"/>
        </w:rPr>
      </w:pPr>
      <w:r w:rsidRPr="00A32C14">
        <w:rPr>
          <w:rFonts w:ascii="Calibri" w:hAnsi="Calibri" w:cs="Calibri"/>
          <w:color w:val="244061"/>
          <w:sz w:val="22"/>
          <w:szCs w:val="22"/>
        </w:rPr>
        <w:t xml:space="preserve">De contactgegevens: pcviaalmata@viajeugd.nl, </w:t>
      </w:r>
      <w:proofErr w:type="spellStart"/>
      <w:r w:rsidRPr="00A32C14">
        <w:rPr>
          <w:rFonts w:ascii="Calibri" w:hAnsi="Calibri" w:cs="Calibri"/>
          <w:color w:val="244061"/>
          <w:sz w:val="22"/>
          <w:szCs w:val="22"/>
        </w:rPr>
        <w:t>Telnr</w:t>
      </w:r>
      <w:proofErr w:type="spellEnd"/>
      <w:r w:rsidRPr="00A32C14">
        <w:rPr>
          <w:rFonts w:ascii="Calibri" w:hAnsi="Calibri" w:cs="Calibri"/>
          <w:color w:val="244061"/>
          <w:sz w:val="22"/>
          <w:szCs w:val="22"/>
        </w:rPr>
        <w:t>: 06-15 35 99 73 (Henk van den Bemd) 06-18 21 10 20 (Ingrid Bakker).</w:t>
      </w:r>
    </w:p>
    <w:p w14:paraId="051A9643" w14:textId="77777777" w:rsidR="0026451C" w:rsidRPr="001B556E" w:rsidRDefault="0026451C" w:rsidP="003A6753">
      <w:pPr>
        <w:numPr>
          <w:ilvl w:val="0"/>
          <w:numId w:val="6"/>
        </w:num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 xml:space="preserve">De gedragswetenschapper baseert zich op eigen feitelijk onderzoek van de jeugdige. Als de jeugdige niet gezien kan worden is alleen een spoedmachtiging mogelijk. </w:t>
      </w:r>
    </w:p>
    <w:p w14:paraId="68034B19" w14:textId="77777777" w:rsidR="0026451C" w:rsidRPr="001B556E" w:rsidRDefault="0026451C" w:rsidP="003A6753">
      <w:pPr>
        <w:numPr>
          <w:ilvl w:val="0"/>
          <w:numId w:val="6"/>
        </w:num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Deze verklaring is maximaal 4 weken geldig.</w:t>
      </w:r>
    </w:p>
    <w:p w14:paraId="6164F837" w14:textId="77777777" w:rsidR="0026451C" w:rsidRPr="001B556E" w:rsidRDefault="0026451C" w:rsidP="003A6753">
      <w:pPr>
        <w:numPr>
          <w:ilvl w:val="0"/>
          <w:numId w:val="6"/>
        </w:num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 xml:space="preserve">Wij informeren de jeugdige en ouders dat onderzoek zal plaatsvinden. De gedragswetenschapper neemt vervolgens zelf contact met ouders/jeugdige op. </w:t>
      </w:r>
    </w:p>
    <w:p w14:paraId="799332AA" w14:textId="77777777" w:rsidR="0026451C" w:rsidRPr="001B556E" w:rsidRDefault="0026451C" w:rsidP="000D22AE">
      <w:pPr>
        <w:autoSpaceDE w:val="0"/>
        <w:autoSpaceDN w:val="0"/>
        <w:adjustRightInd w:val="0"/>
        <w:spacing w:line="276" w:lineRule="auto"/>
        <w:rPr>
          <w:rFonts w:ascii="Calibri" w:hAnsi="Calibri" w:cs="Calibri"/>
          <w:color w:val="244061" w:themeColor="accent1" w:themeShade="80"/>
          <w:sz w:val="22"/>
          <w:szCs w:val="22"/>
          <w:lang w:eastAsia="nl-NL"/>
        </w:rPr>
      </w:pPr>
    </w:p>
    <w:p w14:paraId="1F0B980D" w14:textId="77777777" w:rsidR="00860BFA" w:rsidRPr="001B556E" w:rsidRDefault="00860BFA" w:rsidP="003A6753">
      <w:pPr>
        <w:numPr>
          <w:ilvl w:val="0"/>
          <w:numId w:val="17"/>
        </w:numPr>
        <w:autoSpaceDE w:val="0"/>
        <w:autoSpaceDN w:val="0"/>
        <w:adjustRightInd w:val="0"/>
        <w:spacing w:line="276" w:lineRule="auto"/>
        <w:rPr>
          <w:rFonts w:ascii="Calibri" w:hAnsi="Calibri" w:cs="Calibri"/>
          <w:b/>
          <w:color w:val="244061" w:themeColor="accent1" w:themeShade="80"/>
          <w:sz w:val="22"/>
          <w:szCs w:val="22"/>
          <w:u w:val="single"/>
          <w:lang w:eastAsia="nl-NL"/>
        </w:rPr>
      </w:pPr>
      <w:r w:rsidRPr="001B556E">
        <w:rPr>
          <w:rFonts w:ascii="Calibri" w:hAnsi="Calibri" w:cs="Calibri"/>
          <w:b/>
          <w:color w:val="244061" w:themeColor="accent1" w:themeShade="80"/>
          <w:sz w:val="22"/>
          <w:szCs w:val="22"/>
          <w:u w:val="single"/>
          <w:lang w:eastAsia="nl-NL"/>
        </w:rPr>
        <w:t>Indienen verzoek voorwaardelijke machtiging bij Rechtbank</w:t>
      </w:r>
    </w:p>
    <w:p w14:paraId="1AD4DA9B" w14:textId="10C17ADB" w:rsidR="00860BFA" w:rsidRDefault="00860BFA" w:rsidP="00860BFA">
      <w:pPr>
        <w:autoSpaceDE w:val="0"/>
        <w:autoSpaceDN w:val="0"/>
        <w:adjustRightInd w:val="0"/>
        <w:spacing w:line="276" w:lineRule="auto"/>
        <w:rPr>
          <w:rFonts w:ascii="Calibri" w:hAnsi="Calibri" w:cs="Calibri"/>
          <w:color w:val="244061"/>
          <w:sz w:val="22"/>
          <w:szCs w:val="22"/>
          <w:u w:val="single"/>
          <w:lang w:eastAsia="nl-NL"/>
        </w:rPr>
      </w:pPr>
      <w:r w:rsidRPr="001B556E">
        <w:rPr>
          <w:rFonts w:ascii="Calibri" w:hAnsi="Calibri" w:cs="Calibri"/>
          <w:color w:val="244061" w:themeColor="accent1" w:themeShade="80"/>
          <w:sz w:val="22"/>
          <w:szCs w:val="22"/>
          <w:lang w:eastAsia="nl-NL"/>
        </w:rPr>
        <w:t xml:space="preserve">Als je alle benodigde stukken hebt verzameld dien je het verzoekschrift in bij de rechtbank.  Het verzoekschrift wordt ondertekend door de teamleider. Bij afwezigheid kan de JKM tekenen. </w:t>
      </w:r>
      <w:r w:rsidR="00F3324C" w:rsidRPr="00F3324C">
        <w:rPr>
          <w:rFonts w:ascii="Calibri" w:hAnsi="Calibri" w:cs="Calibri"/>
          <w:color w:val="244061"/>
          <w:sz w:val="22"/>
          <w:szCs w:val="22"/>
          <w:lang w:eastAsia="nl-NL"/>
        </w:rPr>
        <w:t xml:space="preserve">Je kunt de stukken aanleveren aan de balie of mailen naar </w:t>
      </w:r>
      <w:hyperlink r:id="rId38" w:history="1">
        <w:r w:rsidR="00F3324C" w:rsidRPr="00F3324C">
          <w:rPr>
            <w:rStyle w:val="Hyperlink"/>
            <w:rFonts w:ascii="Calibri" w:hAnsi="Calibri" w:cs="Calibri"/>
            <w:sz w:val="22"/>
            <w:szCs w:val="22"/>
          </w:rPr>
          <w:t>jeugdrecht.breda.zwb@rechtspraak.nl</w:t>
        </w:r>
      </w:hyperlink>
      <w:r w:rsidR="00F3324C" w:rsidRPr="00F3324C">
        <w:rPr>
          <w:rFonts w:ascii="Calibri" w:hAnsi="Calibri" w:cs="Calibri"/>
          <w:color w:val="244061"/>
          <w:sz w:val="22"/>
          <w:szCs w:val="22"/>
          <w:lang w:eastAsia="nl-NL"/>
        </w:rPr>
        <w:t xml:space="preserve">. </w:t>
      </w:r>
      <w:r w:rsidR="00CF6CEC">
        <w:rPr>
          <w:rFonts w:ascii="Calibri" w:hAnsi="Calibri" w:cs="Calibri"/>
          <w:color w:val="244061"/>
          <w:sz w:val="22"/>
          <w:szCs w:val="22"/>
          <w:lang w:eastAsia="nl-NL"/>
        </w:rPr>
        <w:t xml:space="preserve"> Dit moet je doen via </w:t>
      </w:r>
      <w:proofErr w:type="spellStart"/>
      <w:r w:rsidR="00CF6CEC">
        <w:rPr>
          <w:rFonts w:ascii="Calibri" w:hAnsi="Calibri" w:cs="Calibri"/>
          <w:color w:val="244061"/>
          <w:sz w:val="22"/>
          <w:szCs w:val="22"/>
          <w:lang w:eastAsia="nl-NL"/>
        </w:rPr>
        <w:t>Zivver</w:t>
      </w:r>
      <w:proofErr w:type="spellEnd"/>
      <w:r w:rsidR="00CF6CEC">
        <w:rPr>
          <w:rFonts w:ascii="Calibri" w:hAnsi="Calibri" w:cs="Calibri"/>
          <w:color w:val="244061"/>
          <w:sz w:val="22"/>
          <w:szCs w:val="22"/>
          <w:lang w:eastAsia="nl-NL"/>
        </w:rPr>
        <w:t xml:space="preserve">. </w:t>
      </w:r>
      <w:r w:rsidR="00F3324C" w:rsidRPr="00F3324C">
        <w:rPr>
          <w:rFonts w:ascii="Calibri" w:hAnsi="Calibri" w:cs="Calibri"/>
          <w:color w:val="244061"/>
          <w:sz w:val="22"/>
          <w:szCs w:val="22"/>
          <w:lang w:eastAsia="nl-NL"/>
        </w:rPr>
        <w:t>Je kunt het beste telefonisch contact opnemen</w:t>
      </w:r>
      <w:r w:rsidR="00043FF8">
        <w:rPr>
          <w:rFonts w:ascii="Calibri" w:hAnsi="Calibri" w:cs="Calibri"/>
          <w:color w:val="244061"/>
          <w:sz w:val="22"/>
          <w:szCs w:val="22"/>
          <w:lang w:eastAsia="nl-NL"/>
        </w:rPr>
        <w:t xml:space="preserve"> </w:t>
      </w:r>
      <w:r w:rsidR="00043FF8" w:rsidRPr="00043FF8">
        <w:rPr>
          <w:rFonts w:ascii="Calibri" w:hAnsi="Calibri" w:cs="Calibri"/>
          <w:color w:val="244061"/>
          <w:sz w:val="22"/>
          <w:szCs w:val="22"/>
          <w:lang w:eastAsia="nl-NL"/>
        </w:rPr>
        <w:t>(088-3611550</w:t>
      </w:r>
      <w:r w:rsidR="006B1E90">
        <w:rPr>
          <w:rFonts w:ascii="Calibri" w:hAnsi="Calibri" w:cs="Calibri"/>
          <w:color w:val="244061"/>
          <w:sz w:val="22"/>
          <w:szCs w:val="22"/>
          <w:lang w:eastAsia="nl-NL"/>
        </w:rPr>
        <w:t xml:space="preserve"> tot half 1</w:t>
      </w:r>
      <w:r w:rsidR="00043FF8" w:rsidRPr="00043FF8">
        <w:rPr>
          <w:rFonts w:ascii="Calibri" w:hAnsi="Calibri" w:cs="Calibri"/>
          <w:color w:val="244061"/>
          <w:sz w:val="22"/>
          <w:szCs w:val="22"/>
          <w:lang w:eastAsia="nl-NL"/>
        </w:rPr>
        <w:t>)</w:t>
      </w:r>
      <w:r w:rsidR="00F3324C" w:rsidRPr="00F3324C">
        <w:rPr>
          <w:rFonts w:ascii="Calibri" w:hAnsi="Calibri" w:cs="Calibri"/>
          <w:color w:val="244061"/>
          <w:sz w:val="22"/>
          <w:szCs w:val="22"/>
          <w:lang w:eastAsia="nl-NL"/>
        </w:rPr>
        <w:t>, om af te spreken hoe de stukken worden aangeleverd.</w:t>
      </w:r>
      <w:r w:rsidR="006B1E90" w:rsidRPr="006B1E90">
        <w:t xml:space="preserve"> </w:t>
      </w:r>
      <w:r w:rsidR="006B1E90">
        <w:rPr>
          <w:rFonts w:ascii="Calibri" w:hAnsi="Calibri" w:cs="Calibri"/>
          <w:color w:val="244061"/>
          <w:sz w:val="22"/>
          <w:szCs w:val="22"/>
          <w:lang w:eastAsia="nl-NL"/>
        </w:rPr>
        <w:t>Na</w:t>
      </w:r>
      <w:r w:rsidR="006B1E90" w:rsidRPr="006B1E90">
        <w:rPr>
          <w:rFonts w:ascii="Calibri" w:hAnsi="Calibri" w:cs="Calibri"/>
          <w:color w:val="244061"/>
          <w:sz w:val="22"/>
          <w:szCs w:val="22"/>
          <w:lang w:eastAsia="nl-NL"/>
        </w:rPr>
        <w:t xml:space="preserve"> half 1 beter </w:t>
      </w:r>
      <w:r w:rsidR="006B1E90">
        <w:rPr>
          <w:rFonts w:ascii="Calibri" w:hAnsi="Calibri" w:cs="Calibri"/>
          <w:color w:val="244061"/>
          <w:sz w:val="22"/>
          <w:szCs w:val="22"/>
          <w:lang w:eastAsia="nl-NL"/>
        </w:rPr>
        <w:t xml:space="preserve">kun je </w:t>
      </w:r>
      <w:r w:rsidR="006B1E90" w:rsidRPr="006B1E90">
        <w:rPr>
          <w:rFonts w:ascii="Calibri" w:hAnsi="Calibri" w:cs="Calibri"/>
          <w:color w:val="244061"/>
          <w:sz w:val="22"/>
          <w:szCs w:val="22"/>
          <w:lang w:eastAsia="nl-NL"/>
        </w:rPr>
        <w:t>bellen naar het algemene nummer 0883616000</w:t>
      </w:r>
      <w:r w:rsidR="006B1E90">
        <w:rPr>
          <w:rFonts w:ascii="Calibri" w:hAnsi="Calibri" w:cs="Calibri"/>
          <w:color w:val="244061"/>
          <w:sz w:val="22"/>
          <w:szCs w:val="22"/>
          <w:lang w:eastAsia="nl-NL"/>
        </w:rPr>
        <w:t>.</w:t>
      </w:r>
      <w:r w:rsidR="00FE70A5">
        <w:rPr>
          <w:rFonts w:ascii="Calibri" w:hAnsi="Calibri" w:cs="Calibri"/>
          <w:color w:val="244061"/>
          <w:sz w:val="22"/>
          <w:szCs w:val="22"/>
          <w:lang w:eastAsia="nl-NL"/>
        </w:rPr>
        <w:br/>
      </w:r>
      <w:r w:rsidR="00FE70A5" w:rsidRPr="00FE70A5">
        <w:rPr>
          <w:rFonts w:ascii="Calibri" w:hAnsi="Calibri" w:cs="Calibri"/>
          <w:color w:val="244061"/>
          <w:sz w:val="22"/>
          <w:szCs w:val="22"/>
          <w:u w:val="single"/>
          <w:lang w:eastAsia="nl-NL"/>
        </w:rPr>
        <w:t>Het postadres van de Rechtbank voor afdeling Jeugdrecht: postbus 10103, 4800 PK Breda.</w:t>
      </w:r>
    </w:p>
    <w:p w14:paraId="6992EF02" w14:textId="44E81C8F" w:rsidR="008C3F81" w:rsidRDefault="008C3F81" w:rsidP="00860BFA">
      <w:pPr>
        <w:autoSpaceDE w:val="0"/>
        <w:autoSpaceDN w:val="0"/>
        <w:adjustRightInd w:val="0"/>
        <w:spacing w:line="276" w:lineRule="auto"/>
        <w:rPr>
          <w:rFonts w:ascii="Calibri" w:hAnsi="Calibri" w:cs="Calibri"/>
          <w:color w:val="244061"/>
          <w:sz w:val="22"/>
          <w:szCs w:val="22"/>
          <w:u w:val="single"/>
          <w:lang w:eastAsia="nl-NL"/>
        </w:rPr>
      </w:pPr>
    </w:p>
    <w:p w14:paraId="65D9B7A9" w14:textId="77777777" w:rsidR="008C3F81" w:rsidRDefault="008C3F81" w:rsidP="008C3F81">
      <w:pPr>
        <w:autoSpaceDE w:val="0"/>
        <w:autoSpaceDN w:val="0"/>
        <w:adjustRightInd w:val="0"/>
        <w:spacing w:line="276" w:lineRule="auto"/>
        <w:rPr>
          <w:rFonts w:ascii="Calibri" w:hAnsi="Calibri" w:cs="Calibri"/>
          <w:color w:val="244061"/>
          <w:sz w:val="22"/>
          <w:szCs w:val="22"/>
          <w:lang w:eastAsia="nl-NL"/>
        </w:rPr>
      </w:pPr>
      <w:r>
        <w:rPr>
          <w:rFonts w:ascii="Calibri" w:hAnsi="Calibri" w:cs="Calibri"/>
          <w:color w:val="244061"/>
          <w:sz w:val="22"/>
          <w:szCs w:val="22"/>
          <w:u w:val="single"/>
          <w:lang w:eastAsia="nl-NL"/>
        </w:rPr>
        <w:t xml:space="preserve">Nota Bene: </w:t>
      </w:r>
      <w:r>
        <w:rPr>
          <w:rFonts w:ascii="Calibri" w:hAnsi="Calibri" w:cs="Calibri"/>
          <w:color w:val="244061"/>
          <w:sz w:val="22"/>
          <w:szCs w:val="22"/>
          <w:lang w:eastAsia="nl-NL"/>
        </w:rPr>
        <w:t xml:space="preserve"> verzoeken vanuit de Brabantse Wal dienen ingediend te worden bij de Rechtbank Middelburg. Mailadres is </w:t>
      </w:r>
      <w:hyperlink r:id="rId39" w:history="1">
        <w:r w:rsidRPr="00E93636">
          <w:rPr>
            <w:rStyle w:val="Hyperlink"/>
            <w:rFonts w:ascii="Calibri" w:hAnsi="Calibri" w:cs="Calibri"/>
            <w:sz w:val="22"/>
            <w:szCs w:val="22"/>
            <w:lang w:eastAsia="nl-NL"/>
          </w:rPr>
          <w:t>jeugdrecht.middelburg.rb-zwb@rechtspraak.nl</w:t>
        </w:r>
      </w:hyperlink>
      <w:r>
        <w:rPr>
          <w:rFonts w:ascii="Calibri" w:hAnsi="Calibri" w:cs="Calibri"/>
          <w:color w:val="244061"/>
          <w:sz w:val="22"/>
          <w:szCs w:val="22"/>
          <w:lang w:eastAsia="nl-NL"/>
        </w:rPr>
        <w:t xml:space="preserve"> </w:t>
      </w:r>
    </w:p>
    <w:p w14:paraId="6C67B21F" w14:textId="77777777" w:rsidR="008C3F81" w:rsidRDefault="008C3F81" w:rsidP="008C3F81">
      <w:pPr>
        <w:autoSpaceDE w:val="0"/>
        <w:autoSpaceDN w:val="0"/>
        <w:adjustRightInd w:val="0"/>
        <w:spacing w:line="276" w:lineRule="auto"/>
        <w:rPr>
          <w:rFonts w:ascii="Calibri" w:hAnsi="Calibri" w:cs="Calibri"/>
          <w:color w:val="244061"/>
          <w:sz w:val="22"/>
          <w:szCs w:val="22"/>
          <w:lang w:eastAsia="nl-NL"/>
        </w:rPr>
      </w:pPr>
      <w:r>
        <w:rPr>
          <w:rFonts w:ascii="Calibri" w:hAnsi="Calibri" w:cs="Calibri"/>
          <w:color w:val="244061"/>
          <w:sz w:val="22"/>
          <w:szCs w:val="22"/>
          <w:lang w:eastAsia="nl-NL"/>
        </w:rPr>
        <w:t xml:space="preserve">Het postadres is : Postbus 35, 4330 AA Middelburg. </w:t>
      </w:r>
    </w:p>
    <w:p w14:paraId="61294665" w14:textId="77777777" w:rsidR="008C3F81" w:rsidRDefault="008C3F81" w:rsidP="008C3F81">
      <w:pPr>
        <w:autoSpaceDE w:val="0"/>
        <w:autoSpaceDN w:val="0"/>
        <w:adjustRightInd w:val="0"/>
        <w:spacing w:line="276" w:lineRule="auto"/>
        <w:rPr>
          <w:rFonts w:ascii="Calibri" w:hAnsi="Calibri" w:cs="Calibri"/>
          <w:color w:val="244061"/>
          <w:sz w:val="22"/>
          <w:szCs w:val="22"/>
          <w:lang w:eastAsia="nl-NL"/>
        </w:rPr>
      </w:pPr>
    </w:p>
    <w:p w14:paraId="077E89B4" w14:textId="77777777" w:rsidR="008C3F81" w:rsidRPr="00545F6C" w:rsidRDefault="008C3F81" w:rsidP="008C3F81">
      <w:pPr>
        <w:autoSpaceDE w:val="0"/>
        <w:autoSpaceDN w:val="0"/>
        <w:adjustRightInd w:val="0"/>
        <w:spacing w:line="276" w:lineRule="auto"/>
        <w:rPr>
          <w:rFonts w:ascii="Calibri" w:hAnsi="Calibri" w:cs="Calibri"/>
          <w:color w:val="244061"/>
          <w:sz w:val="22"/>
          <w:szCs w:val="22"/>
          <w:lang w:eastAsia="nl-NL"/>
        </w:rPr>
      </w:pPr>
      <w:r>
        <w:rPr>
          <w:rFonts w:ascii="Calibri" w:hAnsi="Calibri" w:cs="Calibri"/>
          <w:color w:val="244061"/>
          <w:sz w:val="22"/>
          <w:szCs w:val="22"/>
          <w:lang w:eastAsia="nl-NL"/>
        </w:rPr>
        <w:t xml:space="preserve">Voor uitleg inzake beveiligd mailen : </w:t>
      </w:r>
    </w:p>
    <w:p w14:paraId="1C757F48" w14:textId="77777777" w:rsidR="008C3F81" w:rsidRDefault="009C4C21" w:rsidP="008C3F81">
      <w:pPr>
        <w:rPr>
          <w:rFonts w:ascii="Calibri" w:hAnsi="Calibri"/>
          <w:color w:val="70AD47"/>
          <w:szCs w:val="22"/>
        </w:rPr>
      </w:pPr>
      <w:hyperlink r:id="rId40" w:anchor="VeiligMailen-aanbieders" w:history="1">
        <w:r w:rsidR="008C3F81">
          <w:rPr>
            <w:rStyle w:val="Hyperlink"/>
            <w:color w:val="70AD47"/>
          </w:rPr>
          <w:t>https://www.rechtspraak.nl/veilig-mailen-met-de-rechtspraak/#VeiligMailen-aanbieders</w:t>
        </w:r>
      </w:hyperlink>
    </w:p>
    <w:p w14:paraId="72D32267" w14:textId="77777777" w:rsidR="00860BFA" w:rsidRPr="001B556E" w:rsidRDefault="00860BFA" w:rsidP="00860BFA">
      <w:pPr>
        <w:pStyle w:val="Kleurrijkelijst-accent11"/>
        <w:spacing w:line="276" w:lineRule="auto"/>
        <w:ind w:left="0"/>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br/>
        <w:t>De volgende bijlagen moeten samen met het verzoek worden meegestuurd (dit ligt vast in artikel 2.4.8 procesreglement Civiel Jeugdrecht):</w:t>
      </w:r>
    </w:p>
    <w:p w14:paraId="28DBCF2B"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Mandaat- en </w:t>
      </w:r>
      <w:proofErr w:type="spellStart"/>
      <w:r w:rsidRPr="001B556E">
        <w:rPr>
          <w:rFonts w:ascii="Calibri" w:hAnsi="Calibri" w:cs="Calibri"/>
          <w:color w:val="244061" w:themeColor="accent1" w:themeShade="80"/>
          <w:sz w:val="22"/>
          <w:szCs w:val="22"/>
        </w:rPr>
        <w:t>volmachtoverzicht</w:t>
      </w:r>
      <w:proofErr w:type="spellEnd"/>
      <w:r w:rsidRPr="001B556E">
        <w:rPr>
          <w:rFonts w:ascii="Calibri" w:hAnsi="Calibri" w:cs="Calibri"/>
          <w:color w:val="244061" w:themeColor="accent1" w:themeShade="80"/>
          <w:sz w:val="22"/>
          <w:szCs w:val="22"/>
        </w:rPr>
        <w:t xml:space="preserve"> van de gemeente (waarin staat dat je mandaat hebt, zodat je hier tijdens de zitting niet meer over bevraagd wordt);</w:t>
      </w:r>
    </w:p>
    <w:p w14:paraId="13A760F1"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Instemmingverklaring van een gekwalificeerde gedragswetenschapper (geen voorbeeld, maar een eigen format van de gedragswetenschapper);</w:t>
      </w:r>
    </w:p>
    <w:p w14:paraId="173EB97F"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Instemmingverklaring van de ouder(s) of de voogd met gezag; </w:t>
      </w:r>
    </w:p>
    <w:p w14:paraId="5C5EFC99"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Een verleningsbesluit;</w:t>
      </w:r>
    </w:p>
    <w:p w14:paraId="430D7404" w14:textId="531F48EB" w:rsidR="00860BFA" w:rsidRPr="000307CC"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Een </w:t>
      </w:r>
      <w:hyperlink r:id="rId41" w:history="1">
        <w:r w:rsidRPr="000307CC">
          <w:rPr>
            <w:rStyle w:val="Hyperlink"/>
            <w:rFonts w:ascii="Calibri" w:hAnsi="Calibri" w:cs="Calibri"/>
            <w:color w:val="244061" w:themeColor="accent1" w:themeShade="80"/>
            <w:sz w:val="22"/>
            <w:szCs w:val="22"/>
            <w:u w:val="none"/>
          </w:rPr>
          <w:t>bijzonderhedenformulie</w:t>
        </w:r>
      </w:hyperlink>
      <w:r w:rsidRPr="000307CC">
        <w:rPr>
          <w:rFonts w:ascii="Calibri" w:hAnsi="Calibri" w:cs="Calibri"/>
          <w:color w:val="244061" w:themeColor="accent1" w:themeShade="80"/>
          <w:sz w:val="22"/>
          <w:szCs w:val="22"/>
        </w:rPr>
        <w:t>r;</w:t>
      </w:r>
    </w:p>
    <w:p w14:paraId="76288FA5"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Een overzicht van de adresgegevens van alle belanghebbenden, zo mogelijk ondersteund met een BRP-uittreksel, gedateerd, gewaarmerkt en niet ouder dan drie maanden;  </w:t>
      </w:r>
    </w:p>
    <w:p w14:paraId="0D1BB71D"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Een afschrift van de geboorteakte van de minderjarige – gedateerd, gewaarmerkt en niet ouder dan drie maanden – en een uittreksel uit het </w:t>
      </w:r>
      <w:proofErr w:type="spellStart"/>
      <w:r w:rsidRPr="001B556E">
        <w:rPr>
          <w:rFonts w:ascii="Calibri" w:hAnsi="Calibri" w:cs="Calibri"/>
          <w:color w:val="244061" w:themeColor="accent1" w:themeShade="80"/>
          <w:sz w:val="22"/>
          <w:szCs w:val="22"/>
        </w:rPr>
        <w:t>gezagsregister</w:t>
      </w:r>
      <w:proofErr w:type="spellEnd"/>
      <w:r w:rsidRPr="001B556E">
        <w:rPr>
          <w:rFonts w:ascii="Calibri" w:hAnsi="Calibri" w:cs="Calibri"/>
          <w:color w:val="244061" w:themeColor="accent1" w:themeShade="80"/>
          <w:sz w:val="22"/>
          <w:szCs w:val="22"/>
        </w:rPr>
        <w:t xml:space="preserve">. </w:t>
      </w:r>
      <w:r w:rsidRPr="001B556E">
        <w:rPr>
          <w:rFonts w:ascii="Calibri" w:hAnsi="Calibri" w:cs="Calibri"/>
          <w:color w:val="244061" w:themeColor="accent1" w:themeShade="80"/>
          <w:sz w:val="22"/>
          <w:szCs w:val="22"/>
        </w:rPr>
        <w:br/>
        <w:t xml:space="preserve">- Een afschrift van een geboorteakte van de minderjarige kan worden aangevraagd door de jeugdige zelf, een gemachtigde of iemand met een gerechtvaardigd belang. Dit moet worden aangevraagd bij de gemeente waar de akte is opgemaakt. </w:t>
      </w:r>
      <w:r w:rsidRPr="001B556E">
        <w:rPr>
          <w:rFonts w:ascii="Calibri" w:hAnsi="Calibri" w:cs="Calibri"/>
          <w:color w:val="244061" w:themeColor="accent1" w:themeShade="80"/>
          <w:sz w:val="22"/>
          <w:szCs w:val="22"/>
        </w:rPr>
        <w:br/>
        <w:t xml:space="preserve">- Een uittreksel uit het </w:t>
      </w:r>
      <w:proofErr w:type="spellStart"/>
      <w:r w:rsidRPr="001B556E">
        <w:rPr>
          <w:rFonts w:ascii="Calibri" w:hAnsi="Calibri" w:cs="Calibri"/>
          <w:color w:val="244061" w:themeColor="accent1" w:themeShade="80"/>
          <w:sz w:val="22"/>
          <w:szCs w:val="22"/>
        </w:rPr>
        <w:t>gezagsregister</w:t>
      </w:r>
      <w:proofErr w:type="spellEnd"/>
      <w:r w:rsidRPr="001B556E">
        <w:rPr>
          <w:rFonts w:ascii="Calibri" w:hAnsi="Calibri" w:cs="Calibri"/>
          <w:color w:val="244061" w:themeColor="accent1" w:themeShade="80"/>
          <w:sz w:val="22"/>
          <w:szCs w:val="22"/>
        </w:rPr>
        <w:t xml:space="preserve"> kan telefonisch worden aangevraagd bij de Rechtbank Zeeland-West-Brabant. Vermeld bij de aanvraag de volledige naam, geboortedatum en geboorteplaats van de jeugdige. Geef aan naar welk adres het uittreksel gestuurd kan worden (hier zijn geen kosten aan verbonden). Het uittreksel wordt dan naar dit adres toegestuurd. </w:t>
      </w:r>
    </w:p>
    <w:p w14:paraId="7B4C84E9"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Een hulpverleningsplan van de zorgaanbieder (alleen in geval van een voorwaardelijke machtiging, artikel 6.1.4 lid 5 en lid 6 Jeugdwet)</w:t>
      </w:r>
      <w:r w:rsidR="00D441EC" w:rsidRPr="001B556E">
        <w:rPr>
          <w:rFonts w:ascii="Calibri" w:hAnsi="Calibri" w:cs="Calibri"/>
          <w:color w:val="244061" w:themeColor="accent1" w:themeShade="80"/>
          <w:sz w:val="22"/>
          <w:szCs w:val="22"/>
        </w:rPr>
        <w:t>.</w:t>
      </w:r>
    </w:p>
    <w:p w14:paraId="328E61F7" w14:textId="4925F21F" w:rsidR="00FE70A5" w:rsidRDefault="00FE70A5" w:rsidP="00425649">
      <w:pPr>
        <w:pStyle w:val="Kleurrijkelijst-accent11"/>
        <w:spacing w:line="276" w:lineRule="auto"/>
        <w:ind w:left="0"/>
        <w:rPr>
          <w:rFonts w:ascii="Calibri" w:hAnsi="Calibri" w:cs="Calibri"/>
          <w:color w:val="244061" w:themeColor="accent1" w:themeShade="80"/>
          <w:sz w:val="22"/>
          <w:szCs w:val="22"/>
        </w:rPr>
      </w:pPr>
    </w:p>
    <w:p w14:paraId="1FA31957" w14:textId="0627894F" w:rsidR="001B509A" w:rsidRDefault="001B509A" w:rsidP="003A6753">
      <w:pPr>
        <w:pStyle w:val="Kleurrijkelijst-accent11"/>
        <w:numPr>
          <w:ilvl w:val="0"/>
          <w:numId w:val="17"/>
        </w:numPr>
        <w:spacing w:line="276" w:lineRule="auto"/>
        <w:rPr>
          <w:rFonts w:asciiTheme="minorHAnsi" w:hAnsiTheme="minorHAnsi" w:cstheme="minorHAnsi"/>
          <w:b/>
          <w:bCs/>
          <w:color w:val="244061" w:themeColor="accent1" w:themeShade="80"/>
          <w:sz w:val="22"/>
          <w:szCs w:val="22"/>
          <w:u w:val="single"/>
        </w:rPr>
      </w:pPr>
      <w:r w:rsidRPr="001759E2">
        <w:rPr>
          <w:rFonts w:asciiTheme="minorHAnsi" w:hAnsiTheme="minorHAnsi" w:cstheme="minorHAnsi"/>
          <w:b/>
          <w:bCs/>
          <w:color w:val="244061" w:themeColor="accent1" w:themeShade="80"/>
          <w:sz w:val="22"/>
          <w:szCs w:val="22"/>
          <w:u w:val="single"/>
        </w:rPr>
        <w:t xml:space="preserve">Delen correspondentie met belanghebbenden </w:t>
      </w:r>
    </w:p>
    <w:p w14:paraId="4F0FF034" w14:textId="77777777" w:rsidR="001B509A" w:rsidRDefault="001B509A" w:rsidP="001B509A">
      <w:pPr>
        <w:pStyle w:val="Kleurrijkelijst-accent11"/>
        <w:spacing w:line="276" w:lineRule="auto"/>
        <w:ind w:left="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De stukken die je indient bij de Rechtbank  moet je ook delen met belanghebbenden. </w:t>
      </w:r>
    </w:p>
    <w:p w14:paraId="317ECD50" w14:textId="77777777" w:rsidR="001B509A" w:rsidRDefault="001B509A" w:rsidP="001B509A">
      <w:pPr>
        <w:pStyle w:val="Kleurrijkelijst-accent11"/>
        <w:spacing w:line="276" w:lineRule="auto"/>
        <w:ind w:left="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Belanghebbenden zijn in ieder geval : </w:t>
      </w:r>
    </w:p>
    <w:p w14:paraId="68974868" w14:textId="77777777" w:rsidR="001B509A" w:rsidRDefault="001B509A"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De ouders of voogd met gezag </w:t>
      </w:r>
    </w:p>
    <w:p w14:paraId="0EC1AF87" w14:textId="77777777" w:rsidR="001B509A" w:rsidRDefault="001B509A"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De stiefouder die samenleeft met de ouder met gezag en waarbij het kind in het gezin woont </w:t>
      </w:r>
    </w:p>
    <w:p w14:paraId="3777772E" w14:textId="77777777" w:rsidR="001B509A" w:rsidRDefault="001B509A"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De minderjarige vanaf 12 jaar (NB deze ontvangt een eigen set stukken) </w:t>
      </w:r>
    </w:p>
    <w:p w14:paraId="7D23EED5" w14:textId="77777777" w:rsidR="001B509A" w:rsidRDefault="001B509A"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De minderjarige onder de 12 jaar voor zover deze in staat kan worden geacht tot een redelijke waardering van zijn belangen (NB deze ontvangt een eigen set stukken)</w:t>
      </w:r>
    </w:p>
    <w:p w14:paraId="668E5A63" w14:textId="77777777" w:rsidR="001B509A" w:rsidRDefault="001B509A" w:rsidP="003A6753">
      <w:pPr>
        <w:pStyle w:val="Kleurrijkelijst-accent11"/>
        <w:numPr>
          <w:ilvl w:val="0"/>
          <w:numId w:val="13"/>
        </w:numPr>
        <w:spacing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De perspectief biedende pleegouder of de pleegouder waarbij een kind langer dan 1 jaar woont</w:t>
      </w:r>
    </w:p>
    <w:p w14:paraId="7E2E6F4A" w14:textId="77777777" w:rsidR="001B509A" w:rsidRDefault="001B509A" w:rsidP="001B509A">
      <w:pPr>
        <w:pStyle w:val="Kleurrijkelijst-accent11"/>
        <w:spacing w:line="276" w:lineRule="auto"/>
        <w:rPr>
          <w:rFonts w:asciiTheme="minorHAnsi" w:hAnsiTheme="minorHAnsi" w:cstheme="minorHAnsi"/>
          <w:color w:val="244061" w:themeColor="accent1" w:themeShade="80"/>
          <w:sz w:val="22"/>
          <w:szCs w:val="22"/>
        </w:rPr>
      </w:pPr>
    </w:p>
    <w:p w14:paraId="5670563A" w14:textId="77777777" w:rsidR="001B509A" w:rsidRDefault="001B509A" w:rsidP="001B509A">
      <w:pPr>
        <w:pStyle w:val="Kleurrijkelijst-accent11"/>
        <w:spacing w:line="276" w:lineRule="auto"/>
        <w:ind w:left="36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lastRenderedPageBreak/>
        <w:t xml:space="preserve">NB : biologische ouders en ouders zonder gezag zijn niet standaard belanghebbenden. De rechter kan hen echter toch uitnodigen om hen te horen als informant. </w:t>
      </w:r>
    </w:p>
    <w:p w14:paraId="2EA8E216" w14:textId="77777777" w:rsidR="001B509A" w:rsidRDefault="001B509A" w:rsidP="001B509A">
      <w:pPr>
        <w:pStyle w:val="Kleurrijkelijst-accent11"/>
        <w:spacing w:line="276" w:lineRule="auto"/>
        <w:ind w:left="360"/>
        <w:rPr>
          <w:rFonts w:asciiTheme="minorHAnsi" w:hAnsiTheme="minorHAnsi" w:cstheme="minorHAnsi"/>
          <w:color w:val="244061" w:themeColor="accent1" w:themeShade="80"/>
          <w:sz w:val="22"/>
          <w:szCs w:val="22"/>
        </w:rPr>
      </w:pPr>
    </w:p>
    <w:p w14:paraId="1FF638DD" w14:textId="77777777" w:rsidR="001B509A" w:rsidRDefault="001B509A" w:rsidP="001B509A">
      <w:pPr>
        <w:pStyle w:val="Kleurrijkelijst-accent11"/>
        <w:spacing w:line="276" w:lineRule="auto"/>
        <w:ind w:left="36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NB : indien je van mening bent dat een hiervoor vermelde belanghebbende in casus geen belanghebbende is of je bent van mening dat er nog andere belanghebbenden zijn dan hiervoor vermeld, dan vermeld je dit , gemotiveerd en onderbouwd met stukken, op het bijzonderhedenformulier. </w:t>
      </w:r>
    </w:p>
    <w:p w14:paraId="43F04C14" w14:textId="77777777" w:rsidR="001B509A" w:rsidRDefault="001B509A" w:rsidP="001B509A">
      <w:pPr>
        <w:pStyle w:val="Kleurrijkelijst-accent11"/>
        <w:spacing w:line="276" w:lineRule="auto"/>
        <w:ind w:left="0"/>
        <w:rPr>
          <w:rFonts w:asciiTheme="minorHAnsi" w:hAnsiTheme="minorHAnsi" w:cstheme="minorHAnsi"/>
          <w:color w:val="244061" w:themeColor="accent1" w:themeShade="80"/>
          <w:sz w:val="22"/>
          <w:szCs w:val="22"/>
        </w:rPr>
      </w:pPr>
    </w:p>
    <w:p w14:paraId="74A37447" w14:textId="77777777" w:rsidR="001B509A" w:rsidRPr="00D51B6E" w:rsidRDefault="001B509A" w:rsidP="003A6753">
      <w:pPr>
        <w:pStyle w:val="Kleurrijkelijst-accent11"/>
        <w:numPr>
          <w:ilvl w:val="0"/>
          <w:numId w:val="17"/>
        </w:numPr>
        <w:spacing w:line="276" w:lineRule="auto"/>
        <w:rPr>
          <w:rFonts w:asciiTheme="minorHAnsi" w:hAnsiTheme="minorHAnsi" w:cstheme="minorHAnsi"/>
          <w:b/>
          <w:bCs/>
          <w:color w:val="244061" w:themeColor="accent1" w:themeShade="80"/>
          <w:sz w:val="22"/>
          <w:szCs w:val="22"/>
          <w:u w:val="single"/>
        </w:rPr>
      </w:pPr>
      <w:r w:rsidRPr="00D51B6E">
        <w:rPr>
          <w:rFonts w:asciiTheme="minorHAnsi" w:hAnsiTheme="minorHAnsi" w:cstheme="minorHAnsi"/>
          <w:b/>
          <w:bCs/>
          <w:color w:val="244061" w:themeColor="accent1" w:themeShade="80"/>
          <w:sz w:val="22"/>
          <w:szCs w:val="22"/>
          <w:u w:val="single"/>
        </w:rPr>
        <w:t xml:space="preserve">Géén BSN nummers delen </w:t>
      </w:r>
    </w:p>
    <w:p w14:paraId="3DB0BFE7" w14:textId="77777777" w:rsidR="001B509A" w:rsidRPr="0014337D" w:rsidRDefault="001B509A" w:rsidP="001B509A">
      <w:pPr>
        <w:pStyle w:val="Kleurrijkelijst-accent11"/>
        <w:spacing w:line="276" w:lineRule="auto"/>
        <w:ind w:left="0"/>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Wanneer er op de bij de Rechtbank in te dienen stukken (bijvoorbeeld op het uittreksel BRP) een BSN-nummer van een bepaalde persoon is vermeld , dan mag dit BSN nummer niet zonder meer aan </w:t>
      </w:r>
      <w:r w:rsidRPr="00303185">
        <w:rPr>
          <w:rFonts w:asciiTheme="minorHAnsi" w:hAnsiTheme="minorHAnsi" w:cstheme="minorHAnsi"/>
          <w:i/>
          <w:iCs/>
          <w:color w:val="244061" w:themeColor="accent1" w:themeShade="80"/>
          <w:sz w:val="22"/>
          <w:szCs w:val="22"/>
        </w:rPr>
        <w:t>andere personen/belanghebbenden</w:t>
      </w:r>
      <w:r>
        <w:rPr>
          <w:rFonts w:asciiTheme="minorHAnsi" w:hAnsiTheme="minorHAnsi" w:cstheme="minorHAnsi"/>
          <w:color w:val="244061" w:themeColor="accent1" w:themeShade="80"/>
          <w:sz w:val="22"/>
          <w:szCs w:val="22"/>
        </w:rPr>
        <w:t xml:space="preserve"> bekend gemaakt worden. Bij het delen van stukken met belanghebbenden moet hiermee rekening gehouden worden. Het is dus noodzakelijk om BSN-nummer is stukken weg te lakken / onleesbaar te maken in de set stukken die je naar de belanghebbenden verstuurt . </w:t>
      </w:r>
    </w:p>
    <w:p w14:paraId="40BEE15A" w14:textId="77777777" w:rsidR="001B509A" w:rsidRPr="001B556E" w:rsidRDefault="001B509A" w:rsidP="001B509A">
      <w:pPr>
        <w:pStyle w:val="Kleurrijkelijst-accent11"/>
        <w:spacing w:line="276" w:lineRule="auto"/>
        <w:rPr>
          <w:rFonts w:asciiTheme="minorHAnsi" w:hAnsiTheme="minorHAnsi" w:cstheme="minorHAnsi"/>
          <w:color w:val="244061" w:themeColor="accent1" w:themeShade="80"/>
          <w:sz w:val="22"/>
          <w:szCs w:val="22"/>
        </w:rPr>
      </w:pPr>
    </w:p>
    <w:p w14:paraId="4FC664FB" w14:textId="091CC33C" w:rsidR="001B509A" w:rsidRDefault="001B509A" w:rsidP="00425649">
      <w:pPr>
        <w:pStyle w:val="Kleurrijkelijst-accent11"/>
        <w:spacing w:line="276" w:lineRule="auto"/>
        <w:ind w:left="0"/>
        <w:rPr>
          <w:rFonts w:ascii="Calibri" w:hAnsi="Calibri" w:cs="Calibri"/>
          <w:color w:val="244061" w:themeColor="accent1" w:themeShade="80"/>
          <w:sz w:val="22"/>
          <w:szCs w:val="22"/>
        </w:rPr>
      </w:pPr>
    </w:p>
    <w:p w14:paraId="5F213070" w14:textId="77777777" w:rsidR="00425649" w:rsidRPr="001B556E" w:rsidRDefault="00425649" w:rsidP="003A6753">
      <w:pPr>
        <w:pStyle w:val="Kleurrijkelijst-accent11"/>
        <w:numPr>
          <w:ilvl w:val="0"/>
          <w:numId w:val="17"/>
        </w:numPr>
        <w:spacing w:line="276" w:lineRule="auto"/>
        <w:rPr>
          <w:rFonts w:ascii="Calibri" w:hAnsi="Calibri" w:cs="Calibri"/>
          <w:b/>
          <w:color w:val="244061" w:themeColor="accent1" w:themeShade="80"/>
          <w:sz w:val="22"/>
          <w:szCs w:val="22"/>
          <w:u w:val="single"/>
        </w:rPr>
      </w:pPr>
      <w:r w:rsidRPr="001B556E">
        <w:rPr>
          <w:rFonts w:ascii="Calibri" w:hAnsi="Calibri" w:cs="Calibri"/>
          <w:b/>
          <w:color w:val="244061" w:themeColor="accent1" w:themeShade="80"/>
          <w:sz w:val="22"/>
          <w:szCs w:val="22"/>
          <w:u w:val="single"/>
        </w:rPr>
        <w:t xml:space="preserve">Contact </w:t>
      </w:r>
      <w:proofErr w:type="spellStart"/>
      <w:r w:rsidRPr="001B556E">
        <w:rPr>
          <w:rFonts w:ascii="Calibri" w:hAnsi="Calibri" w:cs="Calibri"/>
          <w:b/>
          <w:color w:val="244061" w:themeColor="accent1" w:themeShade="80"/>
          <w:sz w:val="22"/>
          <w:szCs w:val="22"/>
          <w:u w:val="single"/>
        </w:rPr>
        <w:t>plaatsingcoördinator</w:t>
      </w:r>
      <w:proofErr w:type="spellEnd"/>
    </w:p>
    <w:p w14:paraId="174C30BA" w14:textId="77777777" w:rsidR="00425649" w:rsidRPr="001B556E" w:rsidRDefault="00425649" w:rsidP="00425649">
      <w:pPr>
        <w:autoSpaceDE w:val="0"/>
        <w:autoSpaceDN w:val="0"/>
        <w:adjustRightInd w:val="0"/>
        <w:spacing w:after="28"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Voor aanvang van de zitting heb je al contact, zodat de jeugdige als het nodig is snel geplaatst kan worden.</w:t>
      </w:r>
      <w:r w:rsidR="00FD4150">
        <w:rPr>
          <w:rFonts w:ascii="Calibri" w:hAnsi="Calibri" w:cs="Calibri"/>
          <w:color w:val="244061" w:themeColor="accent1" w:themeShade="80"/>
          <w:sz w:val="22"/>
          <w:szCs w:val="22"/>
          <w:lang w:eastAsia="nl-NL"/>
        </w:rPr>
        <w:t xml:space="preserve"> De aanbieder moet dus een plek ‘vrijhouden’ voor het geval de machtiging ten uitvoer gelegd moet worden. </w:t>
      </w:r>
    </w:p>
    <w:p w14:paraId="60F60298" w14:textId="77777777" w:rsidR="00425649" w:rsidRDefault="00425649" w:rsidP="00425649">
      <w:pPr>
        <w:pStyle w:val="Kleurrijkelijst-accent11"/>
        <w:spacing w:line="276" w:lineRule="auto"/>
        <w:ind w:left="0"/>
        <w:rPr>
          <w:rFonts w:ascii="Calibri" w:hAnsi="Calibri" w:cs="Calibri"/>
          <w:color w:val="244061" w:themeColor="accent1" w:themeShade="80"/>
          <w:sz w:val="22"/>
          <w:szCs w:val="22"/>
        </w:rPr>
      </w:pPr>
    </w:p>
    <w:p w14:paraId="58CE75CE" w14:textId="77777777" w:rsidR="00425649" w:rsidRPr="001B556E" w:rsidRDefault="00425649" w:rsidP="003A6753">
      <w:pPr>
        <w:numPr>
          <w:ilvl w:val="0"/>
          <w:numId w:val="17"/>
        </w:numPr>
        <w:spacing w:line="276" w:lineRule="auto"/>
        <w:rPr>
          <w:rFonts w:ascii="Calibri" w:hAnsi="Calibri" w:cs="Calibri"/>
          <w:b/>
          <w:color w:val="244061" w:themeColor="accent1" w:themeShade="80"/>
          <w:sz w:val="22"/>
          <w:szCs w:val="22"/>
          <w:u w:val="single"/>
        </w:rPr>
      </w:pPr>
      <w:r w:rsidRPr="001B556E">
        <w:rPr>
          <w:rFonts w:ascii="Calibri" w:hAnsi="Calibri" w:cs="Calibri"/>
          <w:b/>
          <w:color w:val="244061" w:themeColor="accent1" w:themeShade="80"/>
          <w:sz w:val="22"/>
          <w:szCs w:val="22"/>
          <w:u w:val="single"/>
        </w:rPr>
        <w:t>De zitting</w:t>
      </w:r>
    </w:p>
    <w:p w14:paraId="038A51F5" w14:textId="77777777" w:rsidR="00425649" w:rsidRPr="001B556E" w:rsidRDefault="00425649" w:rsidP="00425649">
      <w:pPr>
        <w:autoSpaceDE w:val="0"/>
        <w:autoSpaceDN w:val="0"/>
        <w:adjustRightInd w:val="0"/>
        <w:spacing w:after="27"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Nadat het verzoek is ingediend zal er een zitting plaatsvinden.</w:t>
      </w:r>
    </w:p>
    <w:p w14:paraId="6C76C99E" w14:textId="1AA478FC" w:rsidR="00425649" w:rsidRPr="001B556E" w:rsidRDefault="00425649" w:rsidP="003A6753">
      <w:pPr>
        <w:numPr>
          <w:ilvl w:val="0"/>
          <w:numId w:val="9"/>
        </w:numPr>
        <w:autoSpaceDE w:val="0"/>
        <w:autoSpaceDN w:val="0"/>
        <w:adjustRightInd w:val="0"/>
        <w:spacing w:after="27"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Binnen maximaal vier weken na indienen verzoekschrift vindt de zitting plaats</w:t>
      </w:r>
      <w:r w:rsidR="003164E3">
        <w:rPr>
          <w:rFonts w:ascii="Calibri" w:hAnsi="Calibri" w:cs="Calibri"/>
          <w:color w:val="244061" w:themeColor="accent1" w:themeShade="80"/>
          <w:sz w:val="22"/>
          <w:szCs w:val="22"/>
          <w:lang w:eastAsia="nl-NL"/>
        </w:rPr>
        <w:t xml:space="preserve"> (maar dit kan in de praktijk ook weleens langer duren, tot 6 weken) </w:t>
      </w:r>
      <w:r w:rsidRPr="001B556E">
        <w:rPr>
          <w:rFonts w:ascii="Calibri" w:hAnsi="Calibri" w:cs="Calibri"/>
          <w:color w:val="244061" w:themeColor="accent1" w:themeShade="80"/>
          <w:sz w:val="22"/>
          <w:szCs w:val="22"/>
          <w:lang w:eastAsia="nl-NL"/>
        </w:rPr>
        <w:t xml:space="preserve">. </w:t>
      </w:r>
    </w:p>
    <w:p w14:paraId="24219348" w14:textId="77777777" w:rsidR="00425649" w:rsidRPr="001B556E" w:rsidRDefault="00425649" w:rsidP="003A6753">
      <w:pPr>
        <w:numPr>
          <w:ilvl w:val="0"/>
          <w:numId w:val="9"/>
        </w:numPr>
        <w:autoSpaceDE w:val="0"/>
        <w:autoSpaceDN w:val="0"/>
        <w:adjustRightInd w:val="0"/>
        <w:spacing w:after="27"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De jeugdige krijgt een advocaat toegewezen (</w:t>
      </w:r>
      <w:r w:rsidRPr="001B556E">
        <w:rPr>
          <w:rFonts w:ascii="Calibri" w:hAnsi="Calibri" w:cs="Calibri"/>
          <w:color w:val="244061" w:themeColor="accent1" w:themeShade="80"/>
          <w:sz w:val="22"/>
          <w:szCs w:val="22"/>
        </w:rPr>
        <w:t xml:space="preserve">artikel 6.1.10, vierde lid, Jeugdwet): </w:t>
      </w:r>
      <w:r w:rsidR="004813B6" w:rsidRPr="004813B6">
        <w:rPr>
          <w:rFonts w:ascii="Calibri" w:hAnsi="Calibri" w:cs="Calibri"/>
          <w:b/>
          <w:color w:val="244061"/>
          <w:sz w:val="22"/>
          <w:szCs w:val="22"/>
        </w:rPr>
        <w:t xml:space="preserve">neem zelf contact op met de advocaat van de jeugdige als de advocaat geen contact met jou opneemt. Wij zijn er verantwoordelijk voor dat de stukken bij de advocaat terecht komen. Neem ouder(s)/jeugdige hier ook in mee. </w:t>
      </w:r>
      <w:r w:rsidR="004813B6" w:rsidRPr="004813B6">
        <w:rPr>
          <w:rFonts w:ascii="Calibri" w:hAnsi="Calibri" w:cs="Calibri"/>
          <w:color w:val="244061"/>
          <w:sz w:val="22"/>
          <w:szCs w:val="22"/>
        </w:rPr>
        <w:t xml:space="preserve"> </w:t>
      </w:r>
    </w:p>
    <w:p w14:paraId="371C05C0" w14:textId="77777777" w:rsidR="00425649" w:rsidRPr="001B556E" w:rsidRDefault="00425649" w:rsidP="003A6753">
      <w:pPr>
        <w:numPr>
          <w:ilvl w:val="0"/>
          <w:numId w:val="9"/>
        </w:numPr>
        <w:autoSpaceDE w:val="0"/>
        <w:autoSpaceDN w:val="0"/>
        <w:adjustRightInd w:val="0"/>
        <w:spacing w:after="27" w:line="276" w:lineRule="auto"/>
        <w:rPr>
          <w:rFonts w:ascii="Calibri" w:hAnsi="Calibri" w:cs="Calibri"/>
          <w:b/>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 xml:space="preserve">Bij procesvertegenwoordiging college: </w:t>
      </w:r>
      <w:r w:rsidRPr="001B556E">
        <w:rPr>
          <w:rFonts w:ascii="Calibri" w:hAnsi="Calibri" w:cs="Calibri"/>
          <w:b/>
          <w:color w:val="244061" w:themeColor="accent1" w:themeShade="80"/>
          <w:sz w:val="22"/>
          <w:szCs w:val="22"/>
          <w:lang w:eastAsia="nl-NL"/>
        </w:rPr>
        <w:t>neem voor de zekerheid het</w:t>
      </w:r>
      <w:r w:rsidRPr="001B556E">
        <w:rPr>
          <w:rFonts w:ascii="Calibri" w:hAnsi="Calibri" w:cs="Calibri"/>
          <w:color w:val="244061" w:themeColor="accent1" w:themeShade="80"/>
          <w:sz w:val="22"/>
          <w:szCs w:val="22"/>
          <w:lang w:eastAsia="nl-NL"/>
        </w:rPr>
        <w:t xml:space="preserve"> </w:t>
      </w:r>
      <w:proofErr w:type="spellStart"/>
      <w:r w:rsidRPr="001B556E">
        <w:rPr>
          <w:rFonts w:ascii="Calibri" w:hAnsi="Calibri" w:cs="Calibri"/>
          <w:b/>
          <w:color w:val="244061" w:themeColor="accent1" w:themeShade="80"/>
          <w:sz w:val="22"/>
          <w:szCs w:val="22"/>
          <w:lang w:eastAsia="nl-NL"/>
        </w:rPr>
        <w:t>volmachtbesluit</w:t>
      </w:r>
      <w:proofErr w:type="spellEnd"/>
      <w:r w:rsidRPr="001B556E">
        <w:rPr>
          <w:rFonts w:ascii="Calibri" w:hAnsi="Calibri" w:cs="Calibri"/>
          <w:b/>
          <w:color w:val="244061" w:themeColor="accent1" w:themeShade="80"/>
          <w:sz w:val="22"/>
          <w:szCs w:val="22"/>
          <w:lang w:eastAsia="nl-NL"/>
        </w:rPr>
        <w:t xml:space="preserve"> mee naar de zitting.</w:t>
      </w:r>
    </w:p>
    <w:p w14:paraId="4915735C" w14:textId="549BFF54" w:rsidR="00425649" w:rsidRDefault="00425649" w:rsidP="003A6753">
      <w:pPr>
        <w:numPr>
          <w:ilvl w:val="0"/>
          <w:numId w:val="9"/>
        </w:numPr>
        <w:autoSpaceDE w:val="0"/>
        <w:autoSpaceDN w:val="0"/>
        <w:adjustRightInd w:val="0"/>
        <w:spacing w:after="27"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Het familiegroepsplan (wordt bij ons een gezinsplan genoemd) wordt door de kinderrechter aan de orde gesteld (</w:t>
      </w:r>
      <w:r w:rsidRPr="001B556E">
        <w:rPr>
          <w:rFonts w:ascii="Calibri" w:hAnsi="Calibri" w:cs="Calibri"/>
          <w:color w:val="244061" w:themeColor="accent1" w:themeShade="80"/>
          <w:sz w:val="22"/>
          <w:szCs w:val="22"/>
        </w:rPr>
        <w:t xml:space="preserve">artikel 6.1.10, tweede lid, Jeugdwet). </w:t>
      </w:r>
    </w:p>
    <w:p w14:paraId="7F9F281B" w14:textId="559459B3" w:rsidR="008E2875" w:rsidRDefault="008E2875" w:rsidP="008E2875">
      <w:pPr>
        <w:autoSpaceDE w:val="0"/>
        <w:autoSpaceDN w:val="0"/>
        <w:adjustRightInd w:val="0"/>
        <w:spacing w:after="27" w:line="276" w:lineRule="auto"/>
        <w:rPr>
          <w:rFonts w:ascii="Calibri" w:hAnsi="Calibri" w:cs="Calibri"/>
          <w:color w:val="244061" w:themeColor="accent1" w:themeShade="80"/>
          <w:sz w:val="22"/>
          <w:szCs w:val="22"/>
        </w:rPr>
      </w:pPr>
    </w:p>
    <w:p w14:paraId="69EAFCF3" w14:textId="77777777" w:rsidR="008E2875" w:rsidRDefault="008E2875" w:rsidP="008E2875">
      <w:pPr>
        <w:autoSpaceDE w:val="0"/>
        <w:autoSpaceDN w:val="0"/>
        <w:adjustRightInd w:val="0"/>
        <w:spacing w:after="27" w:line="276" w:lineRule="auto"/>
        <w:rPr>
          <w:rFonts w:asciiTheme="minorHAnsi" w:hAnsiTheme="minorHAnsi" w:cstheme="minorHAnsi"/>
          <w:color w:val="244061" w:themeColor="accent1" w:themeShade="80"/>
          <w:sz w:val="22"/>
          <w:szCs w:val="22"/>
        </w:rPr>
      </w:pPr>
      <w:r>
        <w:rPr>
          <w:rFonts w:asciiTheme="minorHAnsi" w:hAnsiTheme="minorHAnsi" w:cstheme="minorHAnsi"/>
          <w:color w:val="244061" w:themeColor="accent1" w:themeShade="80"/>
          <w:sz w:val="22"/>
          <w:szCs w:val="22"/>
        </w:rPr>
        <w:t xml:space="preserve">Zorg dat je je pleidooi voorbereid hebt: Opbouw: </w:t>
      </w:r>
    </w:p>
    <w:p w14:paraId="76F6EC70" w14:textId="77777777" w:rsidR="008E2875" w:rsidRDefault="008E2875" w:rsidP="008E2875">
      <w:pPr>
        <w:pStyle w:val="Lijstalinea"/>
        <w:numPr>
          <w:ilvl w:val="0"/>
          <w:numId w:val="31"/>
        </w:numPr>
        <w:autoSpaceDE w:val="0"/>
        <w:autoSpaceDN w:val="0"/>
        <w:adjustRightInd w:val="0"/>
        <w:spacing w:after="27"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 xml:space="preserve">Situatie hier en nu: feitelijke situatieschets. Benoem je grootste zorg. Benoem ook eventuele recente ontwikkelingen die nog niet in het verzoekschrift stonden. </w:t>
      </w:r>
    </w:p>
    <w:p w14:paraId="79D96FAF" w14:textId="7D3708C3" w:rsidR="008E2875" w:rsidRDefault="008E2875" w:rsidP="008E2875">
      <w:pPr>
        <w:pStyle w:val="Lijstalinea"/>
        <w:numPr>
          <w:ilvl w:val="0"/>
          <w:numId w:val="31"/>
        </w:numPr>
        <w:autoSpaceDE w:val="0"/>
        <w:autoSpaceDN w:val="0"/>
        <w:adjustRightInd w:val="0"/>
        <w:spacing w:after="27"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 xml:space="preserve">Wat hebben we al geprobeerd (om voorwaardelijke gesloten jeugdhulp te voorkomen) </w:t>
      </w:r>
    </w:p>
    <w:p w14:paraId="259E751A" w14:textId="1E066546" w:rsidR="008E2875" w:rsidRDefault="008E2875" w:rsidP="008E2875">
      <w:pPr>
        <w:pStyle w:val="Lijstalinea"/>
        <w:numPr>
          <w:ilvl w:val="0"/>
          <w:numId w:val="31"/>
        </w:numPr>
        <w:autoSpaceDE w:val="0"/>
        <w:autoSpaceDN w:val="0"/>
        <w:adjustRightInd w:val="0"/>
        <w:spacing w:after="27"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 xml:space="preserve">Wat maakt voorwaardelijke gesloten jeugdhulp nu noodzakelijk </w:t>
      </w:r>
    </w:p>
    <w:p w14:paraId="4AFF28E8" w14:textId="7C5600C2" w:rsidR="008E2875" w:rsidRDefault="008E2875" w:rsidP="008E2875">
      <w:pPr>
        <w:pStyle w:val="Lijstalinea"/>
        <w:numPr>
          <w:ilvl w:val="0"/>
          <w:numId w:val="31"/>
        </w:numPr>
        <w:autoSpaceDE w:val="0"/>
        <w:autoSpaceDN w:val="0"/>
        <w:adjustRightInd w:val="0"/>
        <w:spacing w:after="27"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 xml:space="preserve">Wat is je plan en wat hoop je met de voorwaardelijke gesloten jeugdhulp te bereiken ? </w:t>
      </w:r>
    </w:p>
    <w:p w14:paraId="39D12A8B" w14:textId="77777777" w:rsidR="008E2875" w:rsidRDefault="008E2875" w:rsidP="008E2875">
      <w:pPr>
        <w:pStyle w:val="Lijstalinea"/>
        <w:numPr>
          <w:ilvl w:val="0"/>
          <w:numId w:val="31"/>
        </w:numPr>
        <w:autoSpaceDE w:val="0"/>
        <w:autoSpaceDN w:val="0"/>
        <w:adjustRightInd w:val="0"/>
        <w:spacing w:after="27" w:line="276" w:lineRule="auto"/>
        <w:rPr>
          <w:rFonts w:asciiTheme="minorHAnsi" w:hAnsiTheme="minorHAnsi" w:cstheme="minorHAnsi"/>
          <w:color w:val="244061" w:themeColor="accent1" w:themeShade="80"/>
        </w:rPr>
      </w:pPr>
      <w:r>
        <w:rPr>
          <w:rFonts w:asciiTheme="minorHAnsi" w:hAnsiTheme="minorHAnsi" w:cstheme="minorHAnsi"/>
          <w:color w:val="244061" w:themeColor="accent1" w:themeShade="80"/>
        </w:rPr>
        <w:t xml:space="preserve">Voor hoe lang vraag je een machtiging ? </w:t>
      </w:r>
    </w:p>
    <w:p w14:paraId="2859DD4E" w14:textId="77777777" w:rsidR="008E2875" w:rsidRPr="003D3FDF" w:rsidRDefault="008E2875" w:rsidP="008E2875">
      <w:pPr>
        <w:autoSpaceDE w:val="0"/>
        <w:autoSpaceDN w:val="0"/>
        <w:adjustRightInd w:val="0"/>
        <w:spacing w:after="27" w:line="276" w:lineRule="auto"/>
        <w:rPr>
          <w:rFonts w:asciiTheme="minorHAnsi" w:hAnsiTheme="minorHAnsi" w:cstheme="minorHAnsi"/>
          <w:color w:val="244061" w:themeColor="accent1" w:themeShade="80"/>
          <w:sz w:val="22"/>
          <w:szCs w:val="22"/>
        </w:rPr>
      </w:pPr>
      <w:r w:rsidRPr="003D3FDF">
        <w:rPr>
          <w:rFonts w:asciiTheme="minorHAnsi" w:hAnsiTheme="minorHAnsi" w:cstheme="minorHAnsi"/>
          <w:color w:val="244061" w:themeColor="accent1" w:themeShade="80"/>
          <w:sz w:val="22"/>
          <w:szCs w:val="22"/>
        </w:rPr>
        <w:lastRenderedPageBreak/>
        <w:t xml:space="preserve">Wees stellig, kort en bondig </w:t>
      </w:r>
    </w:p>
    <w:p w14:paraId="1A8BC5C4" w14:textId="77777777" w:rsidR="008E2875" w:rsidRPr="003D3FDF" w:rsidRDefault="008E2875" w:rsidP="008E2875">
      <w:pPr>
        <w:autoSpaceDE w:val="0"/>
        <w:autoSpaceDN w:val="0"/>
        <w:adjustRightInd w:val="0"/>
        <w:spacing w:after="27" w:line="276" w:lineRule="auto"/>
        <w:rPr>
          <w:rFonts w:asciiTheme="minorHAnsi" w:hAnsiTheme="minorHAnsi" w:cstheme="minorHAnsi"/>
          <w:color w:val="244061" w:themeColor="accent1" w:themeShade="80"/>
          <w:sz w:val="22"/>
          <w:szCs w:val="22"/>
        </w:rPr>
      </w:pPr>
    </w:p>
    <w:p w14:paraId="7F2EAE2A" w14:textId="77777777" w:rsidR="008E2875" w:rsidRPr="003D3FDF" w:rsidRDefault="008E2875" w:rsidP="008E2875">
      <w:pPr>
        <w:autoSpaceDE w:val="0"/>
        <w:autoSpaceDN w:val="0"/>
        <w:adjustRightInd w:val="0"/>
        <w:spacing w:after="27" w:line="276" w:lineRule="auto"/>
        <w:rPr>
          <w:rFonts w:asciiTheme="minorHAnsi" w:hAnsiTheme="minorHAnsi" w:cstheme="minorHAnsi"/>
          <w:color w:val="244061" w:themeColor="accent1" w:themeShade="80"/>
          <w:sz w:val="22"/>
          <w:szCs w:val="22"/>
        </w:rPr>
      </w:pPr>
      <w:r w:rsidRPr="003D3FDF">
        <w:rPr>
          <w:rFonts w:asciiTheme="minorHAnsi" w:hAnsiTheme="minorHAnsi" w:cstheme="minorHAnsi"/>
          <w:color w:val="244061" w:themeColor="accent1" w:themeShade="80"/>
          <w:sz w:val="22"/>
          <w:szCs w:val="22"/>
        </w:rPr>
        <w:t xml:space="preserve">NOTA BENE: Indien (één van de ) belanghebbende(n) de Nederlandse taal niet machtig is/zijn dien je als verzoeker zélf zorg te dragen voor de aanwezigheid / beschikbaarheid van </w:t>
      </w:r>
      <w:r w:rsidRPr="003D3FDF">
        <w:rPr>
          <w:rFonts w:asciiTheme="minorHAnsi" w:hAnsiTheme="minorHAnsi" w:cstheme="minorHAnsi"/>
          <w:color w:val="244061" w:themeColor="accent1" w:themeShade="80"/>
          <w:sz w:val="22"/>
          <w:szCs w:val="22"/>
          <w:u w:val="single"/>
        </w:rPr>
        <w:t>een tolk</w:t>
      </w:r>
      <w:r w:rsidRPr="003D3FDF">
        <w:rPr>
          <w:rFonts w:asciiTheme="minorHAnsi" w:hAnsiTheme="minorHAnsi" w:cstheme="minorHAnsi"/>
          <w:color w:val="244061" w:themeColor="accent1" w:themeShade="80"/>
          <w:sz w:val="22"/>
          <w:szCs w:val="22"/>
        </w:rPr>
        <w:t xml:space="preserve"> tijdens de mondelinge behandeling. </w:t>
      </w:r>
      <w:r>
        <w:rPr>
          <w:rFonts w:asciiTheme="minorHAnsi" w:hAnsiTheme="minorHAnsi" w:cstheme="minorHAnsi"/>
          <w:color w:val="244061" w:themeColor="accent1" w:themeShade="80"/>
          <w:sz w:val="22"/>
          <w:szCs w:val="22"/>
        </w:rPr>
        <w:t xml:space="preserve"> Maak hier op het bijzonderhedenformulier melding van !. </w:t>
      </w:r>
    </w:p>
    <w:p w14:paraId="70222B7B" w14:textId="77777777" w:rsidR="008E2875" w:rsidRPr="001B556E" w:rsidRDefault="008E2875" w:rsidP="008E2875">
      <w:pPr>
        <w:autoSpaceDE w:val="0"/>
        <w:autoSpaceDN w:val="0"/>
        <w:adjustRightInd w:val="0"/>
        <w:spacing w:after="27" w:line="276" w:lineRule="auto"/>
        <w:rPr>
          <w:rFonts w:ascii="Calibri" w:hAnsi="Calibri" w:cs="Calibri"/>
          <w:color w:val="244061" w:themeColor="accent1" w:themeShade="80"/>
          <w:sz w:val="22"/>
          <w:szCs w:val="22"/>
          <w:lang w:eastAsia="nl-NL"/>
        </w:rPr>
      </w:pPr>
    </w:p>
    <w:p w14:paraId="56F77DBE" w14:textId="77777777" w:rsidR="00425649" w:rsidRPr="001B556E" w:rsidRDefault="00425649" w:rsidP="003A6753">
      <w:pPr>
        <w:numPr>
          <w:ilvl w:val="0"/>
          <w:numId w:val="17"/>
        </w:numPr>
        <w:spacing w:line="276" w:lineRule="auto"/>
        <w:rPr>
          <w:rFonts w:ascii="Calibri" w:hAnsi="Calibri" w:cs="Calibri"/>
          <w:b/>
          <w:color w:val="244061" w:themeColor="accent1" w:themeShade="80"/>
          <w:sz w:val="22"/>
          <w:szCs w:val="22"/>
          <w:u w:val="single"/>
        </w:rPr>
      </w:pPr>
      <w:r w:rsidRPr="001B556E">
        <w:rPr>
          <w:rFonts w:ascii="Calibri" w:hAnsi="Calibri" w:cs="Calibri"/>
          <w:b/>
          <w:color w:val="244061" w:themeColor="accent1" w:themeShade="80"/>
          <w:sz w:val="22"/>
          <w:szCs w:val="22"/>
          <w:u w:val="single"/>
        </w:rPr>
        <w:t>Beslissing kinderrechter</w:t>
      </w:r>
    </w:p>
    <w:p w14:paraId="6F9FBC62" w14:textId="77777777" w:rsidR="00425649" w:rsidRPr="001B556E" w:rsidRDefault="00425649" w:rsidP="00425649">
      <w:pPr>
        <w:autoSpaceDE w:val="0"/>
        <w:autoSpaceDN w:val="0"/>
        <w:adjustRightInd w:val="0"/>
        <w:spacing w:after="27"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De rechter kan het verzoek toewijzen (evt. voor een kortere termijn), afwijzen of (deels) aanhouden. Als het verzoek is toegewezen kan de machtiging meteen worden uitgevoerd -ook bij hoger beroep (artikel 6.1.12 lid 1 Jeugdwet)!</w:t>
      </w:r>
    </w:p>
    <w:p w14:paraId="5E0AFE0D" w14:textId="77777777" w:rsidR="00425649" w:rsidRPr="001B556E" w:rsidRDefault="00425649" w:rsidP="00425649">
      <w:pPr>
        <w:autoSpaceDE w:val="0"/>
        <w:autoSpaceDN w:val="0"/>
        <w:adjustRightInd w:val="0"/>
        <w:spacing w:line="276" w:lineRule="auto"/>
        <w:rPr>
          <w:rFonts w:ascii="Calibri" w:hAnsi="Calibri" w:cs="Calibri"/>
          <w:color w:val="244061" w:themeColor="accent1" w:themeShade="80"/>
          <w:sz w:val="22"/>
          <w:szCs w:val="22"/>
          <w:lang w:eastAsia="nl-NL"/>
        </w:rPr>
      </w:pPr>
    </w:p>
    <w:p w14:paraId="66C11BB3" w14:textId="77777777" w:rsidR="00425649" w:rsidRPr="001B556E" w:rsidRDefault="00425649" w:rsidP="003A6753">
      <w:pPr>
        <w:numPr>
          <w:ilvl w:val="0"/>
          <w:numId w:val="17"/>
        </w:numPr>
        <w:autoSpaceDE w:val="0"/>
        <w:autoSpaceDN w:val="0"/>
        <w:adjustRightInd w:val="0"/>
        <w:spacing w:line="276" w:lineRule="auto"/>
        <w:rPr>
          <w:rFonts w:ascii="Calibri" w:hAnsi="Calibri" w:cs="Calibri"/>
          <w:b/>
          <w:color w:val="244061" w:themeColor="accent1" w:themeShade="80"/>
          <w:sz w:val="22"/>
          <w:szCs w:val="22"/>
          <w:u w:val="single"/>
          <w:lang w:eastAsia="nl-NL"/>
        </w:rPr>
      </w:pPr>
      <w:r w:rsidRPr="001B556E">
        <w:rPr>
          <w:rFonts w:ascii="Calibri" w:hAnsi="Calibri" w:cs="Calibri"/>
          <w:b/>
          <w:color w:val="244061" w:themeColor="accent1" w:themeShade="80"/>
          <w:sz w:val="22"/>
          <w:szCs w:val="22"/>
          <w:u w:val="single"/>
          <w:lang w:eastAsia="nl-NL"/>
        </w:rPr>
        <w:t>Plaatsing jeugdige</w:t>
      </w:r>
    </w:p>
    <w:p w14:paraId="1950A036" w14:textId="571F0BAE" w:rsidR="00425649" w:rsidRPr="001B556E" w:rsidRDefault="00425649" w:rsidP="00425649">
      <w:pPr>
        <w:autoSpaceDE w:val="0"/>
        <w:autoSpaceDN w:val="0"/>
        <w:adjustRightInd w:val="0"/>
        <w:spacing w:after="28"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Als het verzoek is toegewezen kan de jeugdige worden geplaatst</w:t>
      </w:r>
      <w:r w:rsidR="00FD4150">
        <w:rPr>
          <w:rFonts w:ascii="Calibri" w:hAnsi="Calibri" w:cs="Calibri"/>
          <w:color w:val="244061" w:themeColor="accent1" w:themeShade="80"/>
          <w:sz w:val="22"/>
          <w:szCs w:val="22"/>
          <w:lang w:eastAsia="nl-NL"/>
        </w:rPr>
        <w:t xml:space="preserve"> als hij/zij zich </w:t>
      </w:r>
      <w:r w:rsidR="006768F3">
        <w:rPr>
          <w:rFonts w:ascii="Calibri" w:hAnsi="Calibri" w:cs="Calibri"/>
          <w:color w:val="244061" w:themeColor="accent1" w:themeShade="80"/>
          <w:sz w:val="22"/>
          <w:szCs w:val="22"/>
          <w:lang w:eastAsia="nl-NL"/>
        </w:rPr>
        <w:t xml:space="preserve">niet </w:t>
      </w:r>
      <w:r w:rsidR="00FD4150">
        <w:rPr>
          <w:rFonts w:ascii="Calibri" w:hAnsi="Calibri" w:cs="Calibri"/>
          <w:color w:val="244061" w:themeColor="accent1" w:themeShade="80"/>
          <w:sz w:val="22"/>
          <w:szCs w:val="22"/>
          <w:lang w:eastAsia="nl-NL"/>
        </w:rPr>
        <w:t>aan de afspraken houdt volgens het opgestelde plan</w:t>
      </w:r>
      <w:r w:rsidRPr="001B556E">
        <w:rPr>
          <w:rFonts w:ascii="Calibri" w:hAnsi="Calibri" w:cs="Calibri"/>
          <w:color w:val="244061" w:themeColor="accent1" w:themeShade="80"/>
          <w:sz w:val="22"/>
          <w:szCs w:val="22"/>
          <w:lang w:eastAsia="nl-NL"/>
        </w:rPr>
        <w:t>:</w:t>
      </w:r>
    </w:p>
    <w:p w14:paraId="693488F4" w14:textId="77777777" w:rsidR="001C73B0" w:rsidRPr="00AA33AC" w:rsidRDefault="001C73B0" w:rsidP="003A6753">
      <w:pPr>
        <w:numPr>
          <w:ilvl w:val="0"/>
          <w:numId w:val="10"/>
        </w:numPr>
        <w:autoSpaceDE w:val="0"/>
        <w:autoSpaceDN w:val="0"/>
        <w:adjustRightInd w:val="0"/>
        <w:spacing w:after="28" w:line="276" w:lineRule="auto"/>
        <w:rPr>
          <w:rFonts w:asciiTheme="minorHAnsi" w:hAnsiTheme="minorHAnsi" w:cstheme="minorHAnsi"/>
          <w:color w:val="244061" w:themeColor="accent1" w:themeShade="80"/>
          <w:sz w:val="22"/>
          <w:szCs w:val="22"/>
          <w:lang w:eastAsia="nl-NL"/>
        </w:rPr>
      </w:pPr>
      <w:r w:rsidRPr="00A32C14">
        <w:rPr>
          <w:rFonts w:ascii="Calibri" w:hAnsi="Calibri" w:cs="Calibri"/>
          <w:color w:val="244061"/>
          <w:sz w:val="22"/>
          <w:szCs w:val="22"/>
          <w:lang w:eastAsia="nl-NL"/>
        </w:rPr>
        <w:t xml:space="preserve">Per 1 januari </w:t>
      </w:r>
      <w:r>
        <w:rPr>
          <w:rFonts w:ascii="Calibri" w:hAnsi="Calibri" w:cs="Calibri"/>
          <w:color w:val="244061"/>
          <w:sz w:val="22"/>
          <w:szCs w:val="22"/>
          <w:lang w:eastAsia="nl-NL"/>
        </w:rPr>
        <w:t xml:space="preserve">2021 </w:t>
      </w:r>
      <w:r w:rsidRPr="00A32C14">
        <w:rPr>
          <w:rFonts w:ascii="Calibri" w:hAnsi="Calibri" w:cs="Calibri"/>
          <w:color w:val="244061"/>
          <w:sz w:val="22"/>
          <w:szCs w:val="22"/>
          <w:lang w:eastAsia="nl-NL"/>
        </w:rPr>
        <w:t xml:space="preserve">is het </w:t>
      </w:r>
      <w:proofErr w:type="spellStart"/>
      <w:r w:rsidRPr="00A32C14">
        <w:rPr>
          <w:rFonts w:ascii="Calibri" w:hAnsi="Calibri" w:cs="Calibri"/>
          <w:color w:val="244061"/>
          <w:sz w:val="22"/>
          <w:szCs w:val="22"/>
          <w:lang w:eastAsia="nl-NL"/>
        </w:rPr>
        <w:t>Almata</w:t>
      </w:r>
      <w:proofErr w:type="spellEnd"/>
      <w:r w:rsidRPr="00A32C14">
        <w:rPr>
          <w:rFonts w:ascii="Calibri" w:hAnsi="Calibri" w:cs="Calibri"/>
          <w:color w:val="244061"/>
          <w:sz w:val="22"/>
          <w:szCs w:val="22"/>
          <w:lang w:eastAsia="nl-NL"/>
        </w:rPr>
        <w:t xml:space="preserve"> die het </w:t>
      </w:r>
      <w:r w:rsidRPr="00815700">
        <w:rPr>
          <w:rFonts w:ascii="Calibri" w:hAnsi="Calibri" w:cs="Calibri"/>
          <w:i/>
          <w:iCs/>
          <w:color w:val="244061"/>
          <w:sz w:val="22"/>
          <w:szCs w:val="22"/>
          <w:u w:val="single"/>
          <w:lang w:eastAsia="nl-NL"/>
        </w:rPr>
        <w:t>vervoer</w:t>
      </w:r>
      <w:r w:rsidRPr="00A32C14">
        <w:rPr>
          <w:rFonts w:ascii="Calibri" w:hAnsi="Calibri" w:cs="Calibri"/>
          <w:color w:val="244061"/>
          <w:sz w:val="22"/>
          <w:szCs w:val="22"/>
          <w:lang w:eastAsia="nl-NL"/>
        </w:rPr>
        <w:t xml:space="preserve"> naar de locatie verzorgt, in die gevallen waarin het niet mogelijk is dat ouders/verzorgers de jeugdige zelf brengen. Dit stem je af met de genoemde plaatsingscoördinatoren van </w:t>
      </w:r>
      <w:proofErr w:type="spellStart"/>
      <w:r w:rsidRPr="00A32C14">
        <w:rPr>
          <w:rFonts w:ascii="Calibri" w:hAnsi="Calibri" w:cs="Calibri"/>
          <w:color w:val="244061"/>
          <w:sz w:val="22"/>
          <w:szCs w:val="22"/>
          <w:lang w:eastAsia="nl-NL"/>
        </w:rPr>
        <w:t>Almata</w:t>
      </w:r>
      <w:proofErr w:type="spellEnd"/>
      <w:r w:rsidRPr="00A32C14">
        <w:rPr>
          <w:rFonts w:ascii="Calibri" w:hAnsi="Calibri" w:cs="Calibri"/>
          <w:color w:val="244061"/>
          <w:sz w:val="22"/>
          <w:szCs w:val="22"/>
          <w:lang w:eastAsia="nl-NL"/>
        </w:rPr>
        <w:t xml:space="preserve">, met wie je in het kader van het CTB toch al contact had. </w:t>
      </w:r>
      <w:r>
        <w:rPr>
          <w:rFonts w:asciiTheme="minorHAnsi" w:hAnsiTheme="minorHAnsi" w:cstheme="minorHAnsi"/>
          <w:color w:val="244061" w:themeColor="accent1" w:themeShade="80"/>
          <w:sz w:val="22"/>
          <w:szCs w:val="22"/>
          <w:lang w:eastAsia="nl-NL"/>
        </w:rPr>
        <w:t xml:space="preserve">Met </w:t>
      </w:r>
      <w:proofErr w:type="spellStart"/>
      <w:r>
        <w:rPr>
          <w:rFonts w:asciiTheme="minorHAnsi" w:hAnsiTheme="minorHAnsi" w:cstheme="minorHAnsi"/>
          <w:color w:val="244061" w:themeColor="accent1" w:themeShade="80"/>
          <w:sz w:val="22"/>
          <w:szCs w:val="22"/>
          <w:lang w:eastAsia="nl-NL"/>
        </w:rPr>
        <w:t>Almata</w:t>
      </w:r>
      <w:proofErr w:type="spellEnd"/>
      <w:r>
        <w:rPr>
          <w:rFonts w:asciiTheme="minorHAnsi" w:hAnsiTheme="minorHAnsi" w:cstheme="minorHAnsi"/>
          <w:color w:val="244061" w:themeColor="accent1" w:themeShade="80"/>
          <w:sz w:val="22"/>
          <w:szCs w:val="22"/>
          <w:lang w:eastAsia="nl-NL"/>
        </w:rPr>
        <w:t xml:space="preserve"> kan besproken worden of het noodzakelijk is de politie in te schakelen. Het heeft de voorkeur dit niet te doen. </w:t>
      </w:r>
    </w:p>
    <w:p w14:paraId="75130946" w14:textId="77777777" w:rsidR="00981A40" w:rsidRPr="001B556E" w:rsidRDefault="00981A40" w:rsidP="003A6753">
      <w:pPr>
        <w:numPr>
          <w:ilvl w:val="0"/>
          <w:numId w:val="10"/>
        </w:numPr>
        <w:autoSpaceDE w:val="0"/>
        <w:autoSpaceDN w:val="0"/>
        <w:adjustRightInd w:val="0"/>
        <w:spacing w:after="28" w:line="276" w:lineRule="auto"/>
        <w:rPr>
          <w:rFonts w:ascii="Calibri" w:hAnsi="Calibri" w:cs="Calibri"/>
          <w:color w:val="244061" w:themeColor="accent1" w:themeShade="80"/>
          <w:sz w:val="22"/>
          <w:szCs w:val="22"/>
          <w:lang w:eastAsia="nl-NL"/>
        </w:rPr>
      </w:pPr>
      <w:r>
        <w:rPr>
          <w:rFonts w:ascii="Calibri" w:hAnsi="Calibri" w:cs="Calibri"/>
          <w:color w:val="244061" w:themeColor="accent1" w:themeShade="80"/>
          <w:sz w:val="22"/>
          <w:szCs w:val="22"/>
          <w:lang w:eastAsia="nl-NL"/>
        </w:rPr>
        <w:t xml:space="preserve">Jeugdprofessional brengt de plaatsingscoördinator eenmaal per 2 weken op de hoogte over de voortgang van de hulp (afstemming </w:t>
      </w:r>
      <w:proofErr w:type="spellStart"/>
      <w:r>
        <w:rPr>
          <w:rFonts w:ascii="Calibri" w:hAnsi="Calibri" w:cs="Calibri"/>
          <w:color w:val="244061" w:themeColor="accent1" w:themeShade="80"/>
          <w:sz w:val="22"/>
          <w:szCs w:val="22"/>
          <w:lang w:eastAsia="nl-NL"/>
        </w:rPr>
        <w:t>Almata</w:t>
      </w:r>
      <w:proofErr w:type="spellEnd"/>
      <w:r>
        <w:rPr>
          <w:rFonts w:ascii="Calibri" w:hAnsi="Calibri" w:cs="Calibri"/>
          <w:color w:val="244061" w:themeColor="accent1" w:themeShade="80"/>
          <w:sz w:val="22"/>
          <w:szCs w:val="22"/>
          <w:lang w:eastAsia="nl-NL"/>
        </w:rPr>
        <w:t>), omdat zij ‘toezichthouder’ zijn op de voorwaardelijke machtiging;</w:t>
      </w:r>
    </w:p>
    <w:p w14:paraId="7657C6E6" w14:textId="77777777" w:rsidR="00425649" w:rsidRPr="001B556E" w:rsidRDefault="00425649" w:rsidP="003A6753">
      <w:pPr>
        <w:numPr>
          <w:ilvl w:val="0"/>
          <w:numId w:val="10"/>
        </w:numPr>
        <w:autoSpaceDE w:val="0"/>
        <w:autoSpaceDN w:val="0"/>
        <w:adjustRightInd w:val="0"/>
        <w:spacing w:after="28"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 xml:space="preserve">Jeugdprofessional neemt deel aan intake-/voortgang- en evaluatiegesprek; </w:t>
      </w:r>
    </w:p>
    <w:p w14:paraId="20766B27" w14:textId="77777777" w:rsidR="00D42E66" w:rsidRPr="00D42E66" w:rsidRDefault="00425649" w:rsidP="003A6753">
      <w:pPr>
        <w:numPr>
          <w:ilvl w:val="0"/>
          <w:numId w:val="10"/>
        </w:numPr>
        <w:autoSpaceDE w:val="0"/>
        <w:autoSpaceDN w:val="0"/>
        <w:adjustRightInd w:val="0"/>
        <w:spacing w:line="276" w:lineRule="auto"/>
        <w:rPr>
          <w:rFonts w:ascii="Calibri" w:hAnsi="Calibri" w:cs="Calibri"/>
          <w:color w:val="244061" w:themeColor="accent1" w:themeShade="80"/>
          <w:sz w:val="22"/>
          <w:szCs w:val="22"/>
          <w:lang w:eastAsia="nl-NL"/>
        </w:rPr>
      </w:pPr>
      <w:r w:rsidRPr="001B556E">
        <w:rPr>
          <w:rFonts w:ascii="Calibri" w:hAnsi="Calibri" w:cs="Calibri"/>
          <w:color w:val="244061" w:themeColor="accent1" w:themeShade="80"/>
          <w:sz w:val="22"/>
          <w:szCs w:val="22"/>
          <w:lang w:eastAsia="nl-NL"/>
        </w:rPr>
        <w:t>Jeugdprofessional zorgt voor nazorg/inzet andere hulp/ indienen verzoek verlenging gesloten jeugdhulp.</w:t>
      </w:r>
    </w:p>
    <w:p w14:paraId="79F98BE9" w14:textId="77777777" w:rsidR="0006575F" w:rsidRPr="001B556E" w:rsidRDefault="00934C5B" w:rsidP="00D42E66">
      <w:pPr>
        <w:autoSpaceDE w:val="0"/>
        <w:autoSpaceDN w:val="0"/>
        <w:adjustRightInd w:val="0"/>
        <w:spacing w:line="276" w:lineRule="auto"/>
        <w:rPr>
          <w:rFonts w:ascii="Calibri" w:hAnsi="Calibri" w:cs="Calibri"/>
          <w:color w:val="244061" w:themeColor="accent1" w:themeShade="80"/>
          <w:sz w:val="22"/>
          <w:szCs w:val="22"/>
          <w:lang w:eastAsia="nl-NL"/>
        </w:rPr>
      </w:pPr>
      <w:r w:rsidRPr="00934C5B">
        <w:rPr>
          <w:rFonts w:ascii="Calibri" w:hAnsi="Calibri" w:cs="Calibri"/>
          <w:color w:val="244061"/>
          <w:sz w:val="22"/>
          <w:szCs w:val="22"/>
          <w:lang w:eastAsia="nl-NL"/>
        </w:rPr>
        <w:sym w:font="Wingdings" w:char="F0E0"/>
      </w:r>
      <w:r>
        <w:rPr>
          <w:rFonts w:ascii="Calibri" w:hAnsi="Calibri" w:cs="Calibri"/>
          <w:color w:val="244061"/>
          <w:sz w:val="22"/>
          <w:szCs w:val="22"/>
          <w:lang w:eastAsia="nl-NL"/>
        </w:rPr>
        <w:t xml:space="preserve"> Wanneer de jeugdige daadwerkelijk geplaatst wordt moet de aanbieder op grond van artikel 6.1.6 Jeugdwet de jeugdige/ouder(s) </w:t>
      </w:r>
      <w:r w:rsidR="00D42E66">
        <w:rPr>
          <w:rFonts w:ascii="Calibri" w:hAnsi="Calibri" w:cs="Calibri"/>
          <w:color w:val="244061"/>
          <w:sz w:val="22"/>
          <w:szCs w:val="22"/>
          <w:lang w:eastAsia="nl-NL"/>
        </w:rPr>
        <w:t xml:space="preserve">daarvan op de hoogte brengen. Daarnaast moet er een afschrift van de kennisgeving naar de GI, de advocaat van de jeugdige en de griffier van de rechtbank worden verzonden. </w:t>
      </w:r>
    </w:p>
    <w:p w14:paraId="75795431" w14:textId="77777777" w:rsidR="0006575F" w:rsidRPr="001B556E" w:rsidRDefault="0006575F" w:rsidP="0006575F">
      <w:pPr>
        <w:pStyle w:val="Kleurrijkelijst-accent11"/>
        <w:spacing w:line="276" w:lineRule="auto"/>
        <w:ind w:left="0"/>
        <w:rPr>
          <w:rFonts w:ascii="Calibri" w:hAnsi="Calibri" w:cs="Calibri"/>
          <w:color w:val="244061" w:themeColor="accent1" w:themeShade="80"/>
          <w:sz w:val="22"/>
          <w:szCs w:val="22"/>
        </w:rPr>
      </w:pPr>
    </w:p>
    <w:p w14:paraId="4A9FC107" w14:textId="77777777" w:rsidR="00860BFA" w:rsidRPr="001B556E" w:rsidRDefault="00860BFA" w:rsidP="003A6753">
      <w:pPr>
        <w:numPr>
          <w:ilvl w:val="0"/>
          <w:numId w:val="17"/>
        </w:numPr>
        <w:autoSpaceDE w:val="0"/>
        <w:autoSpaceDN w:val="0"/>
        <w:adjustRightInd w:val="0"/>
        <w:spacing w:line="276" w:lineRule="auto"/>
        <w:rPr>
          <w:rFonts w:ascii="Calibri" w:hAnsi="Calibri" w:cs="Calibri"/>
          <w:b/>
          <w:color w:val="244061" w:themeColor="accent1" w:themeShade="80"/>
          <w:sz w:val="22"/>
          <w:szCs w:val="22"/>
          <w:u w:val="single"/>
          <w:lang w:eastAsia="nl-NL"/>
        </w:rPr>
      </w:pPr>
      <w:r w:rsidRPr="001B556E">
        <w:rPr>
          <w:rFonts w:ascii="Calibri" w:hAnsi="Calibri" w:cs="Calibri"/>
          <w:b/>
          <w:color w:val="244061" w:themeColor="accent1" w:themeShade="80"/>
          <w:sz w:val="22"/>
          <w:szCs w:val="22"/>
          <w:u w:val="single"/>
          <w:lang w:eastAsia="nl-NL"/>
        </w:rPr>
        <w:t>Verlenging van de machtiging</w:t>
      </w:r>
    </w:p>
    <w:p w14:paraId="6DBD12AA" w14:textId="42EAE6E5" w:rsidR="00860BFA" w:rsidRPr="001B556E" w:rsidRDefault="00860BFA" w:rsidP="00860BFA">
      <w:pPr>
        <w:autoSpaceDE w:val="0"/>
        <w:autoSpaceDN w:val="0"/>
        <w:adjustRightInd w:val="0"/>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Op grond van artikel 6.1.12, tweede lid Jeugdwet kan een verlenging worden aangevraagd. In het geval dat de jeugdige </w:t>
      </w:r>
      <w:r w:rsidR="00425649" w:rsidRPr="001B556E">
        <w:rPr>
          <w:rFonts w:ascii="Calibri" w:hAnsi="Calibri" w:cs="Calibri"/>
          <w:color w:val="244061" w:themeColor="accent1" w:themeShade="80"/>
          <w:sz w:val="22"/>
          <w:szCs w:val="22"/>
        </w:rPr>
        <w:t>al</w:t>
      </w:r>
      <w:r w:rsidRPr="001B556E">
        <w:rPr>
          <w:rFonts w:ascii="Calibri" w:hAnsi="Calibri" w:cs="Calibri"/>
          <w:color w:val="244061" w:themeColor="accent1" w:themeShade="80"/>
          <w:sz w:val="22"/>
          <w:szCs w:val="22"/>
        </w:rPr>
        <w:t xml:space="preserve"> in een gesloten accommodatie verblijft, zal de kinderrechter in elk geval binnen drie weken na het indienen van het verzoekschrift op het verzoekschrift beslissen (artikel 6.1.8 lid 4 Jeugdwet). </w:t>
      </w:r>
    </w:p>
    <w:p w14:paraId="0981FDE5" w14:textId="323A894B" w:rsidR="00860BFA" w:rsidRPr="001B556E" w:rsidRDefault="00860BFA" w:rsidP="00860BFA">
      <w:pPr>
        <w:pStyle w:val="Kleurrijkelijst-accent11"/>
        <w:spacing w:line="276" w:lineRule="auto"/>
        <w:ind w:left="0"/>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Het verlengingsverzoek moet uiterlijk 4 weken voor het verstrijken van de geldigheidstermijn van de lopende machtiging ingediend worden door de Jeugdprofessional</w:t>
      </w:r>
      <w:r w:rsidR="00F3324C">
        <w:rPr>
          <w:rFonts w:ascii="Calibri" w:hAnsi="Calibri" w:cs="Calibri"/>
          <w:color w:val="244061" w:themeColor="accent1" w:themeShade="80"/>
          <w:sz w:val="22"/>
          <w:szCs w:val="22"/>
        </w:rPr>
        <w:t xml:space="preserve">. </w:t>
      </w:r>
      <w:r w:rsidRPr="001B556E">
        <w:rPr>
          <w:rFonts w:ascii="Calibri" w:hAnsi="Calibri" w:cs="Calibri"/>
          <w:color w:val="244061" w:themeColor="accent1" w:themeShade="80"/>
          <w:sz w:val="22"/>
          <w:szCs w:val="22"/>
        </w:rPr>
        <w:t xml:space="preserve"> </w:t>
      </w:r>
      <w:r w:rsidR="00F3324C" w:rsidRPr="00F3324C">
        <w:rPr>
          <w:rFonts w:ascii="Calibri" w:hAnsi="Calibri" w:cs="Calibri"/>
          <w:color w:val="244061"/>
          <w:sz w:val="22"/>
          <w:szCs w:val="22"/>
        </w:rPr>
        <w:t xml:space="preserve">Je kunt de stukken aanleveren aan de balie </w:t>
      </w:r>
      <w:r w:rsidR="00FF0CD5">
        <w:rPr>
          <w:rFonts w:ascii="Calibri" w:hAnsi="Calibri" w:cs="Calibri"/>
          <w:color w:val="244061"/>
          <w:sz w:val="22"/>
          <w:szCs w:val="22"/>
        </w:rPr>
        <w:t xml:space="preserve">of </w:t>
      </w:r>
      <w:r w:rsidR="00F3324C" w:rsidRPr="00F3324C">
        <w:rPr>
          <w:rFonts w:ascii="Calibri" w:hAnsi="Calibri" w:cs="Calibri"/>
          <w:color w:val="244061"/>
          <w:sz w:val="22"/>
          <w:szCs w:val="22"/>
        </w:rPr>
        <w:t xml:space="preserve">mailen naar </w:t>
      </w:r>
      <w:hyperlink r:id="rId42" w:history="1">
        <w:r w:rsidR="00F3324C" w:rsidRPr="00F3324C">
          <w:rPr>
            <w:rStyle w:val="Hyperlink"/>
            <w:rFonts w:ascii="Calibri" w:hAnsi="Calibri" w:cs="Calibri"/>
            <w:sz w:val="22"/>
            <w:szCs w:val="22"/>
          </w:rPr>
          <w:t>jeugdrecht.breda.zwb@rechtspraak.nl</w:t>
        </w:r>
      </w:hyperlink>
      <w:r w:rsidR="00F3324C" w:rsidRPr="00F3324C">
        <w:rPr>
          <w:rFonts w:ascii="Calibri" w:hAnsi="Calibri" w:cs="Calibri"/>
          <w:color w:val="244061"/>
          <w:sz w:val="22"/>
          <w:szCs w:val="22"/>
        </w:rPr>
        <w:t xml:space="preserve">. </w:t>
      </w:r>
      <w:r w:rsidR="00244054">
        <w:rPr>
          <w:rFonts w:ascii="Calibri" w:hAnsi="Calibri" w:cs="Calibri"/>
          <w:color w:val="244061"/>
          <w:sz w:val="22"/>
          <w:szCs w:val="22"/>
        </w:rPr>
        <w:t xml:space="preserve">Dit moet je met </w:t>
      </w:r>
      <w:proofErr w:type="spellStart"/>
      <w:r w:rsidR="00244054">
        <w:rPr>
          <w:rFonts w:ascii="Calibri" w:hAnsi="Calibri" w:cs="Calibri"/>
          <w:color w:val="244061"/>
          <w:sz w:val="22"/>
          <w:szCs w:val="22"/>
        </w:rPr>
        <w:t>Zivver</w:t>
      </w:r>
      <w:proofErr w:type="spellEnd"/>
      <w:r w:rsidR="00244054">
        <w:rPr>
          <w:rFonts w:ascii="Calibri" w:hAnsi="Calibri" w:cs="Calibri"/>
          <w:color w:val="244061"/>
          <w:sz w:val="22"/>
          <w:szCs w:val="22"/>
        </w:rPr>
        <w:t xml:space="preserve"> doen. </w:t>
      </w:r>
      <w:r w:rsidR="00F3324C" w:rsidRPr="00F3324C">
        <w:rPr>
          <w:rFonts w:ascii="Calibri" w:hAnsi="Calibri" w:cs="Calibri"/>
          <w:color w:val="244061"/>
          <w:sz w:val="22"/>
          <w:szCs w:val="22"/>
        </w:rPr>
        <w:t>Je kunt het beste telefonisch contact opnemen</w:t>
      </w:r>
      <w:r w:rsidR="00043FF8">
        <w:rPr>
          <w:rFonts w:ascii="Calibri" w:hAnsi="Calibri" w:cs="Calibri"/>
          <w:color w:val="244061"/>
          <w:sz w:val="22"/>
          <w:szCs w:val="22"/>
        </w:rPr>
        <w:t xml:space="preserve"> </w:t>
      </w:r>
      <w:r w:rsidR="00043FF8" w:rsidRPr="00043FF8">
        <w:rPr>
          <w:rFonts w:ascii="Calibri" w:hAnsi="Calibri" w:cs="Calibri"/>
          <w:color w:val="244061"/>
          <w:sz w:val="22"/>
          <w:szCs w:val="22"/>
        </w:rPr>
        <w:t>(088-3611550</w:t>
      </w:r>
      <w:r w:rsidR="006B1E90">
        <w:rPr>
          <w:rFonts w:ascii="Calibri" w:hAnsi="Calibri" w:cs="Calibri"/>
          <w:color w:val="244061"/>
          <w:sz w:val="22"/>
          <w:szCs w:val="22"/>
        </w:rPr>
        <w:t xml:space="preserve"> tot half 1</w:t>
      </w:r>
      <w:r w:rsidR="00043FF8" w:rsidRPr="00043FF8">
        <w:rPr>
          <w:rFonts w:ascii="Calibri" w:hAnsi="Calibri" w:cs="Calibri"/>
          <w:color w:val="244061"/>
          <w:sz w:val="22"/>
          <w:szCs w:val="22"/>
        </w:rPr>
        <w:t>)</w:t>
      </w:r>
      <w:r w:rsidR="00F3324C" w:rsidRPr="00F3324C">
        <w:rPr>
          <w:rFonts w:ascii="Calibri" w:hAnsi="Calibri" w:cs="Calibri"/>
          <w:color w:val="244061"/>
          <w:sz w:val="22"/>
          <w:szCs w:val="22"/>
        </w:rPr>
        <w:t xml:space="preserve">, om af te spreken hoe de stukken worden aangeleverd. </w:t>
      </w:r>
      <w:r w:rsidR="006B1E90">
        <w:rPr>
          <w:rFonts w:ascii="Calibri" w:hAnsi="Calibri" w:cs="Calibri"/>
          <w:color w:val="244061"/>
          <w:sz w:val="22"/>
          <w:szCs w:val="22"/>
        </w:rPr>
        <w:t>Na</w:t>
      </w:r>
      <w:r w:rsidR="006B1E90" w:rsidRPr="006B1E90">
        <w:rPr>
          <w:rFonts w:ascii="Calibri" w:hAnsi="Calibri" w:cs="Calibri"/>
          <w:color w:val="244061"/>
          <w:sz w:val="22"/>
          <w:szCs w:val="22"/>
        </w:rPr>
        <w:t xml:space="preserve"> half 1 </w:t>
      </w:r>
      <w:r w:rsidR="006B1E90">
        <w:rPr>
          <w:rFonts w:ascii="Calibri" w:hAnsi="Calibri" w:cs="Calibri"/>
          <w:color w:val="244061"/>
          <w:sz w:val="22"/>
          <w:szCs w:val="22"/>
        </w:rPr>
        <w:t xml:space="preserve">kun je </w:t>
      </w:r>
      <w:r w:rsidR="006B1E90" w:rsidRPr="006B1E90">
        <w:rPr>
          <w:rFonts w:ascii="Calibri" w:hAnsi="Calibri" w:cs="Calibri"/>
          <w:color w:val="244061"/>
          <w:sz w:val="22"/>
          <w:szCs w:val="22"/>
        </w:rPr>
        <w:t>bellen naar het algemene nummer 0883616000</w:t>
      </w:r>
      <w:r w:rsidR="006B1E90">
        <w:rPr>
          <w:rFonts w:ascii="Calibri" w:hAnsi="Calibri" w:cs="Calibri"/>
          <w:color w:val="244061"/>
          <w:sz w:val="22"/>
          <w:szCs w:val="22"/>
        </w:rPr>
        <w:t xml:space="preserve">. </w:t>
      </w:r>
      <w:r w:rsidRPr="001B556E">
        <w:rPr>
          <w:rFonts w:ascii="Calibri" w:hAnsi="Calibri" w:cs="Calibri"/>
          <w:color w:val="244061" w:themeColor="accent1" w:themeShade="80"/>
          <w:sz w:val="22"/>
          <w:szCs w:val="22"/>
          <w:u w:val="single"/>
        </w:rPr>
        <w:t>Let op: de rechtbank verzoekt om het verzoek al 8 weken vooraf in te dienen!</w:t>
      </w:r>
      <w:r w:rsidRPr="001B556E">
        <w:rPr>
          <w:rFonts w:ascii="Calibri" w:hAnsi="Calibri" w:cs="Calibri"/>
          <w:color w:val="244061" w:themeColor="accent1" w:themeShade="80"/>
          <w:sz w:val="22"/>
          <w:szCs w:val="22"/>
          <w:u w:val="single"/>
        </w:rPr>
        <w:br/>
      </w:r>
      <w:r w:rsidRPr="001B556E">
        <w:rPr>
          <w:rFonts w:ascii="Calibri" w:hAnsi="Calibri" w:cs="Calibri"/>
          <w:color w:val="244061" w:themeColor="accent1" w:themeShade="80"/>
          <w:sz w:val="22"/>
          <w:szCs w:val="22"/>
        </w:rPr>
        <w:br/>
      </w:r>
      <w:r w:rsidRPr="001B556E">
        <w:rPr>
          <w:rFonts w:ascii="Calibri" w:hAnsi="Calibri" w:cs="Calibri"/>
          <w:color w:val="244061" w:themeColor="accent1" w:themeShade="80"/>
          <w:sz w:val="22"/>
          <w:szCs w:val="22"/>
        </w:rPr>
        <w:lastRenderedPageBreak/>
        <w:t>De volgende documenten moeten samen met het verzoek worden meegestuurd (artikel 2.4.11 procesreglement Civiel Jeugdrecht):</w:t>
      </w:r>
    </w:p>
    <w:p w14:paraId="5AF5F0AA"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Instemmingverklaring van een gekwalificeerde gedragswetenschapper (geen voorbeeld, maar eigen format van de gedragswetenschapper);</w:t>
      </w:r>
    </w:p>
    <w:p w14:paraId="281E859F"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Mandaat- en </w:t>
      </w:r>
      <w:proofErr w:type="spellStart"/>
      <w:r w:rsidRPr="001B556E">
        <w:rPr>
          <w:rFonts w:ascii="Calibri" w:hAnsi="Calibri" w:cs="Calibri"/>
          <w:color w:val="244061" w:themeColor="accent1" w:themeShade="80"/>
          <w:sz w:val="22"/>
          <w:szCs w:val="22"/>
        </w:rPr>
        <w:t>volmachtoverzicht</w:t>
      </w:r>
      <w:proofErr w:type="spellEnd"/>
      <w:r w:rsidRPr="001B556E">
        <w:rPr>
          <w:rFonts w:ascii="Calibri" w:hAnsi="Calibri" w:cs="Calibri"/>
          <w:color w:val="244061" w:themeColor="accent1" w:themeShade="80"/>
          <w:sz w:val="22"/>
          <w:szCs w:val="22"/>
        </w:rPr>
        <w:t>;</w:t>
      </w:r>
    </w:p>
    <w:p w14:paraId="35F8F2C3"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Instemmingverklaring van de ouder(s) of de voogd met gezag;</w:t>
      </w:r>
    </w:p>
    <w:p w14:paraId="2A86000D"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Een verleningsbeslissing jeugdhulp met verblijf;</w:t>
      </w:r>
    </w:p>
    <w:p w14:paraId="71BCCB0F"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FF0CD5">
        <w:rPr>
          <w:rFonts w:ascii="Calibri" w:hAnsi="Calibri" w:cs="Calibri"/>
          <w:color w:val="244061" w:themeColor="accent1" w:themeShade="80"/>
          <w:sz w:val="22"/>
          <w:szCs w:val="22"/>
        </w:rPr>
        <w:t>Een bijzonderhedenformulier</w:t>
      </w:r>
      <w:r w:rsidRPr="001B556E">
        <w:rPr>
          <w:rFonts w:ascii="Calibri" w:hAnsi="Calibri" w:cs="Calibri"/>
          <w:color w:val="244061" w:themeColor="accent1" w:themeShade="80"/>
          <w:sz w:val="22"/>
          <w:szCs w:val="22"/>
        </w:rPr>
        <w:t>;</w:t>
      </w:r>
    </w:p>
    <w:p w14:paraId="72C70491"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Een hulpverleningsplan van de zorgaanbieder (alleen in geval van een voorwaardelijke machtiging, artikel 6.1.4 lid 5 en lid 6 Jeugdwet);</w:t>
      </w:r>
    </w:p>
    <w:p w14:paraId="58073446"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Een overzicht van de adresgegevens van alle belanghebbenden, zo mogelijk ondersteund met een BRP-uittreksel, gedateerd, gewaarmerkt en niet ouder dan drie maanden;  </w:t>
      </w:r>
    </w:p>
    <w:p w14:paraId="276D362D"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Een afschrift van de geboorteakte van de minderjarige – gedateerd, gewaarmerkt en niet ouder dan drie maanden – en een uittreksel uit het </w:t>
      </w:r>
      <w:proofErr w:type="spellStart"/>
      <w:r w:rsidRPr="001B556E">
        <w:rPr>
          <w:rFonts w:ascii="Calibri" w:hAnsi="Calibri" w:cs="Calibri"/>
          <w:color w:val="244061" w:themeColor="accent1" w:themeShade="80"/>
          <w:sz w:val="22"/>
          <w:szCs w:val="22"/>
        </w:rPr>
        <w:t>gezagsregister</w:t>
      </w:r>
      <w:proofErr w:type="spellEnd"/>
      <w:r w:rsidRPr="001B556E">
        <w:rPr>
          <w:rFonts w:ascii="Calibri" w:hAnsi="Calibri" w:cs="Calibri"/>
          <w:color w:val="244061" w:themeColor="accent1" w:themeShade="80"/>
          <w:sz w:val="22"/>
          <w:szCs w:val="22"/>
        </w:rPr>
        <w:t>;</w:t>
      </w:r>
    </w:p>
    <w:p w14:paraId="23C42089" w14:textId="77777777" w:rsidR="00860BFA" w:rsidRPr="001B556E" w:rsidRDefault="00860BFA" w:rsidP="003A6753">
      <w:pPr>
        <w:pStyle w:val="Kleurrijkelijst-accent11"/>
        <w:numPr>
          <w:ilvl w:val="1"/>
          <w:numId w:val="5"/>
        </w:num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Afschrift van de eerder verleende machtiging.</w:t>
      </w:r>
      <w:r w:rsidRPr="001B556E">
        <w:rPr>
          <w:rFonts w:ascii="Calibri" w:hAnsi="Calibri" w:cs="Calibri"/>
          <w:color w:val="244061" w:themeColor="accent1" w:themeShade="80"/>
          <w:sz w:val="22"/>
          <w:szCs w:val="22"/>
        </w:rPr>
        <w:br/>
      </w:r>
    </w:p>
    <w:p w14:paraId="3620E67C" w14:textId="77777777" w:rsidR="00860BFA" w:rsidRPr="001B556E" w:rsidRDefault="00860BFA" w:rsidP="003A6753">
      <w:pPr>
        <w:numPr>
          <w:ilvl w:val="0"/>
          <w:numId w:val="17"/>
        </w:numPr>
        <w:spacing w:line="276" w:lineRule="auto"/>
        <w:rPr>
          <w:rFonts w:ascii="Calibri" w:hAnsi="Calibri" w:cs="Calibri"/>
          <w:b/>
          <w:color w:val="244061" w:themeColor="accent1" w:themeShade="80"/>
          <w:sz w:val="22"/>
          <w:szCs w:val="22"/>
          <w:u w:val="single"/>
        </w:rPr>
      </w:pPr>
      <w:r w:rsidRPr="001B556E">
        <w:rPr>
          <w:rFonts w:ascii="Calibri" w:hAnsi="Calibri" w:cs="Calibri"/>
          <w:b/>
          <w:color w:val="244061" w:themeColor="accent1" w:themeShade="80"/>
          <w:sz w:val="22"/>
          <w:szCs w:val="22"/>
          <w:u w:val="single"/>
        </w:rPr>
        <w:t xml:space="preserve">Mogelijkheid: onderzoek </w:t>
      </w:r>
      <w:proofErr w:type="spellStart"/>
      <w:r w:rsidRPr="001B556E">
        <w:rPr>
          <w:rFonts w:ascii="Calibri" w:hAnsi="Calibri" w:cs="Calibri"/>
          <w:b/>
          <w:color w:val="244061" w:themeColor="accent1" w:themeShade="80"/>
          <w:sz w:val="22"/>
          <w:szCs w:val="22"/>
          <w:u w:val="single"/>
        </w:rPr>
        <w:t>RvdK</w:t>
      </w:r>
      <w:proofErr w:type="spellEnd"/>
    </w:p>
    <w:p w14:paraId="2736FE29" w14:textId="77777777" w:rsidR="00860BFA" w:rsidRPr="001B556E" w:rsidRDefault="00860BFA" w:rsidP="00860BFA">
      <w:pPr>
        <w:spacing w:line="276" w:lineRule="auto"/>
        <w:rPr>
          <w:rFonts w:ascii="Calibri" w:hAnsi="Calibri" w:cs="Calibri"/>
          <w:color w:val="244061" w:themeColor="accent1" w:themeShade="80"/>
          <w:sz w:val="22"/>
          <w:szCs w:val="22"/>
        </w:rPr>
      </w:pPr>
      <w:r w:rsidRPr="001B556E">
        <w:rPr>
          <w:rFonts w:ascii="Calibri" w:hAnsi="Calibri" w:cs="Calibri"/>
          <w:color w:val="244061" w:themeColor="accent1" w:themeShade="80"/>
          <w:sz w:val="22"/>
          <w:szCs w:val="22"/>
        </w:rPr>
        <w:t xml:space="preserve">Wij kunnen de </w:t>
      </w:r>
      <w:proofErr w:type="spellStart"/>
      <w:r w:rsidRPr="001B556E">
        <w:rPr>
          <w:rFonts w:ascii="Calibri" w:hAnsi="Calibri" w:cs="Calibri"/>
          <w:color w:val="244061" w:themeColor="accent1" w:themeShade="80"/>
          <w:sz w:val="22"/>
          <w:szCs w:val="22"/>
        </w:rPr>
        <w:t>RvdK</w:t>
      </w:r>
      <w:proofErr w:type="spellEnd"/>
      <w:r w:rsidRPr="001B556E">
        <w:rPr>
          <w:rFonts w:ascii="Calibri" w:hAnsi="Calibri" w:cs="Calibri"/>
          <w:color w:val="244061" w:themeColor="accent1" w:themeShade="80"/>
          <w:sz w:val="22"/>
          <w:szCs w:val="22"/>
        </w:rPr>
        <w:t xml:space="preserve"> vragen om onderzoek te doen en vervolgens bij de rechter een kinderbeschermingsmaatregel aan te vragen (artikel 2.4 Jeugdwet). De </w:t>
      </w:r>
      <w:proofErr w:type="spellStart"/>
      <w:r w:rsidRPr="001B556E">
        <w:rPr>
          <w:rFonts w:ascii="Calibri" w:hAnsi="Calibri" w:cs="Calibri"/>
          <w:color w:val="244061" w:themeColor="accent1" w:themeShade="80"/>
          <w:sz w:val="22"/>
          <w:szCs w:val="22"/>
        </w:rPr>
        <w:t>RvdK</w:t>
      </w:r>
      <w:proofErr w:type="spellEnd"/>
      <w:r w:rsidRPr="001B556E">
        <w:rPr>
          <w:rFonts w:ascii="Calibri" w:hAnsi="Calibri" w:cs="Calibri"/>
          <w:color w:val="244061" w:themeColor="accent1" w:themeShade="80"/>
          <w:sz w:val="22"/>
          <w:szCs w:val="22"/>
        </w:rPr>
        <w:t xml:space="preserve"> kan daarnaast ook op eigen initiatief onderzoek doen. Wanneer wij een verzoek tot onderzoek doen en de </w:t>
      </w:r>
      <w:proofErr w:type="spellStart"/>
      <w:r w:rsidRPr="001B556E">
        <w:rPr>
          <w:rFonts w:ascii="Calibri" w:hAnsi="Calibri" w:cs="Calibri"/>
          <w:color w:val="244061" w:themeColor="accent1" w:themeShade="80"/>
          <w:sz w:val="22"/>
          <w:szCs w:val="22"/>
        </w:rPr>
        <w:t>RvdK</w:t>
      </w:r>
      <w:proofErr w:type="spellEnd"/>
      <w:r w:rsidRPr="001B556E">
        <w:rPr>
          <w:rFonts w:ascii="Calibri" w:hAnsi="Calibri" w:cs="Calibri"/>
          <w:color w:val="244061" w:themeColor="accent1" w:themeShade="80"/>
          <w:sz w:val="22"/>
          <w:szCs w:val="22"/>
        </w:rPr>
        <w:t xml:space="preserve"> wijst dit verzoek af, kán de gemeente door toedoen van de burgemeester de </w:t>
      </w:r>
      <w:proofErr w:type="spellStart"/>
      <w:r w:rsidRPr="001B556E">
        <w:rPr>
          <w:rFonts w:ascii="Calibri" w:hAnsi="Calibri" w:cs="Calibri"/>
          <w:color w:val="244061" w:themeColor="accent1" w:themeShade="80"/>
          <w:sz w:val="22"/>
          <w:szCs w:val="22"/>
        </w:rPr>
        <w:t>RvdK</w:t>
      </w:r>
      <w:proofErr w:type="spellEnd"/>
      <w:r w:rsidRPr="001B556E">
        <w:rPr>
          <w:rFonts w:ascii="Calibri" w:hAnsi="Calibri" w:cs="Calibri"/>
          <w:color w:val="244061" w:themeColor="accent1" w:themeShade="80"/>
          <w:sz w:val="22"/>
          <w:szCs w:val="22"/>
        </w:rPr>
        <w:t xml:space="preserve"> dwingen toch onderzoek te doen en de zaak aan de kinderrechter voor te leggen (artikel 1:255, derde lid, BW).</w:t>
      </w:r>
    </w:p>
    <w:p w14:paraId="27BEBA3F" w14:textId="77777777" w:rsidR="00A46625" w:rsidRPr="001B556E" w:rsidRDefault="00A46625" w:rsidP="000D22AE">
      <w:pPr>
        <w:autoSpaceDE w:val="0"/>
        <w:autoSpaceDN w:val="0"/>
        <w:adjustRightInd w:val="0"/>
        <w:spacing w:line="276" w:lineRule="auto"/>
        <w:rPr>
          <w:rFonts w:ascii="Calibri" w:hAnsi="Calibri" w:cs="Calibri"/>
          <w:b/>
          <w:color w:val="244061" w:themeColor="accent1" w:themeShade="80"/>
          <w:sz w:val="22"/>
          <w:szCs w:val="22"/>
          <w:lang w:eastAsia="nl-NL"/>
        </w:rPr>
      </w:pPr>
    </w:p>
    <w:p w14:paraId="54CFEAD9" w14:textId="77777777" w:rsidR="002C3E47" w:rsidRDefault="002C3E47">
      <w:pPr>
        <w:spacing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br w:type="page"/>
      </w:r>
    </w:p>
    <w:p w14:paraId="628B3868" w14:textId="0B843D54" w:rsidR="00683225" w:rsidRDefault="002C3E47" w:rsidP="000D22AE">
      <w:pPr>
        <w:spacing w:line="276" w:lineRule="auto"/>
        <w:rPr>
          <w:rFonts w:asciiTheme="minorHAnsi" w:hAnsiTheme="minorHAnsi" w:cstheme="minorHAnsi"/>
          <w:b/>
          <w:color w:val="FF0000"/>
          <w:sz w:val="32"/>
          <w:szCs w:val="32"/>
        </w:rPr>
      </w:pPr>
      <w:r w:rsidRPr="002C3E47">
        <w:rPr>
          <w:rFonts w:asciiTheme="minorHAnsi" w:hAnsiTheme="minorHAnsi" w:cstheme="minorHAnsi"/>
          <w:b/>
          <w:color w:val="FF0000"/>
          <w:sz w:val="32"/>
          <w:szCs w:val="32"/>
        </w:rPr>
        <w:lastRenderedPageBreak/>
        <w:t>Formulieren (invulformats) per gemeente</w:t>
      </w:r>
      <w:r w:rsidR="00683225">
        <w:rPr>
          <w:rFonts w:asciiTheme="minorHAnsi" w:hAnsiTheme="minorHAnsi" w:cstheme="minorHAnsi"/>
          <w:b/>
          <w:color w:val="FF0000"/>
          <w:sz w:val="32"/>
          <w:szCs w:val="32"/>
        </w:rPr>
        <w:t xml:space="preserve">: te vinden op : </w:t>
      </w:r>
    </w:p>
    <w:p w14:paraId="5EE78028" w14:textId="75C028D2" w:rsidR="00D012FC" w:rsidRDefault="009C4C21" w:rsidP="000D22AE">
      <w:pPr>
        <w:spacing w:line="276" w:lineRule="auto"/>
        <w:rPr>
          <w:rFonts w:asciiTheme="minorHAnsi" w:hAnsiTheme="minorHAnsi" w:cstheme="minorHAnsi"/>
          <w:b/>
          <w:color w:val="FF0000"/>
          <w:sz w:val="32"/>
          <w:szCs w:val="32"/>
        </w:rPr>
      </w:pPr>
      <w:hyperlink r:id="rId43" w:history="1">
        <w:r w:rsidR="00BF63B5" w:rsidRPr="003535FE">
          <w:rPr>
            <w:rStyle w:val="Hyperlink"/>
            <w:rFonts w:asciiTheme="minorHAnsi" w:hAnsiTheme="minorHAnsi" w:cstheme="minorHAnsi"/>
            <w:b/>
            <w:sz w:val="32"/>
            <w:szCs w:val="32"/>
          </w:rPr>
          <w:t>https://vng.nl/artikelen/gesloten-jeugdhulp-modelformulieren</w:t>
        </w:r>
      </w:hyperlink>
    </w:p>
    <w:p w14:paraId="5949E044" w14:textId="77777777" w:rsidR="00BF63B5" w:rsidRPr="00BF63B5" w:rsidRDefault="009C4C21" w:rsidP="00BF63B5">
      <w:pPr>
        <w:numPr>
          <w:ilvl w:val="0"/>
          <w:numId w:val="28"/>
        </w:numPr>
        <w:spacing w:line="240" w:lineRule="auto"/>
        <w:ind w:left="960"/>
        <w:rPr>
          <w:rFonts w:eastAsia="Times New Roman" w:cs="Arial"/>
          <w:color w:val="1A1A1A"/>
          <w:sz w:val="24"/>
          <w:lang w:eastAsia="nl-NL"/>
        </w:rPr>
      </w:pPr>
      <w:hyperlink r:id="rId44" w:history="1">
        <w:r w:rsidR="00BF63B5" w:rsidRPr="00BF63B5">
          <w:rPr>
            <w:rFonts w:eastAsia="Times New Roman" w:cs="Arial"/>
            <w:color w:val="004488"/>
            <w:sz w:val="24"/>
            <w:u w:val="single"/>
            <w:lang w:eastAsia="nl-NL"/>
          </w:rPr>
          <w:t>Voorbeeld 1a: Verzoek machtiging gesloten jeugdhulp</w:t>
        </w:r>
      </w:hyperlink>
    </w:p>
    <w:p w14:paraId="022D8239" w14:textId="77777777" w:rsidR="00BF63B5" w:rsidRPr="00BF63B5" w:rsidRDefault="009C4C21" w:rsidP="00BF63B5">
      <w:pPr>
        <w:numPr>
          <w:ilvl w:val="0"/>
          <w:numId w:val="28"/>
        </w:numPr>
        <w:spacing w:line="240" w:lineRule="auto"/>
        <w:ind w:left="960"/>
        <w:rPr>
          <w:rFonts w:eastAsia="Times New Roman" w:cs="Arial"/>
          <w:color w:val="1A1A1A"/>
          <w:sz w:val="24"/>
          <w:lang w:eastAsia="nl-NL"/>
        </w:rPr>
      </w:pPr>
      <w:hyperlink r:id="rId45" w:history="1">
        <w:r w:rsidR="00BF63B5" w:rsidRPr="00BF63B5">
          <w:rPr>
            <w:rFonts w:eastAsia="Times New Roman" w:cs="Arial"/>
            <w:color w:val="004488"/>
            <w:sz w:val="24"/>
            <w:u w:val="single"/>
            <w:lang w:eastAsia="nl-NL"/>
          </w:rPr>
          <w:t>Voorbeeld 1b: Verzoek verlenging machtiging gesloten jeugdhulp</w:t>
        </w:r>
      </w:hyperlink>
    </w:p>
    <w:p w14:paraId="26E97F4E" w14:textId="77777777" w:rsidR="00BF63B5" w:rsidRPr="00BF63B5" w:rsidRDefault="009C4C21" w:rsidP="00BF63B5">
      <w:pPr>
        <w:numPr>
          <w:ilvl w:val="0"/>
          <w:numId w:val="28"/>
        </w:numPr>
        <w:spacing w:line="240" w:lineRule="auto"/>
        <w:ind w:left="960"/>
        <w:rPr>
          <w:rFonts w:eastAsia="Times New Roman" w:cs="Arial"/>
          <w:color w:val="1A1A1A"/>
          <w:sz w:val="24"/>
          <w:lang w:eastAsia="nl-NL"/>
        </w:rPr>
      </w:pPr>
      <w:hyperlink r:id="rId46" w:history="1">
        <w:r w:rsidR="00BF63B5" w:rsidRPr="00BF63B5">
          <w:rPr>
            <w:rFonts w:eastAsia="Times New Roman" w:cs="Arial"/>
            <w:color w:val="004488"/>
            <w:sz w:val="24"/>
            <w:u w:val="single"/>
            <w:lang w:eastAsia="nl-NL"/>
          </w:rPr>
          <w:t>Voorbeeld 2: Verzoek spoedmachtiging gesloten jeugdhulp</w:t>
        </w:r>
      </w:hyperlink>
    </w:p>
    <w:p w14:paraId="66C58876" w14:textId="77777777" w:rsidR="00BF63B5" w:rsidRPr="00BF63B5" w:rsidRDefault="009C4C21" w:rsidP="00BF63B5">
      <w:pPr>
        <w:numPr>
          <w:ilvl w:val="0"/>
          <w:numId w:val="28"/>
        </w:numPr>
        <w:spacing w:line="240" w:lineRule="auto"/>
        <w:ind w:left="960"/>
        <w:rPr>
          <w:rFonts w:eastAsia="Times New Roman" w:cs="Arial"/>
          <w:color w:val="1A1A1A"/>
          <w:sz w:val="24"/>
          <w:lang w:eastAsia="nl-NL"/>
        </w:rPr>
      </w:pPr>
      <w:hyperlink r:id="rId47" w:history="1">
        <w:r w:rsidR="00BF63B5" w:rsidRPr="00BF63B5">
          <w:rPr>
            <w:rFonts w:eastAsia="Times New Roman" w:cs="Arial"/>
            <w:color w:val="004488"/>
            <w:sz w:val="24"/>
            <w:u w:val="single"/>
            <w:lang w:eastAsia="nl-NL"/>
          </w:rPr>
          <w:t>Voorbeeld 3a: Verzoek voorwaardelijke gesloten jeugdhulp</w:t>
        </w:r>
      </w:hyperlink>
    </w:p>
    <w:p w14:paraId="4310FF64" w14:textId="77777777" w:rsidR="00BF63B5" w:rsidRPr="00BF63B5" w:rsidRDefault="009C4C21" w:rsidP="00BF63B5">
      <w:pPr>
        <w:numPr>
          <w:ilvl w:val="0"/>
          <w:numId w:val="28"/>
        </w:numPr>
        <w:spacing w:line="240" w:lineRule="auto"/>
        <w:ind w:left="960"/>
        <w:rPr>
          <w:rFonts w:eastAsia="Times New Roman" w:cs="Arial"/>
          <w:color w:val="1A1A1A"/>
          <w:sz w:val="24"/>
          <w:lang w:eastAsia="nl-NL"/>
        </w:rPr>
      </w:pPr>
      <w:hyperlink r:id="rId48" w:history="1">
        <w:r w:rsidR="00BF63B5" w:rsidRPr="00BF63B5">
          <w:rPr>
            <w:rFonts w:eastAsia="Times New Roman" w:cs="Arial"/>
            <w:color w:val="004488"/>
            <w:sz w:val="24"/>
            <w:u w:val="single"/>
            <w:lang w:eastAsia="nl-NL"/>
          </w:rPr>
          <w:t>Voorbeeld 3b: Verzoek verlenging voorwaardelijke gesloten jeugdhulp</w:t>
        </w:r>
      </w:hyperlink>
    </w:p>
    <w:p w14:paraId="7E228813" w14:textId="77777777" w:rsidR="00BF63B5" w:rsidRPr="00BF63B5" w:rsidRDefault="009C4C21" w:rsidP="00BF63B5">
      <w:pPr>
        <w:numPr>
          <w:ilvl w:val="0"/>
          <w:numId w:val="28"/>
        </w:numPr>
        <w:spacing w:line="240" w:lineRule="auto"/>
        <w:ind w:left="960"/>
        <w:rPr>
          <w:rFonts w:eastAsia="Times New Roman" w:cs="Arial"/>
          <w:color w:val="1A1A1A"/>
          <w:sz w:val="24"/>
          <w:lang w:eastAsia="nl-NL"/>
        </w:rPr>
      </w:pPr>
      <w:hyperlink r:id="rId49" w:history="1">
        <w:r w:rsidR="00BF63B5" w:rsidRPr="00BF63B5">
          <w:rPr>
            <w:rFonts w:eastAsia="Times New Roman" w:cs="Arial"/>
            <w:color w:val="004488"/>
            <w:sz w:val="24"/>
            <w:u w:val="single"/>
            <w:lang w:eastAsia="nl-NL"/>
          </w:rPr>
          <w:t>Voorbeeld 4: Instemmingsverklaring wettelijk vertegenwoordiger gesloten jeugdhulp</w:t>
        </w:r>
      </w:hyperlink>
    </w:p>
    <w:p w14:paraId="0DCB3E8F" w14:textId="77777777" w:rsidR="00BF63B5" w:rsidRPr="00BF63B5" w:rsidRDefault="009C4C21" w:rsidP="00BF63B5">
      <w:pPr>
        <w:numPr>
          <w:ilvl w:val="0"/>
          <w:numId w:val="28"/>
        </w:numPr>
        <w:spacing w:line="240" w:lineRule="auto"/>
        <w:ind w:left="960"/>
        <w:rPr>
          <w:rFonts w:eastAsia="Times New Roman" w:cs="Arial"/>
          <w:color w:val="1A1A1A"/>
          <w:sz w:val="24"/>
          <w:lang w:eastAsia="nl-NL"/>
        </w:rPr>
      </w:pPr>
      <w:hyperlink r:id="rId50" w:history="1">
        <w:r w:rsidR="00BF63B5" w:rsidRPr="00BF63B5">
          <w:rPr>
            <w:rFonts w:eastAsia="Times New Roman" w:cs="Arial"/>
            <w:color w:val="004488"/>
            <w:sz w:val="24"/>
            <w:u w:val="single"/>
            <w:lang w:eastAsia="nl-NL"/>
          </w:rPr>
          <w:t>Voorbeeld 5a: Verleningsbeslissing college verlenen gesloten jeugdhulp op verzoek college</w:t>
        </w:r>
      </w:hyperlink>
    </w:p>
    <w:p w14:paraId="492BBEF4" w14:textId="77777777" w:rsidR="00BF63B5" w:rsidRPr="00BF63B5" w:rsidRDefault="009C4C21" w:rsidP="00BF63B5">
      <w:pPr>
        <w:numPr>
          <w:ilvl w:val="0"/>
          <w:numId w:val="28"/>
        </w:numPr>
        <w:spacing w:line="240" w:lineRule="auto"/>
        <w:ind w:left="960"/>
        <w:rPr>
          <w:rFonts w:eastAsia="Times New Roman" w:cs="Arial"/>
          <w:color w:val="1A1A1A"/>
          <w:sz w:val="24"/>
          <w:lang w:eastAsia="nl-NL"/>
        </w:rPr>
      </w:pPr>
      <w:hyperlink r:id="rId51" w:history="1">
        <w:r w:rsidR="00BF63B5" w:rsidRPr="00BF63B5">
          <w:rPr>
            <w:rFonts w:eastAsia="Times New Roman" w:cs="Arial"/>
            <w:color w:val="004488"/>
            <w:sz w:val="24"/>
            <w:lang w:eastAsia="nl-NL"/>
          </w:rPr>
          <w:t xml:space="preserve">Voorbeeld 5b: Verleningsbeslissing college verlenen gesloten jeugdhulp op verzoek </w:t>
        </w:r>
        <w:proofErr w:type="spellStart"/>
        <w:r w:rsidR="00BF63B5" w:rsidRPr="00BF63B5">
          <w:rPr>
            <w:rFonts w:eastAsia="Times New Roman" w:cs="Arial"/>
            <w:color w:val="004488"/>
            <w:sz w:val="24"/>
            <w:lang w:eastAsia="nl-NL"/>
          </w:rPr>
          <w:t>RvdK</w:t>
        </w:r>
        <w:proofErr w:type="spellEnd"/>
        <w:r w:rsidR="00BF63B5" w:rsidRPr="00BF63B5">
          <w:rPr>
            <w:rFonts w:eastAsia="Times New Roman" w:cs="Arial"/>
            <w:color w:val="004488"/>
            <w:sz w:val="24"/>
            <w:lang w:eastAsia="nl-NL"/>
          </w:rPr>
          <w:t>/ OvJ/ GI</w:t>
        </w:r>
      </w:hyperlink>
    </w:p>
    <w:p w14:paraId="2E4969AA" w14:textId="77777777" w:rsidR="00BF63B5" w:rsidRPr="00BF63B5" w:rsidRDefault="009C4C21" w:rsidP="00BF63B5">
      <w:pPr>
        <w:numPr>
          <w:ilvl w:val="0"/>
          <w:numId w:val="28"/>
        </w:numPr>
        <w:spacing w:line="240" w:lineRule="auto"/>
        <w:ind w:left="960"/>
        <w:rPr>
          <w:rFonts w:eastAsia="Times New Roman" w:cs="Arial"/>
          <w:color w:val="1A1A1A"/>
          <w:sz w:val="24"/>
          <w:lang w:eastAsia="nl-NL"/>
        </w:rPr>
      </w:pPr>
      <w:hyperlink r:id="rId52" w:history="1">
        <w:r w:rsidR="00BF63B5" w:rsidRPr="00BF63B5">
          <w:rPr>
            <w:rFonts w:eastAsia="Times New Roman" w:cs="Arial"/>
            <w:color w:val="004488"/>
            <w:sz w:val="24"/>
            <w:u w:val="single"/>
            <w:lang w:eastAsia="nl-NL"/>
          </w:rPr>
          <w:t>Voorbeeld 5c: Verleningsbeslissing college verlenen voorwaardelijke machtiging gesloten jeugdhulp op verzoek college</w:t>
        </w:r>
      </w:hyperlink>
    </w:p>
    <w:p w14:paraId="51675C20" w14:textId="77777777" w:rsidR="00BF63B5" w:rsidRPr="00BF63B5" w:rsidRDefault="009C4C21" w:rsidP="00BF63B5">
      <w:pPr>
        <w:numPr>
          <w:ilvl w:val="0"/>
          <w:numId w:val="28"/>
        </w:numPr>
        <w:spacing w:line="240" w:lineRule="auto"/>
        <w:ind w:left="960"/>
        <w:rPr>
          <w:rFonts w:eastAsia="Times New Roman" w:cs="Arial"/>
          <w:color w:val="1A1A1A"/>
          <w:sz w:val="24"/>
          <w:lang w:eastAsia="nl-NL"/>
        </w:rPr>
      </w:pPr>
      <w:hyperlink r:id="rId53" w:history="1">
        <w:r w:rsidR="00BF63B5" w:rsidRPr="00BF63B5">
          <w:rPr>
            <w:rFonts w:eastAsia="Times New Roman" w:cs="Arial"/>
            <w:color w:val="004488"/>
            <w:sz w:val="24"/>
            <w:u w:val="single"/>
            <w:lang w:eastAsia="nl-NL"/>
          </w:rPr>
          <w:t xml:space="preserve">Voorbeeld 5d: Verleningsbeslissing college verlenen voorwaardelijke machtiging gesloten jeugdhulp op verzoek </w:t>
        </w:r>
        <w:proofErr w:type="spellStart"/>
        <w:r w:rsidR="00BF63B5" w:rsidRPr="00BF63B5">
          <w:rPr>
            <w:rFonts w:eastAsia="Times New Roman" w:cs="Arial"/>
            <w:color w:val="004488"/>
            <w:sz w:val="24"/>
            <w:u w:val="single"/>
            <w:lang w:eastAsia="nl-NL"/>
          </w:rPr>
          <w:t>RvdK</w:t>
        </w:r>
        <w:proofErr w:type="spellEnd"/>
        <w:r w:rsidR="00BF63B5" w:rsidRPr="00BF63B5">
          <w:rPr>
            <w:rFonts w:eastAsia="Times New Roman" w:cs="Arial"/>
            <w:color w:val="004488"/>
            <w:sz w:val="24"/>
            <w:u w:val="single"/>
            <w:lang w:eastAsia="nl-NL"/>
          </w:rPr>
          <w:t>/ OvJ/ GI</w:t>
        </w:r>
      </w:hyperlink>
    </w:p>
    <w:p w14:paraId="05460867" w14:textId="77777777" w:rsidR="00BF63B5" w:rsidRPr="00BF63B5" w:rsidRDefault="009C4C21" w:rsidP="00BF63B5">
      <w:pPr>
        <w:numPr>
          <w:ilvl w:val="0"/>
          <w:numId w:val="28"/>
        </w:numPr>
        <w:spacing w:line="240" w:lineRule="auto"/>
        <w:ind w:left="960"/>
        <w:rPr>
          <w:rFonts w:eastAsia="Times New Roman" w:cs="Arial"/>
          <w:color w:val="1A1A1A"/>
          <w:sz w:val="24"/>
          <w:lang w:eastAsia="nl-NL"/>
        </w:rPr>
      </w:pPr>
      <w:hyperlink r:id="rId54" w:history="1">
        <w:r w:rsidR="00BF63B5" w:rsidRPr="00BF63B5">
          <w:rPr>
            <w:rFonts w:eastAsia="Times New Roman" w:cs="Arial"/>
            <w:color w:val="004488"/>
            <w:sz w:val="24"/>
            <w:u w:val="single"/>
            <w:lang w:eastAsia="nl-NL"/>
          </w:rPr>
          <w:t xml:space="preserve">Voorbeeld 6: Verleningsbeslissing college uithuisplaatsing op verzoek </w:t>
        </w:r>
        <w:proofErr w:type="spellStart"/>
        <w:r w:rsidR="00BF63B5" w:rsidRPr="00BF63B5">
          <w:rPr>
            <w:rFonts w:eastAsia="Times New Roman" w:cs="Arial"/>
            <w:color w:val="004488"/>
            <w:sz w:val="24"/>
            <w:u w:val="single"/>
            <w:lang w:eastAsia="nl-NL"/>
          </w:rPr>
          <w:t>RvdK</w:t>
        </w:r>
        <w:proofErr w:type="spellEnd"/>
        <w:r w:rsidR="00BF63B5" w:rsidRPr="00BF63B5">
          <w:rPr>
            <w:rFonts w:eastAsia="Times New Roman" w:cs="Arial"/>
            <w:color w:val="004488"/>
            <w:sz w:val="24"/>
            <w:u w:val="single"/>
            <w:lang w:eastAsia="nl-NL"/>
          </w:rPr>
          <w:t>/ OM</w:t>
        </w:r>
      </w:hyperlink>
    </w:p>
    <w:p w14:paraId="6ABD038C" w14:textId="77777777" w:rsidR="00BF63B5" w:rsidRPr="00BF63B5" w:rsidRDefault="009C4C21" w:rsidP="00BF63B5">
      <w:pPr>
        <w:numPr>
          <w:ilvl w:val="0"/>
          <w:numId w:val="28"/>
        </w:numPr>
        <w:spacing w:line="240" w:lineRule="auto"/>
        <w:ind w:left="960"/>
        <w:rPr>
          <w:rFonts w:eastAsia="Times New Roman" w:cs="Arial"/>
          <w:color w:val="1A1A1A"/>
          <w:sz w:val="24"/>
          <w:lang w:eastAsia="nl-NL"/>
        </w:rPr>
      </w:pPr>
      <w:hyperlink r:id="rId55" w:history="1">
        <w:r w:rsidR="00BF63B5" w:rsidRPr="00BF63B5">
          <w:rPr>
            <w:rFonts w:eastAsia="Times New Roman" w:cs="Arial"/>
            <w:color w:val="004488"/>
            <w:sz w:val="24"/>
            <w:u w:val="single"/>
            <w:lang w:eastAsia="nl-NL"/>
          </w:rPr>
          <w:t xml:space="preserve">Voorbeeld 7: Verzoek college ex art. 2.4, eerste lid, </w:t>
        </w:r>
        <w:proofErr w:type="spellStart"/>
        <w:r w:rsidR="00BF63B5" w:rsidRPr="00BF63B5">
          <w:rPr>
            <w:rFonts w:eastAsia="Times New Roman" w:cs="Arial"/>
            <w:color w:val="004488"/>
            <w:sz w:val="24"/>
            <w:u w:val="single"/>
            <w:lang w:eastAsia="nl-NL"/>
          </w:rPr>
          <w:t>Jw</w:t>
        </w:r>
        <w:proofErr w:type="spellEnd"/>
        <w:r w:rsidR="00BF63B5" w:rsidRPr="00BF63B5">
          <w:rPr>
            <w:rFonts w:eastAsia="Times New Roman" w:cs="Arial"/>
            <w:color w:val="004488"/>
            <w:sz w:val="24"/>
            <w:u w:val="single"/>
            <w:lang w:eastAsia="nl-NL"/>
          </w:rPr>
          <w:t xml:space="preserve"> tot onderzoek </w:t>
        </w:r>
        <w:proofErr w:type="spellStart"/>
        <w:r w:rsidR="00BF63B5" w:rsidRPr="00BF63B5">
          <w:rPr>
            <w:rFonts w:eastAsia="Times New Roman" w:cs="Arial"/>
            <w:color w:val="004488"/>
            <w:sz w:val="24"/>
            <w:u w:val="single"/>
            <w:lang w:eastAsia="nl-NL"/>
          </w:rPr>
          <w:t>RvdK</w:t>
        </w:r>
        <w:proofErr w:type="spellEnd"/>
      </w:hyperlink>
    </w:p>
    <w:p w14:paraId="703E1189" w14:textId="77777777" w:rsidR="00BF63B5" w:rsidRPr="00BF63B5" w:rsidRDefault="009C4C21" w:rsidP="00BF63B5">
      <w:pPr>
        <w:numPr>
          <w:ilvl w:val="0"/>
          <w:numId w:val="28"/>
        </w:numPr>
        <w:spacing w:line="240" w:lineRule="auto"/>
        <w:ind w:left="960"/>
        <w:rPr>
          <w:rFonts w:eastAsia="Times New Roman" w:cs="Arial"/>
          <w:color w:val="1A1A1A"/>
          <w:sz w:val="24"/>
          <w:lang w:eastAsia="nl-NL"/>
        </w:rPr>
      </w:pPr>
      <w:hyperlink r:id="rId56" w:history="1">
        <w:r w:rsidR="00BF63B5" w:rsidRPr="00BF63B5">
          <w:rPr>
            <w:rFonts w:eastAsia="Times New Roman" w:cs="Arial"/>
            <w:color w:val="004488"/>
            <w:sz w:val="24"/>
            <w:u w:val="single"/>
            <w:lang w:eastAsia="nl-NL"/>
          </w:rPr>
          <w:t>Voorbeeld 8: Veiligheidsplan</w:t>
        </w:r>
      </w:hyperlink>
    </w:p>
    <w:p w14:paraId="1833A264" w14:textId="050902D5" w:rsidR="00BF63B5" w:rsidRDefault="009C4C21" w:rsidP="00BF63B5">
      <w:pPr>
        <w:numPr>
          <w:ilvl w:val="0"/>
          <w:numId w:val="28"/>
        </w:numPr>
        <w:spacing w:line="240" w:lineRule="auto"/>
        <w:ind w:left="960"/>
        <w:rPr>
          <w:rFonts w:eastAsia="Times New Roman" w:cs="Arial"/>
          <w:color w:val="1A1A1A"/>
          <w:sz w:val="24"/>
          <w:lang w:eastAsia="nl-NL"/>
        </w:rPr>
      </w:pPr>
      <w:hyperlink r:id="rId57" w:history="1">
        <w:r w:rsidR="00BF63B5" w:rsidRPr="00BF63B5">
          <w:rPr>
            <w:rFonts w:eastAsia="Times New Roman" w:cs="Arial"/>
            <w:color w:val="004488"/>
            <w:sz w:val="24"/>
            <w:u w:val="single"/>
            <w:lang w:eastAsia="nl-NL"/>
          </w:rPr>
          <w:t>Voorbeeld 9: Aanmeldformulier gesloten jeugdhulp vrijwillig kader</w:t>
        </w:r>
      </w:hyperlink>
    </w:p>
    <w:p w14:paraId="45BE6764" w14:textId="39365B8E" w:rsidR="00813966" w:rsidRDefault="00813966" w:rsidP="00813966">
      <w:pPr>
        <w:spacing w:line="240" w:lineRule="auto"/>
        <w:rPr>
          <w:rFonts w:eastAsia="Times New Roman" w:cs="Arial"/>
          <w:color w:val="1A1A1A"/>
          <w:sz w:val="24"/>
          <w:lang w:eastAsia="nl-NL"/>
        </w:rPr>
      </w:pPr>
    </w:p>
    <w:p w14:paraId="756320B0" w14:textId="702F8B38" w:rsidR="00813966" w:rsidRDefault="00813966" w:rsidP="00813966">
      <w:pPr>
        <w:spacing w:line="240" w:lineRule="auto"/>
        <w:rPr>
          <w:rFonts w:eastAsia="Times New Roman" w:cs="Arial"/>
          <w:color w:val="1A1A1A"/>
          <w:sz w:val="24"/>
          <w:lang w:eastAsia="nl-NL"/>
        </w:rPr>
      </w:pPr>
    </w:p>
    <w:p w14:paraId="6AFCE711" w14:textId="2C0FF710" w:rsidR="00813966" w:rsidRPr="00D64EF8" w:rsidRDefault="00813966" w:rsidP="00813966">
      <w:pPr>
        <w:spacing w:line="240" w:lineRule="auto"/>
        <w:rPr>
          <w:rFonts w:eastAsia="Times New Roman" w:cs="Arial"/>
          <w:color w:val="1A1A1A"/>
          <w:sz w:val="24"/>
          <w:u w:val="single"/>
          <w:lang w:eastAsia="nl-NL"/>
        </w:rPr>
      </w:pPr>
      <w:r w:rsidRPr="00D64EF8">
        <w:rPr>
          <w:rFonts w:eastAsia="Times New Roman" w:cs="Arial"/>
          <w:color w:val="1A1A1A"/>
          <w:sz w:val="24"/>
          <w:u w:val="single"/>
          <w:lang w:eastAsia="nl-NL"/>
        </w:rPr>
        <w:t xml:space="preserve">En </w:t>
      </w:r>
      <w:r w:rsidR="007B0613">
        <w:rPr>
          <w:rFonts w:eastAsia="Times New Roman" w:cs="Arial"/>
          <w:color w:val="1A1A1A"/>
          <w:sz w:val="24"/>
          <w:u w:val="single"/>
          <w:lang w:eastAsia="nl-NL"/>
        </w:rPr>
        <w:t xml:space="preserve">extra </w:t>
      </w:r>
      <w:r w:rsidRPr="00D64EF8">
        <w:rPr>
          <w:rFonts w:eastAsia="Times New Roman" w:cs="Arial"/>
          <w:color w:val="1A1A1A"/>
          <w:sz w:val="24"/>
          <w:u w:val="single"/>
          <w:lang w:eastAsia="nl-NL"/>
        </w:rPr>
        <w:t xml:space="preserve">bijgevoegd nog : </w:t>
      </w:r>
    </w:p>
    <w:p w14:paraId="67CC6350" w14:textId="4CDD11F8" w:rsidR="00083D77" w:rsidRDefault="00083D77" w:rsidP="00083D77">
      <w:pPr>
        <w:pStyle w:val="Lijstalinea"/>
        <w:numPr>
          <w:ilvl w:val="0"/>
          <w:numId w:val="30"/>
        </w:numPr>
        <w:rPr>
          <w:rFonts w:eastAsia="Times New Roman" w:cs="Arial"/>
          <w:color w:val="1A1A1A"/>
          <w:sz w:val="24"/>
        </w:rPr>
      </w:pPr>
      <w:r>
        <w:rPr>
          <w:rFonts w:eastAsia="Times New Roman" w:cs="Arial"/>
          <w:color w:val="1A1A1A"/>
          <w:sz w:val="24"/>
        </w:rPr>
        <w:t xml:space="preserve"> Bijzonderhedenformulier </w:t>
      </w:r>
    </w:p>
    <w:p w14:paraId="58073A73" w14:textId="48DD0090" w:rsidR="00083D77" w:rsidRDefault="00331782" w:rsidP="00083D77">
      <w:pPr>
        <w:pStyle w:val="Lijstalinea"/>
        <w:numPr>
          <w:ilvl w:val="0"/>
          <w:numId w:val="30"/>
        </w:numPr>
        <w:rPr>
          <w:rFonts w:eastAsia="Times New Roman" w:cs="Arial"/>
          <w:color w:val="1A1A1A"/>
          <w:sz w:val="24"/>
        </w:rPr>
      </w:pPr>
      <w:r>
        <w:rPr>
          <w:rFonts w:eastAsia="Times New Roman" w:cs="Arial"/>
          <w:color w:val="1A1A1A"/>
          <w:sz w:val="24"/>
        </w:rPr>
        <w:t xml:space="preserve"> Lijst belanghebbenden </w:t>
      </w:r>
    </w:p>
    <w:p w14:paraId="616B786A" w14:textId="2C0DFC75" w:rsidR="00813B91" w:rsidRDefault="00331782" w:rsidP="00083D77">
      <w:pPr>
        <w:pStyle w:val="Lijstalinea"/>
        <w:numPr>
          <w:ilvl w:val="0"/>
          <w:numId w:val="30"/>
        </w:numPr>
        <w:rPr>
          <w:rFonts w:eastAsia="Times New Roman" w:cs="Arial"/>
          <w:color w:val="1A1A1A"/>
          <w:sz w:val="24"/>
        </w:rPr>
      </w:pPr>
      <w:r>
        <w:rPr>
          <w:rFonts w:eastAsia="Times New Roman" w:cs="Arial"/>
          <w:color w:val="1A1A1A"/>
          <w:sz w:val="24"/>
        </w:rPr>
        <w:t xml:space="preserve">Aanmeldformulier CTB </w:t>
      </w:r>
      <w:r w:rsidR="009F63FB">
        <w:rPr>
          <w:rFonts w:eastAsia="Times New Roman" w:cs="Arial"/>
          <w:color w:val="1A1A1A"/>
          <w:sz w:val="24"/>
        </w:rPr>
        <w:t>(</w:t>
      </w:r>
      <w:r w:rsidR="009F63FB" w:rsidRPr="00412EBB">
        <w:rPr>
          <w:rFonts w:eastAsia="Times New Roman" w:cs="Arial"/>
          <w:color w:val="1A1A1A"/>
          <w:sz w:val="24"/>
          <w:u w:val="single"/>
        </w:rPr>
        <w:t>los document</w:t>
      </w:r>
      <w:r w:rsidR="009F63FB">
        <w:rPr>
          <w:rFonts w:eastAsia="Times New Roman" w:cs="Arial"/>
          <w:color w:val="1A1A1A"/>
          <w:sz w:val="24"/>
        </w:rPr>
        <w:t xml:space="preserve"> !) </w:t>
      </w:r>
    </w:p>
    <w:p w14:paraId="27319A63" w14:textId="77777777" w:rsidR="00813B91" w:rsidRDefault="00813B91">
      <w:pPr>
        <w:spacing w:line="240" w:lineRule="auto"/>
        <w:rPr>
          <w:rFonts w:ascii="Calibri" w:eastAsia="Times New Roman" w:hAnsi="Calibri" w:cs="Arial"/>
          <w:color w:val="1A1A1A"/>
          <w:sz w:val="24"/>
          <w:szCs w:val="22"/>
          <w:lang w:eastAsia="nl-NL"/>
        </w:rPr>
      </w:pPr>
      <w:r>
        <w:rPr>
          <w:rFonts w:eastAsia="Times New Roman" w:cs="Arial"/>
          <w:color w:val="1A1A1A"/>
          <w:sz w:val="24"/>
        </w:rPr>
        <w:br w:type="page"/>
      </w:r>
    </w:p>
    <w:p w14:paraId="105A8BC6" w14:textId="77777777" w:rsidR="00331782" w:rsidRPr="00083D77" w:rsidRDefault="00331782" w:rsidP="00813B91">
      <w:pPr>
        <w:pStyle w:val="Lijstalinea"/>
        <w:rPr>
          <w:rFonts w:eastAsia="Times New Roman" w:cs="Arial"/>
          <w:color w:val="1A1A1A"/>
          <w:sz w:val="24"/>
        </w:rPr>
      </w:pPr>
    </w:p>
    <w:p w14:paraId="3F27083B" w14:textId="77777777" w:rsidR="00A62CA0" w:rsidRDefault="00A62CA0" w:rsidP="00A62CA0">
      <w:pPr>
        <w:pStyle w:val="Kop5"/>
        <w:spacing w:line="280" w:lineRule="atLeast"/>
        <w:rPr>
          <w:color w:val="000000"/>
        </w:rPr>
      </w:pPr>
      <w:r>
        <w:rPr>
          <w:color w:val="000000"/>
        </w:rPr>
        <w:t xml:space="preserve">BIJZONDERHEDENFORMULIER </w:t>
      </w:r>
    </w:p>
    <w:p w14:paraId="57738B1C" w14:textId="77777777" w:rsidR="00A62CA0" w:rsidRDefault="00A62CA0" w:rsidP="00A62CA0">
      <w:pPr>
        <w:spacing w:line="280" w:lineRule="atLeast"/>
        <w:rPr>
          <w:rFonts w:cs="Arial"/>
          <w:b/>
          <w:bCs/>
          <w:color w:val="000000"/>
        </w:rPr>
      </w:pPr>
    </w:p>
    <w:p w14:paraId="06AC9C8C" w14:textId="77777777" w:rsidR="00A62CA0" w:rsidRDefault="00A62CA0" w:rsidP="00A62CA0">
      <w:pPr>
        <w:pBdr>
          <w:top w:val="single" w:sz="4" w:space="1" w:color="auto"/>
          <w:left w:val="single" w:sz="4" w:space="4" w:color="auto"/>
          <w:bottom w:val="single" w:sz="4" w:space="1" w:color="auto"/>
          <w:right w:val="single" w:sz="4" w:space="4" w:color="auto"/>
        </w:pBdr>
        <w:spacing w:line="280" w:lineRule="atLeast"/>
        <w:jc w:val="center"/>
        <w:rPr>
          <w:rFonts w:cs="Arial"/>
          <w:color w:val="000000"/>
        </w:rPr>
      </w:pPr>
      <w:r>
        <w:rPr>
          <w:rFonts w:cs="Arial"/>
          <w:color w:val="000000"/>
        </w:rPr>
        <w:t>Gemeente ……………..   Bijzonderhedenformulier voor de zitting van de kinderrechter</w:t>
      </w:r>
    </w:p>
    <w:p w14:paraId="0888B3A6" w14:textId="010D35C8" w:rsidR="00A62CA0" w:rsidRDefault="00A62CA0" w:rsidP="00A62CA0">
      <w:pPr>
        <w:spacing w:line="280" w:lineRule="atLeast"/>
        <w:rPr>
          <w:rFonts w:cs="Arial"/>
          <w:color w:val="FF0000"/>
        </w:rPr>
      </w:pPr>
      <w:r w:rsidRPr="001309BB">
        <w:rPr>
          <w:rFonts w:cs="Arial"/>
          <w:color w:val="000000"/>
        </w:rPr>
        <w:t xml:space="preserve">Jeugdige:   </w:t>
      </w:r>
      <w:r w:rsidRPr="00C43610">
        <w:rPr>
          <w:rFonts w:cs="Arial"/>
          <w:color w:val="FF0000"/>
        </w:rPr>
        <w:t>naam</w:t>
      </w:r>
      <w:r w:rsidRPr="001309BB">
        <w:rPr>
          <w:rFonts w:cs="Arial"/>
        </w:rPr>
        <w:t xml:space="preserve">, geboren te </w:t>
      </w:r>
      <w:r w:rsidRPr="00C43610">
        <w:rPr>
          <w:rFonts w:cs="Arial"/>
          <w:color w:val="FF0000"/>
        </w:rPr>
        <w:t>plaats</w:t>
      </w:r>
      <w:r w:rsidRPr="001309BB">
        <w:rPr>
          <w:rFonts w:cs="Arial"/>
        </w:rPr>
        <w:t xml:space="preserve"> op </w:t>
      </w:r>
      <w:r w:rsidRPr="00C43610">
        <w:rPr>
          <w:rFonts w:cs="Arial"/>
          <w:color w:val="FF0000"/>
        </w:rPr>
        <w:t>datum</w:t>
      </w:r>
    </w:p>
    <w:p w14:paraId="44A519FB" w14:textId="4EE8258D" w:rsidR="00F86119" w:rsidRPr="00B010F3" w:rsidRDefault="00F86119" w:rsidP="00A62CA0">
      <w:pPr>
        <w:spacing w:line="280" w:lineRule="atLeast"/>
        <w:rPr>
          <w:rFonts w:cs="Arial"/>
          <w:color w:val="FF0000"/>
        </w:rPr>
      </w:pPr>
      <w:r>
        <w:rPr>
          <w:rFonts w:cs="Arial"/>
          <w:color w:val="auto"/>
        </w:rPr>
        <w:t xml:space="preserve">Roepnaam jeugdige: </w:t>
      </w:r>
      <w:r w:rsidR="00B010F3" w:rsidRPr="00B010F3">
        <w:rPr>
          <w:rFonts w:cs="Arial"/>
          <w:color w:val="FF0000"/>
        </w:rPr>
        <w:t>naam</w:t>
      </w:r>
    </w:p>
    <w:p w14:paraId="7F609A1A" w14:textId="77777777" w:rsidR="00A62CA0" w:rsidRDefault="00A62CA0" w:rsidP="00A62CA0">
      <w:pPr>
        <w:spacing w:line="280" w:lineRule="atLeast"/>
        <w:rPr>
          <w:rFonts w:cs="Arial"/>
          <w:color w:val="000000"/>
        </w:rPr>
      </w:pPr>
    </w:p>
    <w:p w14:paraId="2C17FB8D" w14:textId="6F518E1A" w:rsidR="00A62CA0" w:rsidRDefault="00A62CA0" w:rsidP="00A62CA0">
      <w:pPr>
        <w:spacing w:line="280" w:lineRule="atLeast"/>
        <w:rPr>
          <w:rFonts w:cs="Arial"/>
          <w:color w:val="000000"/>
        </w:rPr>
      </w:pPr>
      <w:r>
        <w:rPr>
          <w:rFonts w:cs="Arial"/>
          <w:color w:val="000000"/>
        </w:rPr>
        <w:t xml:space="preserve">Dient er voor de </w:t>
      </w:r>
      <w:r w:rsidR="00B0495C">
        <w:rPr>
          <w:rFonts w:cs="Arial"/>
          <w:color w:val="000000"/>
        </w:rPr>
        <w:t xml:space="preserve">mondelinge </w:t>
      </w:r>
      <w:r>
        <w:rPr>
          <w:rFonts w:cs="Arial"/>
          <w:color w:val="000000"/>
        </w:rPr>
        <w:t>behandeling extra tijd te worden uitgetrokken?</w:t>
      </w:r>
    </w:p>
    <w:p w14:paraId="2F1A1635" w14:textId="77777777" w:rsidR="00A62CA0" w:rsidRPr="00C43610" w:rsidRDefault="00A62CA0" w:rsidP="00A62CA0">
      <w:pPr>
        <w:spacing w:line="280" w:lineRule="atLeast"/>
        <w:rPr>
          <w:rFonts w:cs="Arial"/>
          <w:color w:val="FF0000"/>
        </w:rPr>
      </w:pPr>
      <w:r w:rsidRPr="00C43610">
        <w:rPr>
          <w:rFonts w:cs="Arial"/>
          <w:color w:val="FF0000"/>
        </w:rPr>
        <w:t>Ja/Nee</w:t>
      </w:r>
    </w:p>
    <w:p w14:paraId="16D2BBC2" w14:textId="77777777" w:rsidR="00A62CA0" w:rsidRDefault="00A62CA0" w:rsidP="00A62CA0">
      <w:pPr>
        <w:spacing w:line="280" w:lineRule="atLeast"/>
        <w:rPr>
          <w:rFonts w:cs="Arial"/>
          <w:color w:val="000000"/>
        </w:rPr>
      </w:pPr>
    </w:p>
    <w:p w14:paraId="2D79C669" w14:textId="77777777" w:rsidR="00A62CA0" w:rsidRDefault="00A62CA0" w:rsidP="00A62CA0">
      <w:pPr>
        <w:spacing w:line="280" w:lineRule="atLeast"/>
        <w:rPr>
          <w:rFonts w:cs="Arial"/>
          <w:color w:val="000000"/>
        </w:rPr>
      </w:pPr>
      <w:r>
        <w:rPr>
          <w:rFonts w:cs="Arial"/>
          <w:color w:val="000000"/>
        </w:rPr>
        <w:t>Dienen belanghebbenden gescheiden te worden opgeroepen?</w:t>
      </w:r>
    </w:p>
    <w:p w14:paraId="33BD882E" w14:textId="77777777" w:rsidR="00A62CA0" w:rsidRPr="00C43610" w:rsidRDefault="00A62CA0" w:rsidP="00A62CA0">
      <w:pPr>
        <w:spacing w:line="280" w:lineRule="atLeast"/>
        <w:rPr>
          <w:rFonts w:cs="Arial"/>
          <w:color w:val="FF0000"/>
        </w:rPr>
      </w:pPr>
      <w:r w:rsidRPr="00C43610">
        <w:rPr>
          <w:rFonts w:cs="Arial"/>
          <w:color w:val="FF0000"/>
        </w:rPr>
        <w:t>Ja/Nee</w:t>
      </w:r>
    </w:p>
    <w:p w14:paraId="091E24FB" w14:textId="77777777" w:rsidR="00A62CA0" w:rsidRDefault="00A62CA0" w:rsidP="00A62CA0">
      <w:pPr>
        <w:spacing w:line="280" w:lineRule="atLeast"/>
        <w:rPr>
          <w:rFonts w:cs="Arial"/>
          <w:color w:val="000000"/>
        </w:rPr>
      </w:pPr>
    </w:p>
    <w:p w14:paraId="647D639C" w14:textId="77777777" w:rsidR="00A62CA0" w:rsidRDefault="00A62CA0" w:rsidP="00A62CA0">
      <w:pPr>
        <w:spacing w:line="280" w:lineRule="atLeast"/>
        <w:rPr>
          <w:rFonts w:cs="Arial"/>
          <w:color w:val="000000"/>
        </w:rPr>
      </w:pPr>
      <w:r>
        <w:rPr>
          <w:rFonts w:cs="Arial"/>
          <w:color w:val="000000"/>
        </w:rPr>
        <w:t>Is het nodig dat belanghebbenden gescheiden wachten?</w:t>
      </w:r>
    </w:p>
    <w:p w14:paraId="39633AE1" w14:textId="77777777" w:rsidR="00A62CA0" w:rsidRPr="00C43610" w:rsidRDefault="00A62CA0" w:rsidP="00A62CA0">
      <w:pPr>
        <w:spacing w:line="280" w:lineRule="atLeast"/>
        <w:rPr>
          <w:rFonts w:cs="Arial"/>
          <w:color w:val="FF0000"/>
        </w:rPr>
      </w:pPr>
      <w:r w:rsidRPr="00C43610">
        <w:rPr>
          <w:rFonts w:cs="Arial"/>
          <w:color w:val="FF0000"/>
        </w:rPr>
        <w:t>Ja/Nee</w:t>
      </w:r>
    </w:p>
    <w:p w14:paraId="2ED69019" w14:textId="77777777" w:rsidR="00A62CA0" w:rsidRDefault="00A62CA0" w:rsidP="00A62CA0">
      <w:pPr>
        <w:spacing w:line="280" w:lineRule="atLeast"/>
        <w:rPr>
          <w:rFonts w:cs="Arial"/>
          <w:color w:val="000000"/>
        </w:rPr>
      </w:pPr>
    </w:p>
    <w:p w14:paraId="7862D80F" w14:textId="77777777" w:rsidR="00A62CA0" w:rsidRDefault="00A62CA0" w:rsidP="00A62CA0">
      <w:pPr>
        <w:spacing w:line="280" w:lineRule="atLeast"/>
        <w:rPr>
          <w:rFonts w:cs="Arial"/>
          <w:color w:val="000000"/>
        </w:rPr>
      </w:pPr>
      <w:r>
        <w:rPr>
          <w:rFonts w:cs="Arial"/>
          <w:color w:val="000000"/>
        </w:rPr>
        <w:t>Is assistentie van de parketpolitie noodzakelijk?</w:t>
      </w:r>
    </w:p>
    <w:p w14:paraId="0307B482" w14:textId="77777777" w:rsidR="00A62CA0" w:rsidRPr="00C43610" w:rsidRDefault="00A62CA0" w:rsidP="00A62CA0">
      <w:pPr>
        <w:spacing w:line="280" w:lineRule="atLeast"/>
        <w:rPr>
          <w:rFonts w:cs="Arial"/>
          <w:color w:val="FF0000"/>
        </w:rPr>
      </w:pPr>
      <w:r w:rsidRPr="00C43610">
        <w:rPr>
          <w:rFonts w:cs="Arial"/>
          <w:color w:val="FF0000"/>
        </w:rPr>
        <w:t>Ja/Nee</w:t>
      </w:r>
    </w:p>
    <w:p w14:paraId="59A498D8" w14:textId="77777777" w:rsidR="00A62CA0" w:rsidRDefault="00A62CA0" w:rsidP="00A62CA0">
      <w:pPr>
        <w:spacing w:line="280" w:lineRule="atLeast"/>
        <w:rPr>
          <w:rFonts w:cs="Arial"/>
          <w:color w:val="000000"/>
        </w:rPr>
      </w:pPr>
    </w:p>
    <w:p w14:paraId="1A888A76" w14:textId="5836953A" w:rsidR="00A62CA0" w:rsidRDefault="00A62CA0" w:rsidP="00A62CA0">
      <w:pPr>
        <w:spacing w:line="280" w:lineRule="atLeast"/>
        <w:rPr>
          <w:rFonts w:cs="Arial"/>
          <w:color w:val="000000"/>
        </w:rPr>
      </w:pPr>
      <w:r>
        <w:rPr>
          <w:rFonts w:cs="Arial"/>
          <w:color w:val="000000"/>
        </w:rPr>
        <w:t>Is er een tolk noodzakelijk gedurende de zitting?</w:t>
      </w:r>
      <w:r w:rsidR="00AE2BF5">
        <w:rPr>
          <w:rFonts w:cs="Arial"/>
          <w:color w:val="000000"/>
        </w:rPr>
        <w:t>***</w:t>
      </w:r>
    </w:p>
    <w:p w14:paraId="0334A23E" w14:textId="77777777" w:rsidR="00A62CA0" w:rsidRPr="00C43610" w:rsidRDefault="00A62CA0" w:rsidP="00A62CA0">
      <w:pPr>
        <w:spacing w:line="280" w:lineRule="atLeast"/>
        <w:rPr>
          <w:rFonts w:cs="Arial"/>
          <w:color w:val="FF0000"/>
        </w:rPr>
      </w:pPr>
      <w:r w:rsidRPr="00C43610">
        <w:rPr>
          <w:rFonts w:cs="Arial"/>
          <w:color w:val="FF0000"/>
        </w:rPr>
        <w:t>Ja/Nee</w:t>
      </w:r>
    </w:p>
    <w:p w14:paraId="752C7857" w14:textId="77777777" w:rsidR="00A62CA0" w:rsidRDefault="00A62CA0" w:rsidP="00A62CA0">
      <w:pPr>
        <w:spacing w:line="280" w:lineRule="atLeast"/>
        <w:rPr>
          <w:rFonts w:cs="Arial"/>
          <w:color w:val="000000"/>
        </w:rPr>
      </w:pPr>
      <w:r>
        <w:rPr>
          <w:rFonts w:cs="Arial"/>
          <w:color w:val="000000"/>
        </w:rPr>
        <w:t>Voor wie is een tolk nodig en in welke exacte taal?</w:t>
      </w:r>
    </w:p>
    <w:p w14:paraId="4611A93A" w14:textId="77777777" w:rsidR="00A62CA0" w:rsidRPr="00C43610" w:rsidRDefault="00A62CA0" w:rsidP="00A62CA0">
      <w:pPr>
        <w:spacing w:line="280" w:lineRule="atLeast"/>
        <w:rPr>
          <w:rFonts w:cs="Arial"/>
          <w:color w:val="FF0000"/>
        </w:rPr>
      </w:pPr>
      <w:r>
        <w:rPr>
          <w:rFonts w:cs="Arial"/>
          <w:color w:val="FF0000"/>
        </w:rPr>
        <w:t xml:space="preserve">Invullen of </w:t>
      </w:r>
      <w:proofErr w:type="spellStart"/>
      <w:r>
        <w:rPr>
          <w:rFonts w:cs="Arial"/>
          <w:color w:val="FF0000"/>
        </w:rPr>
        <w:t>nvt</w:t>
      </w:r>
      <w:proofErr w:type="spellEnd"/>
    </w:p>
    <w:p w14:paraId="2E95E738" w14:textId="77777777" w:rsidR="00A62CA0" w:rsidRDefault="00A62CA0" w:rsidP="00A62CA0">
      <w:pPr>
        <w:spacing w:line="280" w:lineRule="atLeast"/>
        <w:rPr>
          <w:rFonts w:cs="Arial"/>
          <w:color w:val="000000"/>
        </w:rPr>
      </w:pPr>
    </w:p>
    <w:p w14:paraId="47D41E51" w14:textId="77777777" w:rsidR="00A62CA0" w:rsidRDefault="00A62CA0" w:rsidP="00A62CA0">
      <w:pPr>
        <w:spacing w:line="280" w:lineRule="atLeast"/>
        <w:rPr>
          <w:rFonts w:cs="Arial"/>
          <w:color w:val="000000"/>
        </w:rPr>
      </w:pPr>
      <w:r>
        <w:rPr>
          <w:rFonts w:cs="Arial"/>
          <w:color w:val="000000"/>
        </w:rPr>
        <w:t>Is de minderjarige in een gesloten jeugdzorginstelling (dus niet zijnde een JJI) geplaatst?*</w:t>
      </w:r>
    </w:p>
    <w:p w14:paraId="2F9BF480" w14:textId="77777777" w:rsidR="00A62CA0" w:rsidRPr="00C43610" w:rsidRDefault="00A62CA0" w:rsidP="00A62CA0">
      <w:pPr>
        <w:spacing w:line="280" w:lineRule="atLeast"/>
        <w:rPr>
          <w:rFonts w:cs="Arial"/>
          <w:color w:val="FF0000"/>
        </w:rPr>
      </w:pPr>
      <w:r w:rsidRPr="00C43610">
        <w:rPr>
          <w:rFonts w:cs="Arial"/>
          <w:color w:val="FF0000"/>
        </w:rPr>
        <w:t>Ja/Nee</w:t>
      </w:r>
    </w:p>
    <w:p w14:paraId="0CFF9BA2" w14:textId="77777777" w:rsidR="00A62CA0" w:rsidRDefault="00A62CA0" w:rsidP="00A62CA0">
      <w:pPr>
        <w:spacing w:line="280" w:lineRule="atLeast"/>
        <w:rPr>
          <w:rFonts w:cs="Arial"/>
          <w:color w:val="000000"/>
        </w:rPr>
      </w:pPr>
    </w:p>
    <w:p w14:paraId="1D662088" w14:textId="5F12B1C7" w:rsidR="00667EB5" w:rsidRDefault="00A62CA0" w:rsidP="00A62CA0">
      <w:pPr>
        <w:spacing w:line="280" w:lineRule="atLeast"/>
        <w:rPr>
          <w:rFonts w:cs="Arial"/>
          <w:color w:val="000000"/>
        </w:rPr>
      </w:pPr>
      <w:r>
        <w:rPr>
          <w:rFonts w:cs="Arial"/>
          <w:color w:val="000000"/>
        </w:rPr>
        <w:t>Is de minderjarige in een JJI geplaatst?**</w:t>
      </w:r>
    </w:p>
    <w:p w14:paraId="0561DA92" w14:textId="0CE52F02" w:rsidR="00A62CA0" w:rsidRDefault="00A62CA0" w:rsidP="00A62CA0">
      <w:pPr>
        <w:spacing w:line="280" w:lineRule="atLeast"/>
        <w:rPr>
          <w:rFonts w:cs="Arial"/>
          <w:color w:val="FF0000"/>
        </w:rPr>
      </w:pPr>
      <w:r w:rsidRPr="00C43610">
        <w:rPr>
          <w:rFonts w:cs="Arial"/>
          <w:color w:val="FF0000"/>
        </w:rPr>
        <w:t>Ja/Nee</w:t>
      </w:r>
    </w:p>
    <w:p w14:paraId="4F49081D" w14:textId="5558DD9B" w:rsidR="00667EB5" w:rsidRDefault="00667EB5" w:rsidP="00A62CA0">
      <w:pPr>
        <w:spacing w:line="280" w:lineRule="atLeast"/>
        <w:rPr>
          <w:rFonts w:cs="Arial"/>
          <w:color w:val="FF0000"/>
        </w:rPr>
      </w:pPr>
    </w:p>
    <w:p w14:paraId="4D3A658A" w14:textId="6478D8F9" w:rsidR="00667EB5" w:rsidRPr="00906EF2" w:rsidRDefault="00667EB5" w:rsidP="00A62CA0">
      <w:pPr>
        <w:spacing w:line="280" w:lineRule="atLeast"/>
        <w:rPr>
          <w:rFonts w:cs="Arial"/>
          <w:color w:val="auto"/>
        </w:rPr>
      </w:pPr>
      <w:r w:rsidRPr="00906EF2">
        <w:rPr>
          <w:rFonts w:cs="Arial"/>
          <w:color w:val="auto"/>
        </w:rPr>
        <w:t xml:space="preserve">Wil de minderjarige naar de zitting komen </w:t>
      </w:r>
      <w:r w:rsidR="00906EF2" w:rsidRPr="00906EF2">
        <w:rPr>
          <w:rFonts w:cs="Arial"/>
          <w:color w:val="auto"/>
        </w:rPr>
        <w:t xml:space="preserve"> ? </w:t>
      </w:r>
    </w:p>
    <w:p w14:paraId="0B28A4FF" w14:textId="36B4843B" w:rsidR="00906EF2" w:rsidRPr="00C43610" w:rsidRDefault="00906EF2" w:rsidP="00A62CA0">
      <w:pPr>
        <w:spacing w:line="280" w:lineRule="atLeast"/>
        <w:rPr>
          <w:rFonts w:cs="Arial"/>
          <w:color w:val="FF0000"/>
        </w:rPr>
      </w:pPr>
      <w:r>
        <w:rPr>
          <w:rFonts w:cs="Arial"/>
          <w:color w:val="FF0000"/>
        </w:rPr>
        <w:t>Ja/Nee</w:t>
      </w:r>
    </w:p>
    <w:p w14:paraId="160AB416" w14:textId="77777777" w:rsidR="00A62CA0" w:rsidRDefault="00A62CA0" w:rsidP="00A62CA0">
      <w:pPr>
        <w:spacing w:line="280" w:lineRule="atLeast"/>
        <w:rPr>
          <w:rFonts w:cs="Arial"/>
          <w:color w:val="000000"/>
        </w:rPr>
      </w:pPr>
    </w:p>
    <w:p w14:paraId="33AB6771" w14:textId="77777777" w:rsidR="00A62CA0" w:rsidRDefault="00A62CA0" w:rsidP="00A62CA0">
      <w:pPr>
        <w:spacing w:line="280" w:lineRule="atLeast"/>
        <w:rPr>
          <w:rFonts w:cs="Arial"/>
          <w:color w:val="000000"/>
        </w:rPr>
      </w:pPr>
      <w:r>
        <w:rPr>
          <w:rFonts w:cs="Arial"/>
          <w:color w:val="000000"/>
        </w:rPr>
        <w:t>Zijn er andere belanghebbenden gedetineerd?</w:t>
      </w:r>
    </w:p>
    <w:p w14:paraId="51AC1D69" w14:textId="77777777" w:rsidR="00A62CA0" w:rsidRPr="00C43610" w:rsidRDefault="00A62CA0" w:rsidP="00A62CA0">
      <w:pPr>
        <w:spacing w:line="280" w:lineRule="atLeast"/>
        <w:rPr>
          <w:rFonts w:cs="Arial"/>
          <w:color w:val="FF0000"/>
        </w:rPr>
      </w:pPr>
      <w:r w:rsidRPr="00C43610">
        <w:rPr>
          <w:rFonts w:cs="Arial"/>
          <w:color w:val="FF0000"/>
        </w:rPr>
        <w:t>Ja/Nee</w:t>
      </w:r>
    </w:p>
    <w:p w14:paraId="52F12A4C" w14:textId="77777777" w:rsidR="00A62CA0" w:rsidRDefault="00A62CA0" w:rsidP="00A62CA0">
      <w:pPr>
        <w:spacing w:line="280" w:lineRule="atLeast"/>
        <w:rPr>
          <w:rFonts w:cs="Arial"/>
          <w:color w:val="000000"/>
        </w:rPr>
      </w:pPr>
    </w:p>
    <w:p w14:paraId="35D16425" w14:textId="1068E515" w:rsidR="00987821" w:rsidRDefault="00A62CA0" w:rsidP="00A62CA0">
      <w:pPr>
        <w:spacing w:line="280" w:lineRule="atLeast"/>
        <w:rPr>
          <w:rFonts w:cs="Arial"/>
          <w:color w:val="000000"/>
        </w:rPr>
      </w:pPr>
      <w:r>
        <w:rPr>
          <w:rFonts w:cs="Arial"/>
          <w:color w:val="000000"/>
        </w:rPr>
        <w:t>Is een belanghebbende woonachtig op een geheim adres?</w:t>
      </w:r>
    </w:p>
    <w:p w14:paraId="7A7AE833" w14:textId="6F31D196" w:rsidR="00987821" w:rsidRDefault="00A62CA0" w:rsidP="00A62CA0">
      <w:pPr>
        <w:spacing w:line="280" w:lineRule="atLeast"/>
        <w:rPr>
          <w:rFonts w:cs="Arial"/>
          <w:color w:val="FF0000"/>
        </w:rPr>
      </w:pPr>
      <w:r w:rsidRPr="00C43610">
        <w:rPr>
          <w:rFonts w:cs="Arial"/>
          <w:color w:val="FF0000"/>
        </w:rPr>
        <w:t>Ja/Nee</w:t>
      </w:r>
    </w:p>
    <w:p w14:paraId="654252F0" w14:textId="3C74AD4F" w:rsidR="00987821" w:rsidRDefault="00987821" w:rsidP="00A62CA0">
      <w:pPr>
        <w:spacing w:line="280" w:lineRule="atLeast"/>
        <w:rPr>
          <w:rFonts w:cs="Arial"/>
          <w:color w:val="FF0000"/>
        </w:rPr>
      </w:pPr>
    </w:p>
    <w:p w14:paraId="63298DA8" w14:textId="62899FF1" w:rsidR="00987821" w:rsidRDefault="00987821" w:rsidP="00A62CA0">
      <w:pPr>
        <w:spacing w:line="280" w:lineRule="atLeast"/>
        <w:rPr>
          <w:rFonts w:cs="Arial"/>
          <w:color w:val="auto"/>
        </w:rPr>
      </w:pPr>
      <w:r>
        <w:rPr>
          <w:rFonts w:cs="Arial"/>
          <w:color w:val="auto"/>
        </w:rPr>
        <w:t>Wijkt het feitelijke adres</w:t>
      </w:r>
      <w:r w:rsidR="00C85FA8">
        <w:rPr>
          <w:rFonts w:cs="Arial"/>
          <w:color w:val="auto"/>
        </w:rPr>
        <w:t xml:space="preserve"> van één van de belanghebbenden af van het BRP-adres ? </w:t>
      </w:r>
    </w:p>
    <w:p w14:paraId="54C9DC8E" w14:textId="78ED588A" w:rsidR="00C85FA8" w:rsidRPr="00C85FA8" w:rsidRDefault="00C85FA8" w:rsidP="00A62CA0">
      <w:pPr>
        <w:spacing w:line="280" w:lineRule="atLeast"/>
        <w:rPr>
          <w:rFonts w:cs="Arial"/>
          <w:color w:val="FF0000"/>
        </w:rPr>
      </w:pPr>
      <w:r w:rsidRPr="00C85FA8">
        <w:rPr>
          <w:rFonts w:cs="Arial"/>
          <w:color w:val="FF0000"/>
        </w:rPr>
        <w:t>Ja/Nee</w:t>
      </w:r>
    </w:p>
    <w:p w14:paraId="3D084A5F" w14:textId="77777777" w:rsidR="00920B6E" w:rsidRDefault="00C85FA8" w:rsidP="00A62CA0">
      <w:pPr>
        <w:spacing w:line="280" w:lineRule="atLeast"/>
        <w:rPr>
          <w:rFonts w:cs="Arial"/>
          <w:color w:val="auto"/>
        </w:rPr>
      </w:pPr>
      <w:r>
        <w:rPr>
          <w:rFonts w:cs="Arial"/>
          <w:color w:val="auto"/>
        </w:rPr>
        <w:t>Zo ja, wat is het feitelijke adres ?</w:t>
      </w:r>
    </w:p>
    <w:p w14:paraId="3908E9FD" w14:textId="77777777" w:rsidR="00920B6E" w:rsidRDefault="00920B6E" w:rsidP="00A62CA0">
      <w:pPr>
        <w:spacing w:line="280" w:lineRule="atLeast"/>
        <w:rPr>
          <w:rFonts w:cs="Arial"/>
          <w:color w:val="auto"/>
        </w:rPr>
      </w:pPr>
    </w:p>
    <w:p w14:paraId="7A152A14" w14:textId="77777777" w:rsidR="00920B6E" w:rsidRDefault="00920B6E" w:rsidP="00A62CA0">
      <w:pPr>
        <w:spacing w:line="280" w:lineRule="atLeast"/>
        <w:rPr>
          <w:rFonts w:cs="Arial"/>
          <w:color w:val="auto"/>
        </w:rPr>
      </w:pPr>
      <w:r>
        <w:rPr>
          <w:rFonts w:cs="Arial"/>
          <w:color w:val="auto"/>
        </w:rPr>
        <w:t xml:space="preserve">Overige informatie ? </w:t>
      </w:r>
    </w:p>
    <w:p w14:paraId="4CB22AC0" w14:textId="77777777" w:rsidR="00E844A5" w:rsidRDefault="00E844A5" w:rsidP="00A62CA0">
      <w:pPr>
        <w:spacing w:line="280" w:lineRule="atLeast"/>
        <w:rPr>
          <w:rFonts w:cs="Arial"/>
          <w:color w:val="auto"/>
        </w:rPr>
      </w:pPr>
    </w:p>
    <w:p w14:paraId="3D9EB114" w14:textId="77777777" w:rsidR="00E844A5" w:rsidRDefault="00E844A5" w:rsidP="00A62CA0">
      <w:pPr>
        <w:spacing w:line="280" w:lineRule="atLeast"/>
        <w:rPr>
          <w:rFonts w:cs="Arial"/>
          <w:color w:val="auto"/>
        </w:rPr>
      </w:pPr>
    </w:p>
    <w:p w14:paraId="64E6D91D" w14:textId="77777777" w:rsidR="00E844A5" w:rsidRDefault="00E844A5" w:rsidP="00A62CA0">
      <w:pPr>
        <w:spacing w:line="280" w:lineRule="atLeast"/>
        <w:rPr>
          <w:rFonts w:cs="Arial"/>
          <w:color w:val="auto"/>
        </w:rPr>
      </w:pPr>
    </w:p>
    <w:p w14:paraId="446AB120" w14:textId="0BFC30BF" w:rsidR="00C85FA8" w:rsidRPr="00987821" w:rsidRDefault="00C85FA8" w:rsidP="00A62CA0">
      <w:pPr>
        <w:spacing w:line="280" w:lineRule="atLeast"/>
        <w:rPr>
          <w:rFonts w:cs="Arial"/>
          <w:color w:val="auto"/>
        </w:rPr>
      </w:pPr>
      <w:r>
        <w:rPr>
          <w:rFonts w:cs="Arial"/>
          <w:color w:val="auto"/>
        </w:rPr>
        <w:t xml:space="preserve"> </w:t>
      </w:r>
    </w:p>
    <w:p w14:paraId="41050727" w14:textId="77777777" w:rsidR="00A62CA0" w:rsidRDefault="00A62CA0" w:rsidP="00A62CA0">
      <w:pPr>
        <w:spacing w:line="280" w:lineRule="atLeast"/>
        <w:rPr>
          <w:rFonts w:cs="Arial"/>
          <w:color w:val="000000"/>
        </w:rPr>
      </w:pPr>
    </w:p>
    <w:p w14:paraId="78F02B2C" w14:textId="77777777" w:rsidR="00A62CA0" w:rsidRDefault="00A62CA0" w:rsidP="00A62CA0">
      <w:pPr>
        <w:spacing w:line="280" w:lineRule="atLeast"/>
        <w:rPr>
          <w:rFonts w:cs="Arial"/>
          <w:color w:val="000000"/>
        </w:rPr>
      </w:pPr>
      <w:r>
        <w:rPr>
          <w:rFonts w:cs="Arial"/>
          <w:color w:val="000000"/>
        </w:rPr>
        <w:br w:type="page"/>
      </w:r>
      <w:r>
        <w:rPr>
          <w:rFonts w:cs="Arial"/>
          <w:color w:val="000000"/>
        </w:rPr>
        <w:lastRenderedPageBreak/>
        <w:t xml:space="preserve">Dit formulier is ingevuld door: </w:t>
      </w:r>
      <w:r w:rsidRPr="00C43610">
        <w:rPr>
          <w:rFonts w:cs="Arial"/>
          <w:color w:val="FF0000"/>
        </w:rPr>
        <w:t>naam JP</w:t>
      </w:r>
      <w:r>
        <w:rPr>
          <w:rFonts w:cs="Arial"/>
          <w:color w:val="000000"/>
        </w:rPr>
        <w:t xml:space="preserve"> d.d. </w:t>
      </w:r>
      <w:r w:rsidRPr="00C43610">
        <w:rPr>
          <w:rFonts w:cs="Arial"/>
          <w:color w:val="FF0000"/>
        </w:rPr>
        <w:t>datum</w:t>
      </w:r>
    </w:p>
    <w:p w14:paraId="30B5262E" w14:textId="77777777" w:rsidR="00A62CA0" w:rsidRDefault="00A62CA0" w:rsidP="00A62CA0">
      <w:pPr>
        <w:spacing w:line="280" w:lineRule="atLeast"/>
        <w:rPr>
          <w:rFonts w:cs="Arial"/>
          <w:color w:val="000000"/>
        </w:rPr>
      </w:pPr>
    </w:p>
    <w:p w14:paraId="30867B78" w14:textId="77777777" w:rsidR="00A62CA0" w:rsidRDefault="00A62CA0" w:rsidP="00A62CA0">
      <w:pPr>
        <w:spacing w:line="280" w:lineRule="atLeast"/>
        <w:rPr>
          <w:rFonts w:cs="Arial"/>
          <w:color w:val="000000"/>
        </w:rPr>
      </w:pPr>
    </w:p>
    <w:p w14:paraId="323B6C62" w14:textId="68B5B5D0" w:rsidR="00A62CA0" w:rsidRDefault="00A62CA0" w:rsidP="00A62CA0">
      <w:pPr>
        <w:spacing w:line="280" w:lineRule="atLeast"/>
        <w:rPr>
          <w:rFonts w:cs="Arial"/>
          <w:color w:val="000000"/>
        </w:rPr>
      </w:pPr>
      <w:r>
        <w:rPr>
          <w:rFonts w:cs="Arial"/>
          <w:color w:val="000000"/>
        </w:rPr>
        <w:t>Verhinderdata contactpersoon in de komende twee maanden:</w:t>
      </w:r>
    </w:p>
    <w:p w14:paraId="2CB9B183" w14:textId="77777777" w:rsidR="00A62CA0" w:rsidRPr="00C43610" w:rsidRDefault="00A62CA0" w:rsidP="00A62CA0">
      <w:pPr>
        <w:spacing w:line="280" w:lineRule="atLeast"/>
        <w:rPr>
          <w:rFonts w:cs="Arial"/>
          <w:color w:val="FF0000"/>
        </w:rPr>
      </w:pPr>
      <w:r w:rsidRPr="00C43610">
        <w:rPr>
          <w:rFonts w:cs="Arial"/>
          <w:color w:val="FF0000"/>
        </w:rPr>
        <w:t>Data invullen</w:t>
      </w:r>
    </w:p>
    <w:p w14:paraId="6ADBB41F" w14:textId="77777777" w:rsidR="00A62CA0" w:rsidRDefault="00A62CA0" w:rsidP="00A62CA0">
      <w:pPr>
        <w:spacing w:line="280" w:lineRule="atLeast"/>
        <w:rPr>
          <w:rFonts w:cs="Arial"/>
          <w:color w:val="000000"/>
        </w:rPr>
      </w:pPr>
    </w:p>
    <w:p w14:paraId="0999F8AF" w14:textId="77777777" w:rsidR="00A62CA0" w:rsidRDefault="00A62CA0" w:rsidP="00A62CA0">
      <w:pPr>
        <w:pStyle w:val="Plattetekst"/>
        <w:rPr>
          <w:sz w:val="16"/>
          <w:szCs w:val="16"/>
        </w:rPr>
      </w:pPr>
      <w:r>
        <w:rPr>
          <w:sz w:val="16"/>
          <w:szCs w:val="16"/>
        </w:rPr>
        <w:t>* De rechtbank informeert de gesloten jeugdzorginstelling, zodat die instelling het vervoer kan aanvragen.</w:t>
      </w:r>
    </w:p>
    <w:p w14:paraId="72E608F2" w14:textId="77777777" w:rsidR="00A62CA0" w:rsidRDefault="00A62CA0" w:rsidP="00A62CA0">
      <w:pPr>
        <w:spacing w:line="280" w:lineRule="atLeast"/>
        <w:rPr>
          <w:rFonts w:cs="Arial"/>
          <w:color w:val="000000"/>
          <w:sz w:val="16"/>
          <w:szCs w:val="16"/>
        </w:rPr>
      </w:pPr>
    </w:p>
    <w:p w14:paraId="7DF20EAB" w14:textId="4107B5BA" w:rsidR="00A62CA0" w:rsidRDefault="00A62CA0" w:rsidP="00A62CA0">
      <w:pPr>
        <w:spacing w:line="280" w:lineRule="atLeast"/>
        <w:rPr>
          <w:rFonts w:cs="Arial"/>
          <w:color w:val="000000"/>
          <w:sz w:val="16"/>
          <w:szCs w:val="16"/>
        </w:rPr>
      </w:pPr>
      <w:r>
        <w:rPr>
          <w:rFonts w:cs="Arial"/>
          <w:color w:val="000000"/>
          <w:sz w:val="16"/>
          <w:szCs w:val="16"/>
        </w:rPr>
        <w:t>** De rechtbank vraagt het vervoer aan. Informeer de rechtbank daarom tijdig als de jeugdige na indiening van het verzoekschrift maar vóór de zitting wordt overgeplaatst.</w:t>
      </w:r>
    </w:p>
    <w:p w14:paraId="5FD36A60" w14:textId="08365B95" w:rsidR="00AE2BF5" w:rsidRDefault="00AE2BF5" w:rsidP="00A62CA0">
      <w:pPr>
        <w:spacing w:line="280" w:lineRule="atLeast"/>
        <w:rPr>
          <w:rFonts w:cs="Arial"/>
          <w:color w:val="000000"/>
          <w:sz w:val="16"/>
          <w:szCs w:val="16"/>
        </w:rPr>
      </w:pPr>
    </w:p>
    <w:p w14:paraId="2864067F" w14:textId="4A38FE61" w:rsidR="00AE2BF5" w:rsidRDefault="00A72ACF" w:rsidP="00A62CA0">
      <w:pPr>
        <w:spacing w:line="280" w:lineRule="atLeast"/>
        <w:rPr>
          <w:rFonts w:cs="Arial"/>
          <w:sz w:val="16"/>
          <w:szCs w:val="16"/>
        </w:rPr>
      </w:pPr>
      <w:r>
        <w:rPr>
          <w:rFonts w:cs="Arial"/>
          <w:color w:val="000000"/>
          <w:sz w:val="16"/>
          <w:szCs w:val="16"/>
        </w:rPr>
        <w:t xml:space="preserve">*** Als er een tolk nodig is moet de verzoeker hiervoor zorg dragen </w:t>
      </w:r>
    </w:p>
    <w:p w14:paraId="1D12F103" w14:textId="47CCB41E" w:rsidR="00A62CA0" w:rsidRDefault="00A62CA0">
      <w:pPr>
        <w:spacing w:line="240" w:lineRule="auto"/>
        <w:rPr>
          <w:rFonts w:eastAsia="Times New Roman" w:cs="Arial"/>
          <w:color w:val="1A1A1A"/>
          <w:sz w:val="24"/>
          <w:lang w:eastAsia="nl-NL"/>
        </w:rPr>
      </w:pPr>
      <w:r>
        <w:rPr>
          <w:rFonts w:eastAsia="Times New Roman" w:cs="Arial"/>
          <w:color w:val="1A1A1A"/>
          <w:sz w:val="24"/>
          <w:lang w:eastAsia="nl-NL"/>
        </w:rPr>
        <w:br w:type="page"/>
      </w:r>
    </w:p>
    <w:p w14:paraId="45548B02" w14:textId="77777777" w:rsidR="00211B2B" w:rsidRPr="00211B2B" w:rsidRDefault="00211B2B" w:rsidP="00211B2B">
      <w:pPr>
        <w:spacing w:line="240" w:lineRule="auto"/>
        <w:rPr>
          <w:rFonts w:eastAsia="Times New Roman" w:cs="Arial"/>
          <w:b/>
          <w:i/>
          <w:color w:val="auto"/>
          <w:szCs w:val="20"/>
          <w:u w:val="single"/>
          <w:lang w:eastAsia="nl-NL"/>
        </w:rPr>
      </w:pPr>
      <w:r w:rsidRPr="00211B2B">
        <w:rPr>
          <w:rFonts w:eastAsia="Times New Roman" w:cs="Arial"/>
          <w:b/>
          <w:i/>
          <w:color w:val="auto"/>
          <w:szCs w:val="20"/>
          <w:u w:val="single"/>
          <w:lang w:eastAsia="nl-NL"/>
        </w:rPr>
        <w:lastRenderedPageBreak/>
        <w:t xml:space="preserve">lijst met belanghebbenden </w:t>
      </w:r>
    </w:p>
    <w:p w14:paraId="5765AFC1" w14:textId="77777777" w:rsidR="00211B2B" w:rsidRPr="00211B2B" w:rsidRDefault="00211B2B" w:rsidP="00211B2B">
      <w:pPr>
        <w:spacing w:line="240" w:lineRule="auto"/>
        <w:rPr>
          <w:rFonts w:eastAsia="Times New Roman" w:cs="Arial"/>
          <w:b/>
          <w:i/>
          <w:color w:val="auto"/>
          <w:szCs w:val="20"/>
          <w:u w:val="single"/>
          <w:lang w:eastAsia="nl-NL"/>
        </w:rPr>
      </w:pPr>
      <w:r w:rsidRPr="00211B2B">
        <w:rPr>
          <w:rFonts w:eastAsia="Times New Roman" w:cs="Arial"/>
          <w:b/>
          <w:i/>
          <w:color w:val="auto"/>
          <w:szCs w:val="20"/>
          <w:u w:val="single"/>
          <w:lang w:eastAsia="nl-NL"/>
        </w:rPr>
        <w:t xml:space="preserve">Betreft verzoek </w:t>
      </w:r>
      <w:r w:rsidRPr="00211B2B">
        <w:rPr>
          <w:rFonts w:eastAsia="Times New Roman" w:cs="Arial"/>
          <w:b/>
          <w:i/>
          <w:color w:val="FF0000"/>
          <w:szCs w:val="20"/>
          <w:u w:val="single"/>
          <w:lang w:eastAsia="nl-NL"/>
        </w:rPr>
        <w:t xml:space="preserve"> (juiste verzoek benoemen) </w:t>
      </w:r>
      <w:r w:rsidRPr="00211B2B">
        <w:rPr>
          <w:rFonts w:eastAsia="Times New Roman" w:cs="Arial"/>
          <w:b/>
          <w:i/>
          <w:color w:val="auto"/>
          <w:szCs w:val="20"/>
          <w:u w:val="single"/>
          <w:lang w:eastAsia="nl-NL"/>
        </w:rPr>
        <w:t xml:space="preserve">vrijwillig kader, met instemming ouders met gezag, datum: </w:t>
      </w:r>
      <w:r w:rsidRPr="00211B2B">
        <w:rPr>
          <w:rFonts w:eastAsia="Times New Roman" w:cs="Arial"/>
          <w:b/>
          <w:i/>
          <w:color w:val="FF0000"/>
          <w:szCs w:val="20"/>
          <w:u w:val="single"/>
          <w:lang w:eastAsia="nl-NL"/>
        </w:rPr>
        <w:t>datum</w:t>
      </w:r>
    </w:p>
    <w:p w14:paraId="73146BC2" w14:textId="77777777" w:rsidR="00211B2B" w:rsidRPr="00211B2B" w:rsidRDefault="00211B2B" w:rsidP="00211B2B">
      <w:pPr>
        <w:tabs>
          <w:tab w:val="left" w:pos="1944"/>
        </w:tabs>
        <w:spacing w:before="464" w:after="200" w:line="180" w:lineRule="exact"/>
        <w:textAlignment w:val="baseline"/>
        <w:rPr>
          <w:rFonts w:eastAsia="Arial"/>
          <w:b/>
          <w:color w:val="000000"/>
          <w:spacing w:val="1"/>
          <w:sz w:val="21"/>
          <w:szCs w:val="22"/>
        </w:rPr>
      </w:pPr>
    </w:p>
    <w:p w14:paraId="7176D9D9" w14:textId="77777777" w:rsidR="00211B2B" w:rsidRPr="00211B2B" w:rsidRDefault="00211B2B" w:rsidP="00211B2B">
      <w:pPr>
        <w:tabs>
          <w:tab w:val="left" w:pos="1944"/>
        </w:tabs>
        <w:spacing w:before="464" w:after="200" w:line="180" w:lineRule="exact"/>
        <w:textAlignment w:val="baseline"/>
        <w:rPr>
          <w:rFonts w:eastAsia="Arial"/>
          <w:b/>
          <w:color w:val="000000"/>
          <w:spacing w:val="1"/>
          <w:sz w:val="21"/>
          <w:szCs w:val="22"/>
        </w:rPr>
      </w:pPr>
      <w:r w:rsidRPr="00211B2B">
        <w:rPr>
          <w:rFonts w:eastAsia="Arial"/>
          <w:b/>
          <w:color w:val="000000"/>
          <w:spacing w:val="1"/>
          <w:sz w:val="21"/>
          <w:szCs w:val="22"/>
        </w:rPr>
        <w:t>Betreft:</w:t>
      </w:r>
    </w:p>
    <w:p w14:paraId="77905B15" w14:textId="77777777" w:rsidR="00211B2B" w:rsidRPr="00211B2B" w:rsidRDefault="00211B2B" w:rsidP="00211B2B">
      <w:pPr>
        <w:spacing w:after="206" w:line="266" w:lineRule="auto"/>
        <w:ind w:left="-5"/>
        <w:rPr>
          <w:rFonts w:eastAsia="Arial" w:cs="Arial"/>
          <w:color w:val="auto"/>
          <w:szCs w:val="22"/>
          <w:lang w:eastAsia="nl-NL"/>
        </w:rPr>
      </w:pPr>
      <w:r w:rsidRPr="00211B2B">
        <w:rPr>
          <w:rFonts w:eastAsia="Arial"/>
          <w:b/>
          <w:color w:val="000000"/>
          <w:szCs w:val="32"/>
        </w:rPr>
        <w:t>Naam</w:t>
      </w:r>
      <w:r w:rsidRPr="00211B2B">
        <w:rPr>
          <w:rFonts w:eastAsia="Arial"/>
          <w:b/>
          <w:color w:val="000000"/>
          <w:sz w:val="15"/>
          <w:szCs w:val="22"/>
        </w:rPr>
        <w:t xml:space="preserve">: </w:t>
      </w:r>
      <w:r w:rsidRPr="00211B2B">
        <w:rPr>
          <w:rFonts w:eastAsia="Arial" w:cs="Arial"/>
          <w:color w:val="FF0000"/>
          <w:szCs w:val="22"/>
          <w:lang w:eastAsia="nl-NL"/>
        </w:rPr>
        <w:t>naam jeugdige</w:t>
      </w:r>
      <w:r w:rsidRPr="00211B2B">
        <w:rPr>
          <w:rFonts w:eastAsia="Arial" w:cs="Arial"/>
          <w:color w:val="auto"/>
          <w:szCs w:val="22"/>
          <w:lang w:eastAsia="nl-NL"/>
        </w:rPr>
        <w:t xml:space="preserve">, geboren te </w:t>
      </w:r>
      <w:r w:rsidRPr="00211B2B">
        <w:rPr>
          <w:rFonts w:eastAsia="Arial" w:cs="Arial"/>
          <w:color w:val="FF0000"/>
          <w:szCs w:val="22"/>
          <w:lang w:eastAsia="nl-NL"/>
        </w:rPr>
        <w:t>plaats</w:t>
      </w:r>
      <w:r w:rsidRPr="00211B2B">
        <w:rPr>
          <w:rFonts w:eastAsia="Arial" w:cs="Arial"/>
          <w:color w:val="auto"/>
          <w:szCs w:val="22"/>
          <w:lang w:eastAsia="nl-NL"/>
        </w:rPr>
        <w:t xml:space="preserve"> op </w:t>
      </w:r>
      <w:r w:rsidRPr="00211B2B">
        <w:rPr>
          <w:rFonts w:eastAsia="Arial" w:cs="Arial"/>
          <w:color w:val="FF0000"/>
          <w:szCs w:val="22"/>
          <w:lang w:eastAsia="nl-NL"/>
        </w:rPr>
        <w:t>datum</w:t>
      </w:r>
      <w:r w:rsidRPr="00211B2B">
        <w:rPr>
          <w:rFonts w:eastAsia="Arial" w:cs="Arial"/>
          <w:color w:val="auto"/>
          <w:szCs w:val="22"/>
          <w:lang w:eastAsia="nl-NL"/>
        </w:rPr>
        <w:t>, BSN</w:t>
      </w:r>
      <w:r w:rsidRPr="00211B2B">
        <w:rPr>
          <w:rFonts w:eastAsia="Arial" w:cs="Arial"/>
          <w:color w:val="auto"/>
          <w:sz w:val="18"/>
          <w:szCs w:val="20"/>
          <w:lang w:eastAsia="nl-NL"/>
        </w:rPr>
        <w:t xml:space="preserve"> </w:t>
      </w:r>
      <w:proofErr w:type="spellStart"/>
      <w:r w:rsidRPr="00211B2B">
        <w:rPr>
          <w:rFonts w:eastAsia="Arial" w:cs="Arial"/>
          <w:color w:val="FF0000"/>
          <w:szCs w:val="20"/>
          <w:lang w:eastAsia="nl-NL"/>
        </w:rPr>
        <w:t>bsn</w:t>
      </w:r>
      <w:proofErr w:type="spellEnd"/>
      <w:r w:rsidRPr="00211B2B">
        <w:rPr>
          <w:rFonts w:eastAsia="Arial" w:cs="Arial"/>
          <w:color w:val="FF0000"/>
          <w:szCs w:val="20"/>
          <w:lang w:eastAsia="nl-NL"/>
        </w:rPr>
        <w:t>-nummer</w:t>
      </w:r>
    </w:p>
    <w:p w14:paraId="78031B34" w14:textId="77777777" w:rsidR="00211B2B" w:rsidRPr="00211B2B" w:rsidRDefault="00211B2B" w:rsidP="00211B2B">
      <w:pPr>
        <w:tabs>
          <w:tab w:val="left" w:pos="1944"/>
        </w:tabs>
        <w:spacing w:before="239" w:after="200" w:line="180" w:lineRule="exact"/>
        <w:ind w:left="72"/>
        <w:textAlignment w:val="baseline"/>
        <w:rPr>
          <w:rFonts w:eastAsia="Arial"/>
          <w:b/>
          <w:color w:val="000000"/>
          <w:spacing w:val="3"/>
          <w:sz w:val="15"/>
          <w:szCs w:val="22"/>
        </w:rPr>
      </w:pPr>
    </w:p>
    <w:p w14:paraId="2A378D5B" w14:textId="77777777" w:rsidR="00211B2B" w:rsidRPr="00211B2B" w:rsidRDefault="00211B2B" w:rsidP="00211B2B">
      <w:pPr>
        <w:tabs>
          <w:tab w:val="left" w:pos="1944"/>
        </w:tabs>
        <w:spacing w:before="239" w:after="200" w:line="180" w:lineRule="exact"/>
        <w:ind w:left="72"/>
        <w:textAlignment w:val="baseline"/>
        <w:rPr>
          <w:rFonts w:eastAsia="Arial"/>
          <w:bCs/>
          <w:color w:val="000000"/>
          <w:spacing w:val="3"/>
          <w:szCs w:val="20"/>
          <w:u w:val="single"/>
        </w:rPr>
      </w:pPr>
      <w:r w:rsidRPr="00211B2B">
        <w:rPr>
          <w:rFonts w:eastAsia="Arial"/>
          <w:bCs/>
          <w:color w:val="000000"/>
          <w:spacing w:val="3"/>
          <w:szCs w:val="20"/>
          <w:u w:val="single"/>
        </w:rPr>
        <w:t>Belanghebbenden:</w:t>
      </w:r>
    </w:p>
    <w:p w14:paraId="3036B274" w14:textId="77777777" w:rsidR="00211B2B" w:rsidRPr="00211B2B" w:rsidRDefault="00211B2B" w:rsidP="00211B2B">
      <w:pPr>
        <w:tabs>
          <w:tab w:val="left" w:pos="1944"/>
        </w:tabs>
        <w:spacing w:before="239" w:after="200" w:line="180" w:lineRule="exact"/>
        <w:textAlignment w:val="baseline"/>
        <w:rPr>
          <w:rFonts w:eastAsia="Arial"/>
          <w:bCs/>
          <w:color w:val="FF0000"/>
          <w:spacing w:val="3"/>
          <w:szCs w:val="20"/>
          <w:u w:val="single"/>
        </w:rPr>
      </w:pPr>
    </w:p>
    <w:p w14:paraId="3D68D02D"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r w:rsidRPr="00211B2B">
        <w:rPr>
          <w:rFonts w:eastAsia="Arial"/>
          <w:bCs/>
          <w:color w:val="FF0000"/>
          <w:spacing w:val="3"/>
          <w:szCs w:val="20"/>
        </w:rPr>
        <w:t>Moeder, met gezag</w:t>
      </w:r>
    </w:p>
    <w:p w14:paraId="7907257C"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r w:rsidRPr="00211B2B">
        <w:rPr>
          <w:rFonts w:eastAsia="Arial"/>
          <w:bCs/>
          <w:color w:val="FF0000"/>
          <w:spacing w:val="3"/>
          <w:szCs w:val="20"/>
        </w:rPr>
        <w:t>Naam</w:t>
      </w:r>
    </w:p>
    <w:p w14:paraId="22360FC4"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r w:rsidRPr="00211B2B">
        <w:rPr>
          <w:rFonts w:eastAsia="Arial"/>
          <w:bCs/>
          <w:color w:val="FF0000"/>
          <w:spacing w:val="3"/>
          <w:szCs w:val="20"/>
        </w:rPr>
        <w:t>Adres</w:t>
      </w:r>
    </w:p>
    <w:p w14:paraId="0F07A6A7"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r w:rsidRPr="00211B2B">
        <w:rPr>
          <w:rFonts w:eastAsia="Arial"/>
          <w:bCs/>
          <w:color w:val="FF0000"/>
          <w:spacing w:val="3"/>
          <w:szCs w:val="20"/>
        </w:rPr>
        <w:t>Postcode woonplaats</w:t>
      </w:r>
    </w:p>
    <w:p w14:paraId="3390FCFB"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p>
    <w:p w14:paraId="5C45F862"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r w:rsidRPr="00211B2B">
        <w:rPr>
          <w:rFonts w:eastAsia="Arial"/>
          <w:bCs/>
          <w:color w:val="FF0000"/>
          <w:spacing w:val="3"/>
          <w:szCs w:val="20"/>
        </w:rPr>
        <w:t>Vader, met gezag</w:t>
      </w:r>
    </w:p>
    <w:p w14:paraId="0356A138"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r w:rsidRPr="00211B2B">
        <w:rPr>
          <w:rFonts w:eastAsia="Arial"/>
          <w:bCs/>
          <w:color w:val="FF0000"/>
          <w:spacing w:val="3"/>
          <w:szCs w:val="20"/>
        </w:rPr>
        <w:t>Naam</w:t>
      </w:r>
    </w:p>
    <w:p w14:paraId="2D739E1D"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r w:rsidRPr="00211B2B">
        <w:rPr>
          <w:rFonts w:eastAsia="Arial"/>
          <w:bCs/>
          <w:color w:val="FF0000"/>
          <w:spacing w:val="3"/>
          <w:szCs w:val="20"/>
        </w:rPr>
        <w:t>Adres</w:t>
      </w:r>
    </w:p>
    <w:p w14:paraId="47857DED"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r w:rsidRPr="00211B2B">
        <w:rPr>
          <w:rFonts w:eastAsia="Arial"/>
          <w:bCs/>
          <w:color w:val="FF0000"/>
          <w:spacing w:val="3"/>
          <w:szCs w:val="20"/>
        </w:rPr>
        <w:t>Postcode woonplaats</w:t>
      </w:r>
    </w:p>
    <w:p w14:paraId="673CBA32" w14:textId="77777777" w:rsidR="00211B2B" w:rsidRPr="00211B2B" w:rsidRDefault="00211B2B" w:rsidP="00211B2B">
      <w:pPr>
        <w:tabs>
          <w:tab w:val="left" w:pos="1944"/>
        </w:tabs>
        <w:spacing w:before="239" w:after="200" w:line="180" w:lineRule="exact"/>
        <w:ind w:left="72"/>
        <w:textAlignment w:val="baseline"/>
        <w:rPr>
          <w:rFonts w:eastAsia="Arial"/>
          <w:b/>
          <w:color w:val="FF0000"/>
          <w:spacing w:val="3"/>
          <w:sz w:val="15"/>
          <w:szCs w:val="22"/>
        </w:rPr>
      </w:pPr>
    </w:p>
    <w:p w14:paraId="1FC00CD9"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r w:rsidRPr="00211B2B">
        <w:rPr>
          <w:rFonts w:eastAsia="Arial"/>
          <w:bCs/>
          <w:color w:val="FF0000"/>
          <w:spacing w:val="3"/>
          <w:szCs w:val="20"/>
        </w:rPr>
        <w:t xml:space="preserve">Jeugdige </w:t>
      </w:r>
    </w:p>
    <w:p w14:paraId="25B99DE7"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r w:rsidRPr="00211B2B">
        <w:rPr>
          <w:rFonts w:eastAsia="Arial"/>
          <w:bCs/>
          <w:color w:val="FF0000"/>
          <w:spacing w:val="3"/>
          <w:szCs w:val="20"/>
        </w:rPr>
        <w:t>Naam</w:t>
      </w:r>
    </w:p>
    <w:p w14:paraId="5CEB5BD1"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r w:rsidRPr="00211B2B">
        <w:rPr>
          <w:rFonts w:eastAsia="Arial"/>
          <w:bCs/>
          <w:color w:val="FF0000"/>
          <w:spacing w:val="3"/>
          <w:szCs w:val="20"/>
        </w:rPr>
        <w:t>Adres</w:t>
      </w:r>
    </w:p>
    <w:p w14:paraId="4C2E43E8"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r w:rsidRPr="00211B2B">
        <w:rPr>
          <w:rFonts w:eastAsia="Arial"/>
          <w:bCs/>
          <w:color w:val="FF0000"/>
          <w:spacing w:val="3"/>
          <w:szCs w:val="20"/>
        </w:rPr>
        <w:t>Postcode woonplaats</w:t>
      </w:r>
    </w:p>
    <w:p w14:paraId="25EFF319" w14:textId="77777777" w:rsidR="00211B2B" w:rsidRPr="00211B2B" w:rsidRDefault="00211B2B" w:rsidP="00211B2B">
      <w:pPr>
        <w:tabs>
          <w:tab w:val="left" w:pos="1944"/>
        </w:tabs>
        <w:spacing w:before="239" w:after="200" w:line="180" w:lineRule="exact"/>
        <w:ind w:left="72"/>
        <w:textAlignment w:val="baseline"/>
        <w:rPr>
          <w:rFonts w:eastAsia="Arial"/>
          <w:bCs/>
          <w:color w:val="FF0000"/>
          <w:spacing w:val="3"/>
          <w:szCs w:val="20"/>
        </w:rPr>
      </w:pPr>
    </w:p>
    <w:p w14:paraId="0D443A8C" w14:textId="1C99A7C2" w:rsidR="00211B2B" w:rsidRPr="00211B2B" w:rsidRDefault="00211B2B" w:rsidP="00A83EFE">
      <w:pPr>
        <w:tabs>
          <w:tab w:val="left" w:pos="1944"/>
        </w:tabs>
        <w:spacing w:before="239" w:after="200" w:line="180" w:lineRule="exact"/>
        <w:ind w:left="72"/>
        <w:textAlignment w:val="baseline"/>
        <w:rPr>
          <w:rFonts w:ascii="Calibri" w:eastAsia="Calibri" w:hAnsi="Calibri"/>
          <w:color w:val="auto"/>
          <w:sz w:val="22"/>
          <w:szCs w:val="22"/>
        </w:rPr>
      </w:pPr>
      <w:r w:rsidRPr="00211B2B">
        <w:rPr>
          <w:rFonts w:eastAsia="Arial"/>
          <w:bCs/>
          <w:color w:val="FF0000"/>
          <w:spacing w:val="3"/>
          <w:szCs w:val="20"/>
        </w:rPr>
        <w:t>Eventueel andere belanghebbenden</w:t>
      </w:r>
    </w:p>
    <w:p w14:paraId="0D86D462" w14:textId="77777777" w:rsidR="00211B2B" w:rsidRPr="00211B2B" w:rsidRDefault="00211B2B" w:rsidP="00211B2B">
      <w:pPr>
        <w:spacing w:after="200" w:line="276" w:lineRule="auto"/>
        <w:rPr>
          <w:rFonts w:ascii="Calibri" w:eastAsia="Calibri" w:hAnsi="Calibri"/>
          <w:color w:val="auto"/>
          <w:sz w:val="22"/>
          <w:szCs w:val="22"/>
        </w:rPr>
      </w:pPr>
    </w:p>
    <w:p w14:paraId="1326AF67" w14:textId="77777777" w:rsidR="00813966" w:rsidRPr="00BF63B5" w:rsidRDefault="00813966" w:rsidP="00813966">
      <w:pPr>
        <w:spacing w:line="240" w:lineRule="auto"/>
        <w:rPr>
          <w:rFonts w:eastAsia="Times New Roman" w:cs="Arial"/>
          <w:color w:val="1A1A1A"/>
          <w:sz w:val="24"/>
          <w:lang w:eastAsia="nl-NL"/>
        </w:rPr>
      </w:pPr>
    </w:p>
    <w:sectPr w:rsidR="00813966" w:rsidRPr="00BF63B5" w:rsidSect="001A6A60">
      <w:headerReference w:type="default" r:id="rId58"/>
      <w:footerReference w:type="default" r:id="rId5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EDED" w14:textId="77777777" w:rsidR="009C4C21" w:rsidRDefault="009C4C21">
      <w:r>
        <w:separator/>
      </w:r>
    </w:p>
  </w:endnote>
  <w:endnote w:type="continuationSeparator" w:id="0">
    <w:p w14:paraId="3F18F6F5" w14:textId="77777777" w:rsidR="009C4C21" w:rsidRDefault="009C4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RijksoverheidSansText">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84C89" w14:textId="7397E652" w:rsidR="00F359D4" w:rsidRPr="00E70A51" w:rsidRDefault="00F359D4">
    <w:pPr>
      <w:pStyle w:val="Voettekst"/>
      <w:rPr>
        <w:rFonts w:ascii="Calibri" w:hAnsi="Calibri" w:cs="Calibri"/>
        <w:b/>
        <w:sz w:val="16"/>
        <w:szCs w:val="16"/>
      </w:rPr>
    </w:pPr>
    <w:r>
      <w:rPr>
        <w:rFonts w:ascii="Calibri" w:hAnsi="Calibri" w:cs="Calibri"/>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30999" w14:textId="77777777" w:rsidR="009C4C21" w:rsidRDefault="009C4C21">
      <w:r>
        <w:separator/>
      </w:r>
    </w:p>
  </w:footnote>
  <w:footnote w:type="continuationSeparator" w:id="0">
    <w:p w14:paraId="54038E9F" w14:textId="77777777" w:rsidR="009C4C21" w:rsidRDefault="009C4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781D8" w14:textId="686EAC16" w:rsidR="00F359D4" w:rsidRDefault="00371FD8">
    <w:pPr>
      <w:pStyle w:val="Koptekst"/>
    </w:pPr>
    <w:r>
      <w:rPr>
        <w:noProof/>
        <w:lang w:eastAsia="zh-TW"/>
      </w:rPr>
      <mc:AlternateContent>
        <mc:Choice Requires="wps">
          <w:drawing>
            <wp:anchor distT="0" distB="0" distL="114300" distR="114300" simplePos="0" relativeHeight="251660288" behindDoc="0" locked="0" layoutInCell="0" allowOverlap="1" wp14:anchorId="1FD7825F" wp14:editId="6F429583">
              <wp:simplePos x="0" y="0"/>
              <wp:positionH relativeFrom="page">
                <wp:posOffset>6642100</wp:posOffset>
              </wp:positionH>
              <wp:positionV relativeFrom="page">
                <wp:posOffset>5098415</wp:posOffset>
              </wp:positionV>
              <wp:extent cx="911225" cy="329565"/>
              <wp:effectExtent l="3175" t="2540" r="0" b="127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122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37C02E" w14:textId="77777777" w:rsidR="00F359D4" w:rsidRDefault="001444C4">
                          <w:pPr>
                            <w:pBdr>
                              <w:bottom w:val="single" w:sz="4" w:space="1" w:color="auto"/>
                            </w:pBdr>
                          </w:pPr>
                          <w:r>
                            <w:rPr>
                              <w:noProof/>
                            </w:rPr>
                            <w:fldChar w:fldCharType="begin"/>
                          </w:r>
                          <w:r>
                            <w:rPr>
                              <w:noProof/>
                            </w:rPr>
                            <w:instrText xml:space="preserve"> PAGE   \* MERGEFORMAT </w:instrText>
                          </w:r>
                          <w:r>
                            <w:rPr>
                              <w:noProof/>
                            </w:rPr>
                            <w:fldChar w:fldCharType="separate"/>
                          </w:r>
                          <w:r w:rsidR="00C66AB1">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FD7825F" id="Rectangle 17" o:spid="_x0000_s1026" style="position:absolute;margin-left:523pt;margin-top:401.45pt;width:71.75pt;height:25.95pt;z-index:25166028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" o:allowincell="f" stroked="f">
              <v:textbox>
                <w:txbxContent>
                  <w:p w14:paraId="4937C02E" w14:textId="77777777" w:rsidR="00F359D4" w:rsidRDefault="001444C4">
                    <w:pPr>
                      <w:pBdr>
                        <w:bottom w:val="single" w:sz="4" w:space="1" w:color="auto"/>
                      </w:pBdr>
                    </w:pPr>
                    <w:r>
                      <w:rPr>
                        <w:noProof/>
                      </w:rPr>
                      <w:fldChar w:fldCharType="begin"/>
                    </w:r>
                    <w:r>
                      <w:rPr>
                        <w:noProof/>
                      </w:rPr>
                      <w:instrText xml:space="preserve"> PAGE   \* MERGEFORMAT </w:instrText>
                    </w:r>
                    <w:r>
                      <w:rPr>
                        <w:noProof/>
                      </w:rPr>
                      <w:fldChar w:fldCharType="separate"/>
                    </w:r>
                    <w:r w:rsidR="00C66AB1">
                      <w:rPr>
                        <w:noProof/>
                      </w:rPr>
                      <w:t>2</w:t>
                    </w:r>
                    <w:r>
                      <w:rPr>
                        <w:noProof/>
                      </w:rPr>
                      <w:fldChar w:fldCharType="end"/>
                    </w:r>
                  </w:p>
                </w:txbxContent>
              </v:textbox>
              <w10:wrap anchorx="page" anchory="page"/>
            </v:rect>
          </w:pict>
        </mc:Fallback>
      </mc:AlternateContent>
    </w:r>
    <w:r>
      <w:rPr>
        <w:noProof/>
      </w:rPr>
      <w:drawing>
        <wp:anchor distT="0" distB="0" distL="114300" distR="114300" simplePos="0" relativeHeight="251657216" behindDoc="1" locked="0" layoutInCell="1" allowOverlap="1" wp14:anchorId="29B14B7B" wp14:editId="64251E87">
          <wp:simplePos x="0" y="0"/>
          <wp:positionH relativeFrom="column">
            <wp:posOffset>-4291965</wp:posOffset>
          </wp:positionH>
          <wp:positionV relativeFrom="paragraph">
            <wp:posOffset>-789940</wp:posOffset>
          </wp:positionV>
          <wp:extent cx="7658100" cy="1257300"/>
          <wp:effectExtent l="0" t="0" r="0"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782A8C"/>
    <w:lvl w:ilvl="0">
      <w:start w:val="1"/>
      <w:numFmt w:val="decimal"/>
      <w:pStyle w:val="Lijstopsomteken"/>
      <w:lvlText w:val="%1."/>
      <w:lvlJc w:val="left"/>
      <w:pPr>
        <w:ind w:left="1778" w:hanging="360"/>
      </w:pPr>
      <w:rPr>
        <w:rFonts w:hint="default"/>
      </w:rPr>
    </w:lvl>
  </w:abstractNum>
  <w:abstractNum w:abstractNumId="1" w15:restartNumberingAfterBreak="0">
    <w:nsid w:val="00C10CC5"/>
    <w:multiLevelType w:val="multilevel"/>
    <w:tmpl w:val="1A9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640AD"/>
    <w:multiLevelType w:val="hybridMultilevel"/>
    <w:tmpl w:val="F394197E"/>
    <w:lvl w:ilvl="0" w:tplc="A8AC5818">
      <w:start w:val="1"/>
      <w:numFmt w:val="decimal"/>
      <w:lvlText w:val="%1."/>
      <w:lvlJc w:val="left"/>
      <w:pPr>
        <w:ind w:left="720" w:hanging="360"/>
      </w:pPr>
      <w:rPr>
        <w:rFonts w:asciiTheme="minorHAnsi" w:eastAsia="Cambria" w:hAnsiTheme="minorHAnsi" w:cstheme="minorHAnsi" w:hint="default"/>
        <w:b/>
        <w:color w:val="244061" w:themeColor="accent1" w:themeShade="80"/>
        <w:sz w:val="20"/>
        <w:u w:val="singl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914C0E"/>
    <w:multiLevelType w:val="hybridMultilevel"/>
    <w:tmpl w:val="5CC449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4D772D"/>
    <w:multiLevelType w:val="hybridMultilevel"/>
    <w:tmpl w:val="9C0CE59C"/>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2E04E14"/>
    <w:multiLevelType w:val="hybridMultilevel"/>
    <w:tmpl w:val="51E2B0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4EA1998"/>
    <w:multiLevelType w:val="hybridMultilevel"/>
    <w:tmpl w:val="36A6E93A"/>
    <w:lvl w:ilvl="0" w:tplc="0413000F">
      <w:start w:val="1"/>
      <w:numFmt w:val="decimal"/>
      <w:lvlText w:val="%1."/>
      <w:lvlJc w:val="left"/>
      <w:pPr>
        <w:ind w:left="720" w:hanging="360"/>
      </w:pPr>
      <w:rPr>
        <w:rFonts w:hint="default"/>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60454C7"/>
    <w:multiLevelType w:val="multilevel"/>
    <w:tmpl w:val="59208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123BD6"/>
    <w:multiLevelType w:val="hybridMultilevel"/>
    <w:tmpl w:val="736A2EA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8163EE"/>
    <w:multiLevelType w:val="hybridMultilevel"/>
    <w:tmpl w:val="EA36AB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E880210"/>
    <w:multiLevelType w:val="hybridMultilevel"/>
    <w:tmpl w:val="F00ED7C2"/>
    <w:lvl w:ilvl="0" w:tplc="0CF45096">
      <w:start w:val="4"/>
      <w:numFmt w:val="bullet"/>
      <w:lvlText w:val="-"/>
      <w:lvlJc w:val="left"/>
      <w:pPr>
        <w:ind w:left="1080" w:hanging="360"/>
      </w:pPr>
      <w:rPr>
        <w:rFonts w:ascii="Arial" w:eastAsia="Cambr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56C5C84"/>
    <w:multiLevelType w:val="hybridMultilevel"/>
    <w:tmpl w:val="E9E46E8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14065E"/>
    <w:multiLevelType w:val="hybridMultilevel"/>
    <w:tmpl w:val="F8268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70A666E"/>
    <w:multiLevelType w:val="hybridMultilevel"/>
    <w:tmpl w:val="CC4E82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8631648"/>
    <w:multiLevelType w:val="hybridMultilevel"/>
    <w:tmpl w:val="E0966F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ED0DEA"/>
    <w:multiLevelType w:val="hybridMultilevel"/>
    <w:tmpl w:val="EE40B4D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C3412D2"/>
    <w:multiLevelType w:val="hybridMultilevel"/>
    <w:tmpl w:val="08560C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2A6CA5"/>
    <w:multiLevelType w:val="hybridMultilevel"/>
    <w:tmpl w:val="8B5E225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2D5B37EF"/>
    <w:multiLevelType w:val="hybridMultilevel"/>
    <w:tmpl w:val="9A3EE58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37E1F90"/>
    <w:multiLevelType w:val="hybridMultilevel"/>
    <w:tmpl w:val="0B841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3A57239"/>
    <w:multiLevelType w:val="hybridMultilevel"/>
    <w:tmpl w:val="2800FD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8DF79B1"/>
    <w:multiLevelType w:val="hybridMultilevel"/>
    <w:tmpl w:val="A70A9A2E"/>
    <w:lvl w:ilvl="0" w:tplc="21C04702">
      <w:start w:val="5"/>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3DAF3000"/>
    <w:multiLevelType w:val="hybridMultilevel"/>
    <w:tmpl w:val="5C5A72F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E8127F2"/>
    <w:multiLevelType w:val="hybridMultilevel"/>
    <w:tmpl w:val="C646EB7C"/>
    <w:lvl w:ilvl="0" w:tplc="66E4D422">
      <w:start w:val="1"/>
      <w:numFmt w:val="bullet"/>
      <w:lvlText w:val=""/>
      <w:lvlJc w:val="left"/>
      <w:pPr>
        <w:ind w:left="720" w:hanging="360"/>
      </w:pPr>
      <w:rPr>
        <w:rFonts w:ascii="Wingdings" w:eastAsia="Cambria"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2D1002E"/>
    <w:multiLevelType w:val="hybridMultilevel"/>
    <w:tmpl w:val="34B8F55A"/>
    <w:lvl w:ilvl="0" w:tplc="0413000F">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1D21B4D"/>
    <w:multiLevelType w:val="hybridMultilevel"/>
    <w:tmpl w:val="3362902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74A08146">
      <w:start w:val="2"/>
      <w:numFmt w:val="bullet"/>
      <w:lvlText w:val="-"/>
      <w:lvlJc w:val="left"/>
      <w:pPr>
        <w:ind w:left="2160" w:hanging="360"/>
      </w:pPr>
      <w:rPr>
        <w:rFonts w:ascii="Calibri" w:eastAsia="Cambria"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6B0647F"/>
    <w:multiLevelType w:val="hybridMultilevel"/>
    <w:tmpl w:val="3D3CB92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0903023"/>
    <w:multiLevelType w:val="hybridMultilevel"/>
    <w:tmpl w:val="F93E79E2"/>
    <w:lvl w:ilvl="0" w:tplc="0413000D">
      <w:start w:val="1"/>
      <w:numFmt w:val="bullet"/>
      <w:lvlText w:val=""/>
      <w:lvlJc w:val="left"/>
      <w:pPr>
        <w:ind w:left="2880" w:hanging="360"/>
      </w:pPr>
      <w:rPr>
        <w:rFonts w:ascii="Wingdings" w:hAnsi="Wingdings" w:hint="default"/>
      </w:rPr>
    </w:lvl>
    <w:lvl w:ilvl="1" w:tplc="04130003" w:tentative="1">
      <w:start w:val="1"/>
      <w:numFmt w:val="bullet"/>
      <w:lvlText w:val="o"/>
      <w:lvlJc w:val="left"/>
      <w:pPr>
        <w:ind w:left="3600" w:hanging="360"/>
      </w:pPr>
      <w:rPr>
        <w:rFonts w:ascii="Courier New" w:hAnsi="Courier New" w:cs="Courier New" w:hint="default"/>
      </w:rPr>
    </w:lvl>
    <w:lvl w:ilvl="2" w:tplc="04130005" w:tentative="1">
      <w:start w:val="1"/>
      <w:numFmt w:val="bullet"/>
      <w:lvlText w:val=""/>
      <w:lvlJc w:val="left"/>
      <w:pPr>
        <w:ind w:left="4320" w:hanging="360"/>
      </w:pPr>
      <w:rPr>
        <w:rFonts w:ascii="Wingdings" w:hAnsi="Wingdings" w:hint="default"/>
      </w:rPr>
    </w:lvl>
    <w:lvl w:ilvl="3" w:tplc="04130001" w:tentative="1">
      <w:start w:val="1"/>
      <w:numFmt w:val="bullet"/>
      <w:lvlText w:val=""/>
      <w:lvlJc w:val="left"/>
      <w:pPr>
        <w:ind w:left="5040" w:hanging="360"/>
      </w:pPr>
      <w:rPr>
        <w:rFonts w:ascii="Symbol" w:hAnsi="Symbol" w:hint="default"/>
      </w:rPr>
    </w:lvl>
    <w:lvl w:ilvl="4" w:tplc="04130003" w:tentative="1">
      <w:start w:val="1"/>
      <w:numFmt w:val="bullet"/>
      <w:lvlText w:val="o"/>
      <w:lvlJc w:val="left"/>
      <w:pPr>
        <w:ind w:left="5760" w:hanging="360"/>
      </w:pPr>
      <w:rPr>
        <w:rFonts w:ascii="Courier New" w:hAnsi="Courier New" w:cs="Courier New" w:hint="default"/>
      </w:rPr>
    </w:lvl>
    <w:lvl w:ilvl="5" w:tplc="04130005" w:tentative="1">
      <w:start w:val="1"/>
      <w:numFmt w:val="bullet"/>
      <w:lvlText w:val=""/>
      <w:lvlJc w:val="left"/>
      <w:pPr>
        <w:ind w:left="6480" w:hanging="360"/>
      </w:pPr>
      <w:rPr>
        <w:rFonts w:ascii="Wingdings" w:hAnsi="Wingdings" w:hint="default"/>
      </w:rPr>
    </w:lvl>
    <w:lvl w:ilvl="6" w:tplc="04130001" w:tentative="1">
      <w:start w:val="1"/>
      <w:numFmt w:val="bullet"/>
      <w:lvlText w:val=""/>
      <w:lvlJc w:val="left"/>
      <w:pPr>
        <w:ind w:left="7200" w:hanging="360"/>
      </w:pPr>
      <w:rPr>
        <w:rFonts w:ascii="Symbol" w:hAnsi="Symbol" w:hint="default"/>
      </w:rPr>
    </w:lvl>
    <w:lvl w:ilvl="7" w:tplc="04130003" w:tentative="1">
      <w:start w:val="1"/>
      <w:numFmt w:val="bullet"/>
      <w:lvlText w:val="o"/>
      <w:lvlJc w:val="left"/>
      <w:pPr>
        <w:ind w:left="7920" w:hanging="360"/>
      </w:pPr>
      <w:rPr>
        <w:rFonts w:ascii="Courier New" w:hAnsi="Courier New" w:cs="Courier New" w:hint="default"/>
      </w:rPr>
    </w:lvl>
    <w:lvl w:ilvl="8" w:tplc="04130005" w:tentative="1">
      <w:start w:val="1"/>
      <w:numFmt w:val="bullet"/>
      <w:lvlText w:val=""/>
      <w:lvlJc w:val="left"/>
      <w:pPr>
        <w:ind w:left="8640" w:hanging="360"/>
      </w:pPr>
      <w:rPr>
        <w:rFonts w:ascii="Wingdings" w:hAnsi="Wingdings" w:hint="default"/>
      </w:rPr>
    </w:lvl>
  </w:abstractNum>
  <w:abstractNum w:abstractNumId="28" w15:restartNumberingAfterBreak="0">
    <w:nsid w:val="663F4AD1"/>
    <w:multiLevelType w:val="hybridMultilevel"/>
    <w:tmpl w:val="25B874D4"/>
    <w:lvl w:ilvl="0" w:tplc="0413000F">
      <w:start w:val="1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9C3191F"/>
    <w:multiLevelType w:val="hybridMultilevel"/>
    <w:tmpl w:val="D0DC494A"/>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9551242"/>
    <w:multiLevelType w:val="multilevel"/>
    <w:tmpl w:val="AD263C5E"/>
    <w:lvl w:ilvl="0">
      <w:start w:val="1"/>
      <w:numFmt w:val="decimal"/>
      <w:lvlText w:val="%1."/>
      <w:lvlJc w:val="left"/>
      <w:pPr>
        <w:tabs>
          <w:tab w:val="num" w:pos="720"/>
        </w:tabs>
        <w:ind w:left="720" w:hanging="360"/>
      </w:pPr>
    </w:lvl>
    <w:lvl w:ilvl="1">
      <w:start w:val="1"/>
      <w:numFmt w:val="lowerLetter"/>
      <w:lvlText w:val="%2."/>
      <w:lvlJc w:val="left"/>
      <w:pPr>
        <w:ind w:left="927"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720DCA"/>
    <w:multiLevelType w:val="hybridMultilevel"/>
    <w:tmpl w:val="658C39C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BBC20E4"/>
    <w:multiLevelType w:val="hybridMultilevel"/>
    <w:tmpl w:val="FA6C83EC"/>
    <w:lvl w:ilvl="0" w:tplc="277E5CD6">
      <w:start w:val="1"/>
      <w:numFmt w:val="bullet"/>
      <w:pStyle w:val="Opsommingstekens2"/>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32"/>
  </w:num>
  <w:num w:numId="3">
    <w:abstractNumId w:val="16"/>
  </w:num>
  <w:num w:numId="4">
    <w:abstractNumId w:val="23"/>
  </w:num>
  <w:num w:numId="5">
    <w:abstractNumId w:val="25"/>
  </w:num>
  <w:num w:numId="6">
    <w:abstractNumId w:val="17"/>
  </w:num>
  <w:num w:numId="7">
    <w:abstractNumId w:val="26"/>
  </w:num>
  <w:num w:numId="8">
    <w:abstractNumId w:val="31"/>
  </w:num>
  <w:num w:numId="9">
    <w:abstractNumId w:val="8"/>
  </w:num>
  <w:num w:numId="10">
    <w:abstractNumId w:val="15"/>
  </w:num>
  <w:num w:numId="11">
    <w:abstractNumId w:val="30"/>
  </w:num>
  <w:num w:numId="12">
    <w:abstractNumId w:val="11"/>
  </w:num>
  <w:num w:numId="13">
    <w:abstractNumId w:val="9"/>
  </w:num>
  <w:num w:numId="14">
    <w:abstractNumId w:val="3"/>
  </w:num>
  <w:num w:numId="15">
    <w:abstractNumId w:val="12"/>
  </w:num>
  <w:num w:numId="16">
    <w:abstractNumId w:val="27"/>
  </w:num>
  <w:num w:numId="17">
    <w:abstractNumId w:val="20"/>
  </w:num>
  <w:num w:numId="18">
    <w:abstractNumId w:val="5"/>
  </w:num>
  <w:num w:numId="19">
    <w:abstractNumId w:val="4"/>
  </w:num>
  <w:num w:numId="20">
    <w:abstractNumId w:val="19"/>
  </w:num>
  <w:num w:numId="21">
    <w:abstractNumId w:val="10"/>
  </w:num>
  <w:num w:numId="22">
    <w:abstractNumId w:val="24"/>
  </w:num>
  <w:num w:numId="23">
    <w:abstractNumId w:val="18"/>
  </w:num>
  <w:num w:numId="24">
    <w:abstractNumId w:val="28"/>
  </w:num>
  <w:num w:numId="25">
    <w:abstractNumId w:val="2"/>
  </w:num>
  <w:num w:numId="26">
    <w:abstractNumId w:val="21"/>
  </w:num>
  <w:num w:numId="27">
    <w:abstractNumId w:val="6"/>
  </w:num>
  <w:num w:numId="28">
    <w:abstractNumId w:val="7"/>
  </w:num>
  <w:num w:numId="29">
    <w:abstractNumId w:val="1"/>
  </w:num>
  <w:num w:numId="30">
    <w:abstractNumId w:val="13"/>
  </w:num>
  <w:num w:numId="31">
    <w:abstractNumId w:val="29"/>
  </w:num>
  <w:num w:numId="32">
    <w:abstractNumId w:val="22"/>
  </w:num>
  <w:num w:numId="3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8D"/>
    <w:rsid w:val="0000029D"/>
    <w:rsid w:val="00001437"/>
    <w:rsid w:val="000017C4"/>
    <w:rsid w:val="00004877"/>
    <w:rsid w:val="0000532C"/>
    <w:rsid w:val="00006355"/>
    <w:rsid w:val="000070EC"/>
    <w:rsid w:val="00011B71"/>
    <w:rsid w:val="00011F51"/>
    <w:rsid w:val="00016D47"/>
    <w:rsid w:val="000215B0"/>
    <w:rsid w:val="00021DCB"/>
    <w:rsid w:val="00023C17"/>
    <w:rsid w:val="000307CC"/>
    <w:rsid w:val="000319DA"/>
    <w:rsid w:val="0004222A"/>
    <w:rsid w:val="00043FF8"/>
    <w:rsid w:val="000456D0"/>
    <w:rsid w:val="0005578A"/>
    <w:rsid w:val="000614AB"/>
    <w:rsid w:val="00062EA3"/>
    <w:rsid w:val="0006575F"/>
    <w:rsid w:val="00065A3F"/>
    <w:rsid w:val="00065E18"/>
    <w:rsid w:val="00067A12"/>
    <w:rsid w:val="0007133F"/>
    <w:rsid w:val="000768C5"/>
    <w:rsid w:val="0008041D"/>
    <w:rsid w:val="00083D77"/>
    <w:rsid w:val="00090C18"/>
    <w:rsid w:val="00091144"/>
    <w:rsid w:val="000914F1"/>
    <w:rsid w:val="00093BF5"/>
    <w:rsid w:val="00093D45"/>
    <w:rsid w:val="00095126"/>
    <w:rsid w:val="000A2370"/>
    <w:rsid w:val="000A278C"/>
    <w:rsid w:val="000A5ABD"/>
    <w:rsid w:val="000B0E9A"/>
    <w:rsid w:val="000B2216"/>
    <w:rsid w:val="000B5991"/>
    <w:rsid w:val="000C275A"/>
    <w:rsid w:val="000C3CFE"/>
    <w:rsid w:val="000D111B"/>
    <w:rsid w:val="000D1AFC"/>
    <w:rsid w:val="000D22AE"/>
    <w:rsid w:val="000D2A57"/>
    <w:rsid w:val="000D6512"/>
    <w:rsid w:val="000E2464"/>
    <w:rsid w:val="000E2E18"/>
    <w:rsid w:val="000E3F5D"/>
    <w:rsid w:val="000E69ED"/>
    <w:rsid w:val="000F1D95"/>
    <w:rsid w:val="000F200D"/>
    <w:rsid w:val="000F2C7B"/>
    <w:rsid w:val="000F3E33"/>
    <w:rsid w:val="000F4FB9"/>
    <w:rsid w:val="000F6644"/>
    <w:rsid w:val="001000DE"/>
    <w:rsid w:val="00100CB7"/>
    <w:rsid w:val="00102CCA"/>
    <w:rsid w:val="001050A3"/>
    <w:rsid w:val="001105E5"/>
    <w:rsid w:val="001128E8"/>
    <w:rsid w:val="00112A8B"/>
    <w:rsid w:val="00113750"/>
    <w:rsid w:val="001149A6"/>
    <w:rsid w:val="00121020"/>
    <w:rsid w:val="00121816"/>
    <w:rsid w:val="00121D2D"/>
    <w:rsid w:val="00122282"/>
    <w:rsid w:val="0012532A"/>
    <w:rsid w:val="0013011A"/>
    <w:rsid w:val="00131CDB"/>
    <w:rsid w:val="00132FD5"/>
    <w:rsid w:val="0014337D"/>
    <w:rsid w:val="001436C2"/>
    <w:rsid w:val="00143FF4"/>
    <w:rsid w:val="001444C4"/>
    <w:rsid w:val="001541A7"/>
    <w:rsid w:val="00155895"/>
    <w:rsid w:val="00157526"/>
    <w:rsid w:val="00162916"/>
    <w:rsid w:val="001644CE"/>
    <w:rsid w:val="001647E8"/>
    <w:rsid w:val="00165179"/>
    <w:rsid w:val="00173955"/>
    <w:rsid w:val="00173FFB"/>
    <w:rsid w:val="0017502E"/>
    <w:rsid w:val="001759E2"/>
    <w:rsid w:val="00177D43"/>
    <w:rsid w:val="00187586"/>
    <w:rsid w:val="001979C2"/>
    <w:rsid w:val="001A27AF"/>
    <w:rsid w:val="001A3D48"/>
    <w:rsid w:val="001A6A60"/>
    <w:rsid w:val="001B0C0C"/>
    <w:rsid w:val="001B1A01"/>
    <w:rsid w:val="001B509A"/>
    <w:rsid w:val="001B556E"/>
    <w:rsid w:val="001C2B73"/>
    <w:rsid w:val="001C3214"/>
    <w:rsid w:val="001C73B0"/>
    <w:rsid w:val="001D5E69"/>
    <w:rsid w:val="001E01E9"/>
    <w:rsid w:val="001E038B"/>
    <w:rsid w:val="001E3362"/>
    <w:rsid w:val="001E42D7"/>
    <w:rsid w:val="001E5E3A"/>
    <w:rsid w:val="001F037E"/>
    <w:rsid w:val="001F11CB"/>
    <w:rsid w:val="001F155D"/>
    <w:rsid w:val="001F400F"/>
    <w:rsid w:val="001F4345"/>
    <w:rsid w:val="001F4F58"/>
    <w:rsid w:val="001F7BB2"/>
    <w:rsid w:val="001F7C47"/>
    <w:rsid w:val="00200AF3"/>
    <w:rsid w:val="00202391"/>
    <w:rsid w:val="00211B2B"/>
    <w:rsid w:val="00211B46"/>
    <w:rsid w:val="00213DCB"/>
    <w:rsid w:val="002145B9"/>
    <w:rsid w:val="00214FEB"/>
    <w:rsid w:val="00217573"/>
    <w:rsid w:val="00225B3C"/>
    <w:rsid w:val="00225F45"/>
    <w:rsid w:val="00231888"/>
    <w:rsid w:val="00232A54"/>
    <w:rsid w:val="00233A94"/>
    <w:rsid w:val="002346B1"/>
    <w:rsid w:val="0023573C"/>
    <w:rsid w:val="0024054D"/>
    <w:rsid w:val="00240C61"/>
    <w:rsid w:val="00244054"/>
    <w:rsid w:val="0025161A"/>
    <w:rsid w:val="00253F90"/>
    <w:rsid w:val="0025683E"/>
    <w:rsid w:val="002569E3"/>
    <w:rsid w:val="00256CFF"/>
    <w:rsid w:val="0026451C"/>
    <w:rsid w:val="00265A9C"/>
    <w:rsid w:val="00266460"/>
    <w:rsid w:val="00272FA2"/>
    <w:rsid w:val="00275DFE"/>
    <w:rsid w:val="00276699"/>
    <w:rsid w:val="0027715F"/>
    <w:rsid w:val="00283144"/>
    <w:rsid w:val="002837D2"/>
    <w:rsid w:val="002837DA"/>
    <w:rsid w:val="0028463D"/>
    <w:rsid w:val="00291C18"/>
    <w:rsid w:val="0029640B"/>
    <w:rsid w:val="002A7086"/>
    <w:rsid w:val="002A7CDC"/>
    <w:rsid w:val="002B3524"/>
    <w:rsid w:val="002B4B18"/>
    <w:rsid w:val="002C2218"/>
    <w:rsid w:val="002C3E47"/>
    <w:rsid w:val="002C5AED"/>
    <w:rsid w:val="002C667B"/>
    <w:rsid w:val="002C6FDB"/>
    <w:rsid w:val="002C7A58"/>
    <w:rsid w:val="002C7A84"/>
    <w:rsid w:val="002D5763"/>
    <w:rsid w:val="002F26DB"/>
    <w:rsid w:val="00300113"/>
    <w:rsid w:val="00301D00"/>
    <w:rsid w:val="00302229"/>
    <w:rsid w:val="00303185"/>
    <w:rsid w:val="003052FA"/>
    <w:rsid w:val="00307B05"/>
    <w:rsid w:val="00307E6C"/>
    <w:rsid w:val="00311457"/>
    <w:rsid w:val="003164E3"/>
    <w:rsid w:val="0033017E"/>
    <w:rsid w:val="00331782"/>
    <w:rsid w:val="00334372"/>
    <w:rsid w:val="00336A2D"/>
    <w:rsid w:val="003432E1"/>
    <w:rsid w:val="00346E46"/>
    <w:rsid w:val="003534BD"/>
    <w:rsid w:val="00356F25"/>
    <w:rsid w:val="003623EE"/>
    <w:rsid w:val="00366432"/>
    <w:rsid w:val="00370124"/>
    <w:rsid w:val="00371FD8"/>
    <w:rsid w:val="00380C2D"/>
    <w:rsid w:val="00383D57"/>
    <w:rsid w:val="003A3E78"/>
    <w:rsid w:val="003A5DE0"/>
    <w:rsid w:val="003A6753"/>
    <w:rsid w:val="003B1707"/>
    <w:rsid w:val="003B1FD8"/>
    <w:rsid w:val="003B4BDC"/>
    <w:rsid w:val="003B5F4B"/>
    <w:rsid w:val="003B6B29"/>
    <w:rsid w:val="003B7ED6"/>
    <w:rsid w:val="003C0274"/>
    <w:rsid w:val="003C160B"/>
    <w:rsid w:val="003C1C86"/>
    <w:rsid w:val="003D3FDF"/>
    <w:rsid w:val="003D6487"/>
    <w:rsid w:val="003E3FBD"/>
    <w:rsid w:val="003E5C68"/>
    <w:rsid w:val="003F17DC"/>
    <w:rsid w:val="004072B7"/>
    <w:rsid w:val="0041011E"/>
    <w:rsid w:val="00410866"/>
    <w:rsid w:val="00410B18"/>
    <w:rsid w:val="00412EBB"/>
    <w:rsid w:val="00413463"/>
    <w:rsid w:val="004165A7"/>
    <w:rsid w:val="00424B95"/>
    <w:rsid w:val="00425649"/>
    <w:rsid w:val="00426310"/>
    <w:rsid w:val="00432451"/>
    <w:rsid w:val="00436345"/>
    <w:rsid w:val="00437563"/>
    <w:rsid w:val="004403B6"/>
    <w:rsid w:val="004453F7"/>
    <w:rsid w:val="00445694"/>
    <w:rsid w:val="00445B94"/>
    <w:rsid w:val="004515D0"/>
    <w:rsid w:val="0045270B"/>
    <w:rsid w:val="00455E72"/>
    <w:rsid w:val="0046143B"/>
    <w:rsid w:val="004616F9"/>
    <w:rsid w:val="00466460"/>
    <w:rsid w:val="004669A8"/>
    <w:rsid w:val="00467AB3"/>
    <w:rsid w:val="004706AB"/>
    <w:rsid w:val="00472343"/>
    <w:rsid w:val="004736CF"/>
    <w:rsid w:val="004813B6"/>
    <w:rsid w:val="0048292B"/>
    <w:rsid w:val="00483170"/>
    <w:rsid w:val="004931CD"/>
    <w:rsid w:val="00497A97"/>
    <w:rsid w:val="00497C59"/>
    <w:rsid w:val="004A1656"/>
    <w:rsid w:val="004A51A4"/>
    <w:rsid w:val="004A5490"/>
    <w:rsid w:val="004A7FFC"/>
    <w:rsid w:val="004B4676"/>
    <w:rsid w:val="004B4A40"/>
    <w:rsid w:val="004B7963"/>
    <w:rsid w:val="004C0F05"/>
    <w:rsid w:val="004C3A82"/>
    <w:rsid w:val="004D0378"/>
    <w:rsid w:val="004D4F51"/>
    <w:rsid w:val="004D6472"/>
    <w:rsid w:val="004D6A0B"/>
    <w:rsid w:val="004E2354"/>
    <w:rsid w:val="004E4EE7"/>
    <w:rsid w:val="0050375C"/>
    <w:rsid w:val="0050437E"/>
    <w:rsid w:val="005043A8"/>
    <w:rsid w:val="00505B42"/>
    <w:rsid w:val="005103A0"/>
    <w:rsid w:val="005178FE"/>
    <w:rsid w:val="00517E59"/>
    <w:rsid w:val="00520270"/>
    <w:rsid w:val="0052114C"/>
    <w:rsid w:val="00525D7A"/>
    <w:rsid w:val="00527420"/>
    <w:rsid w:val="0052771E"/>
    <w:rsid w:val="005311F5"/>
    <w:rsid w:val="005455CC"/>
    <w:rsid w:val="00545F6C"/>
    <w:rsid w:val="0054631B"/>
    <w:rsid w:val="00554ED8"/>
    <w:rsid w:val="00554FE7"/>
    <w:rsid w:val="0055773D"/>
    <w:rsid w:val="005613D2"/>
    <w:rsid w:val="00561E57"/>
    <w:rsid w:val="00562350"/>
    <w:rsid w:val="00564C5B"/>
    <w:rsid w:val="005757F2"/>
    <w:rsid w:val="00577035"/>
    <w:rsid w:val="00580581"/>
    <w:rsid w:val="005823EC"/>
    <w:rsid w:val="00583A34"/>
    <w:rsid w:val="00584612"/>
    <w:rsid w:val="00591D43"/>
    <w:rsid w:val="005922DC"/>
    <w:rsid w:val="00594FE7"/>
    <w:rsid w:val="00595C47"/>
    <w:rsid w:val="005A3907"/>
    <w:rsid w:val="005A647A"/>
    <w:rsid w:val="005A75BD"/>
    <w:rsid w:val="005B53CD"/>
    <w:rsid w:val="005B57AB"/>
    <w:rsid w:val="005C03FF"/>
    <w:rsid w:val="005C165E"/>
    <w:rsid w:val="005C17FC"/>
    <w:rsid w:val="005C3549"/>
    <w:rsid w:val="005C4782"/>
    <w:rsid w:val="005C5C35"/>
    <w:rsid w:val="005C7AA8"/>
    <w:rsid w:val="005E0C0E"/>
    <w:rsid w:val="005E2F34"/>
    <w:rsid w:val="005E3232"/>
    <w:rsid w:val="005F130F"/>
    <w:rsid w:val="005F2472"/>
    <w:rsid w:val="005F3734"/>
    <w:rsid w:val="005F5BEC"/>
    <w:rsid w:val="00603350"/>
    <w:rsid w:val="006173FD"/>
    <w:rsid w:val="00620D16"/>
    <w:rsid w:val="00622E03"/>
    <w:rsid w:val="0062462A"/>
    <w:rsid w:val="00625309"/>
    <w:rsid w:val="00627642"/>
    <w:rsid w:val="0063109F"/>
    <w:rsid w:val="0063270E"/>
    <w:rsid w:val="00637843"/>
    <w:rsid w:val="0064265F"/>
    <w:rsid w:val="0064406C"/>
    <w:rsid w:val="00651399"/>
    <w:rsid w:val="00651D27"/>
    <w:rsid w:val="00653470"/>
    <w:rsid w:val="006615EB"/>
    <w:rsid w:val="0066266D"/>
    <w:rsid w:val="00667824"/>
    <w:rsid w:val="00667EB5"/>
    <w:rsid w:val="00675F69"/>
    <w:rsid w:val="006763BA"/>
    <w:rsid w:val="006768F3"/>
    <w:rsid w:val="00677598"/>
    <w:rsid w:val="006800E0"/>
    <w:rsid w:val="00681C3F"/>
    <w:rsid w:val="00682DF7"/>
    <w:rsid w:val="00683225"/>
    <w:rsid w:val="00684F73"/>
    <w:rsid w:val="00686245"/>
    <w:rsid w:val="006877AF"/>
    <w:rsid w:val="00693478"/>
    <w:rsid w:val="00695520"/>
    <w:rsid w:val="00697E01"/>
    <w:rsid w:val="006A03BC"/>
    <w:rsid w:val="006A21B0"/>
    <w:rsid w:val="006A2DD5"/>
    <w:rsid w:val="006A3221"/>
    <w:rsid w:val="006A371D"/>
    <w:rsid w:val="006A76E8"/>
    <w:rsid w:val="006B1E90"/>
    <w:rsid w:val="006B20F3"/>
    <w:rsid w:val="006B41E0"/>
    <w:rsid w:val="006B518D"/>
    <w:rsid w:val="006C44CB"/>
    <w:rsid w:val="006D057F"/>
    <w:rsid w:val="006D1478"/>
    <w:rsid w:val="006D1BA9"/>
    <w:rsid w:val="006D5A85"/>
    <w:rsid w:val="006D665D"/>
    <w:rsid w:val="006E01A4"/>
    <w:rsid w:val="006E099C"/>
    <w:rsid w:val="006E100A"/>
    <w:rsid w:val="006E786A"/>
    <w:rsid w:val="006F0053"/>
    <w:rsid w:val="006F1797"/>
    <w:rsid w:val="006F2C62"/>
    <w:rsid w:val="006F4848"/>
    <w:rsid w:val="00704C53"/>
    <w:rsid w:val="0071274F"/>
    <w:rsid w:val="00713E4A"/>
    <w:rsid w:val="00717EDB"/>
    <w:rsid w:val="0072308C"/>
    <w:rsid w:val="00723CC6"/>
    <w:rsid w:val="00730B83"/>
    <w:rsid w:val="00732E17"/>
    <w:rsid w:val="00733FBC"/>
    <w:rsid w:val="0073467A"/>
    <w:rsid w:val="00736B20"/>
    <w:rsid w:val="00737564"/>
    <w:rsid w:val="00742E56"/>
    <w:rsid w:val="007569A7"/>
    <w:rsid w:val="0075796C"/>
    <w:rsid w:val="00765A9B"/>
    <w:rsid w:val="00770553"/>
    <w:rsid w:val="00770D4F"/>
    <w:rsid w:val="00773594"/>
    <w:rsid w:val="00777D3C"/>
    <w:rsid w:val="0078474A"/>
    <w:rsid w:val="00785DDE"/>
    <w:rsid w:val="00786492"/>
    <w:rsid w:val="00787EA9"/>
    <w:rsid w:val="0079009E"/>
    <w:rsid w:val="00790199"/>
    <w:rsid w:val="007937FC"/>
    <w:rsid w:val="00796732"/>
    <w:rsid w:val="007976BE"/>
    <w:rsid w:val="007A4532"/>
    <w:rsid w:val="007B0613"/>
    <w:rsid w:val="007B0E09"/>
    <w:rsid w:val="007B171E"/>
    <w:rsid w:val="007B5DD9"/>
    <w:rsid w:val="007C4FAC"/>
    <w:rsid w:val="007D44C3"/>
    <w:rsid w:val="007E16E5"/>
    <w:rsid w:val="007E761B"/>
    <w:rsid w:val="007E7A01"/>
    <w:rsid w:val="007F365F"/>
    <w:rsid w:val="00801B70"/>
    <w:rsid w:val="00802958"/>
    <w:rsid w:val="008050B7"/>
    <w:rsid w:val="00810140"/>
    <w:rsid w:val="00813966"/>
    <w:rsid w:val="00813B91"/>
    <w:rsid w:val="00815700"/>
    <w:rsid w:val="008177AD"/>
    <w:rsid w:val="00817ACA"/>
    <w:rsid w:val="00820B75"/>
    <w:rsid w:val="00825D2A"/>
    <w:rsid w:val="00834889"/>
    <w:rsid w:val="00843A20"/>
    <w:rsid w:val="008510D6"/>
    <w:rsid w:val="00855FDF"/>
    <w:rsid w:val="00860BFA"/>
    <w:rsid w:val="008668E5"/>
    <w:rsid w:val="00875140"/>
    <w:rsid w:val="00881BE5"/>
    <w:rsid w:val="008822F8"/>
    <w:rsid w:val="00884FE2"/>
    <w:rsid w:val="00891525"/>
    <w:rsid w:val="008A1BAC"/>
    <w:rsid w:val="008A1E03"/>
    <w:rsid w:val="008A430A"/>
    <w:rsid w:val="008B1AFA"/>
    <w:rsid w:val="008B3038"/>
    <w:rsid w:val="008B6826"/>
    <w:rsid w:val="008C3F81"/>
    <w:rsid w:val="008D33EE"/>
    <w:rsid w:val="008D340B"/>
    <w:rsid w:val="008D405F"/>
    <w:rsid w:val="008D5340"/>
    <w:rsid w:val="008D6F44"/>
    <w:rsid w:val="008E0292"/>
    <w:rsid w:val="008E2875"/>
    <w:rsid w:val="008E56C9"/>
    <w:rsid w:val="008F2D75"/>
    <w:rsid w:val="008F4CA0"/>
    <w:rsid w:val="009005C8"/>
    <w:rsid w:val="00902DF9"/>
    <w:rsid w:val="00903000"/>
    <w:rsid w:val="00906EF2"/>
    <w:rsid w:val="00916AD3"/>
    <w:rsid w:val="00920B6E"/>
    <w:rsid w:val="009221D8"/>
    <w:rsid w:val="00923D1D"/>
    <w:rsid w:val="009255AA"/>
    <w:rsid w:val="00931503"/>
    <w:rsid w:val="00934C5B"/>
    <w:rsid w:val="00934E47"/>
    <w:rsid w:val="00937C36"/>
    <w:rsid w:val="00940B3B"/>
    <w:rsid w:val="00942AE2"/>
    <w:rsid w:val="00943C91"/>
    <w:rsid w:val="009469A6"/>
    <w:rsid w:val="00953FC6"/>
    <w:rsid w:val="009570FC"/>
    <w:rsid w:val="00957432"/>
    <w:rsid w:val="0096656D"/>
    <w:rsid w:val="009676DF"/>
    <w:rsid w:val="009715BD"/>
    <w:rsid w:val="00972C9B"/>
    <w:rsid w:val="00975E35"/>
    <w:rsid w:val="00981A40"/>
    <w:rsid w:val="00985108"/>
    <w:rsid w:val="0098510D"/>
    <w:rsid w:val="0098776A"/>
    <w:rsid w:val="00987821"/>
    <w:rsid w:val="0099637B"/>
    <w:rsid w:val="009A16C2"/>
    <w:rsid w:val="009B7C38"/>
    <w:rsid w:val="009C0B44"/>
    <w:rsid w:val="009C37B8"/>
    <w:rsid w:val="009C4C21"/>
    <w:rsid w:val="009C4DE1"/>
    <w:rsid w:val="009D0FFD"/>
    <w:rsid w:val="009D2888"/>
    <w:rsid w:val="009D3841"/>
    <w:rsid w:val="009E0367"/>
    <w:rsid w:val="009E09FE"/>
    <w:rsid w:val="009E11B0"/>
    <w:rsid w:val="009E3EED"/>
    <w:rsid w:val="009E42EA"/>
    <w:rsid w:val="009E4AFC"/>
    <w:rsid w:val="009E551B"/>
    <w:rsid w:val="009E6348"/>
    <w:rsid w:val="009F20EF"/>
    <w:rsid w:val="009F5755"/>
    <w:rsid w:val="009F63FB"/>
    <w:rsid w:val="00A05519"/>
    <w:rsid w:val="00A10293"/>
    <w:rsid w:val="00A21FD8"/>
    <w:rsid w:val="00A25E3A"/>
    <w:rsid w:val="00A27E28"/>
    <w:rsid w:val="00A30E36"/>
    <w:rsid w:val="00A31E68"/>
    <w:rsid w:val="00A32C14"/>
    <w:rsid w:val="00A34E4F"/>
    <w:rsid w:val="00A4164C"/>
    <w:rsid w:val="00A429D8"/>
    <w:rsid w:val="00A46625"/>
    <w:rsid w:val="00A53ABF"/>
    <w:rsid w:val="00A57AB8"/>
    <w:rsid w:val="00A61D1A"/>
    <w:rsid w:val="00A62CA0"/>
    <w:rsid w:val="00A644FE"/>
    <w:rsid w:val="00A6558C"/>
    <w:rsid w:val="00A65FB2"/>
    <w:rsid w:val="00A718D1"/>
    <w:rsid w:val="00A71DB1"/>
    <w:rsid w:val="00A71F18"/>
    <w:rsid w:val="00A72ACF"/>
    <w:rsid w:val="00A737D3"/>
    <w:rsid w:val="00A74632"/>
    <w:rsid w:val="00A74D3D"/>
    <w:rsid w:val="00A76144"/>
    <w:rsid w:val="00A83EFE"/>
    <w:rsid w:val="00A93F43"/>
    <w:rsid w:val="00AA33AC"/>
    <w:rsid w:val="00AA638D"/>
    <w:rsid w:val="00AB671F"/>
    <w:rsid w:val="00AB6D1C"/>
    <w:rsid w:val="00AC143F"/>
    <w:rsid w:val="00AC72BA"/>
    <w:rsid w:val="00AD4C8F"/>
    <w:rsid w:val="00AE1490"/>
    <w:rsid w:val="00AE2BF5"/>
    <w:rsid w:val="00AE2E5F"/>
    <w:rsid w:val="00AF1F4B"/>
    <w:rsid w:val="00AF2DD9"/>
    <w:rsid w:val="00AF6BE6"/>
    <w:rsid w:val="00AF6E70"/>
    <w:rsid w:val="00B010F3"/>
    <w:rsid w:val="00B03BAD"/>
    <w:rsid w:val="00B0495C"/>
    <w:rsid w:val="00B049B8"/>
    <w:rsid w:val="00B0663A"/>
    <w:rsid w:val="00B06994"/>
    <w:rsid w:val="00B12CBB"/>
    <w:rsid w:val="00B16190"/>
    <w:rsid w:val="00B21056"/>
    <w:rsid w:val="00B21BCF"/>
    <w:rsid w:val="00B2410D"/>
    <w:rsid w:val="00B348F2"/>
    <w:rsid w:val="00B436EB"/>
    <w:rsid w:val="00B479F9"/>
    <w:rsid w:val="00B572E7"/>
    <w:rsid w:val="00B67F85"/>
    <w:rsid w:val="00B735C7"/>
    <w:rsid w:val="00B828BF"/>
    <w:rsid w:val="00B8429D"/>
    <w:rsid w:val="00B904BE"/>
    <w:rsid w:val="00B974B5"/>
    <w:rsid w:val="00BA15B3"/>
    <w:rsid w:val="00BA2D28"/>
    <w:rsid w:val="00BA7FD6"/>
    <w:rsid w:val="00BB1ED2"/>
    <w:rsid w:val="00BB6E96"/>
    <w:rsid w:val="00BC05FA"/>
    <w:rsid w:val="00BC15EE"/>
    <w:rsid w:val="00BC4781"/>
    <w:rsid w:val="00BC512E"/>
    <w:rsid w:val="00BD0E65"/>
    <w:rsid w:val="00BD3027"/>
    <w:rsid w:val="00BD6D7B"/>
    <w:rsid w:val="00BE7F50"/>
    <w:rsid w:val="00BF3E0E"/>
    <w:rsid w:val="00BF54D6"/>
    <w:rsid w:val="00BF5E0A"/>
    <w:rsid w:val="00BF63B5"/>
    <w:rsid w:val="00C00C43"/>
    <w:rsid w:val="00C01BA3"/>
    <w:rsid w:val="00C01E88"/>
    <w:rsid w:val="00C026EE"/>
    <w:rsid w:val="00C07198"/>
    <w:rsid w:val="00C147C2"/>
    <w:rsid w:val="00C150B6"/>
    <w:rsid w:val="00C150C4"/>
    <w:rsid w:val="00C20ACD"/>
    <w:rsid w:val="00C244CF"/>
    <w:rsid w:val="00C328CD"/>
    <w:rsid w:val="00C42483"/>
    <w:rsid w:val="00C441B2"/>
    <w:rsid w:val="00C46CB1"/>
    <w:rsid w:val="00C46CE7"/>
    <w:rsid w:val="00C57C2B"/>
    <w:rsid w:val="00C60065"/>
    <w:rsid w:val="00C66AB1"/>
    <w:rsid w:val="00C75BAA"/>
    <w:rsid w:val="00C764C0"/>
    <w:rsid w:val="00C813F7"/>
    <w:rsid w:val="00C84B24"/>
    <w:rsid w:val="00C85FA8"/>
    <w:rsid w:val="00C945CF"/>
    <w:rsid w:val="00C968E2"/>
    <w:rsid w:val="00CA5116"/>
    <w:rsid w:val="00CB436B"/>
    <w:rsid w:val="00CB48C2"/>
    <w:rsid w:val="00CB4F63"/>
    <w:rsid w:val="00CB5C62"/>
    <w:rsid w:val="00CB6A86"/>
    <w:rsid w:val="00CD291A"/>
    <w:rsid w:val="00CD3E4B"/>
    <w:rsid w:val="00CD5F76"/>
    <w:rsid w:val="00CD6FB8"/>
    <w:rsid w:val="00CD773C"/>
    <w:rsid w:val="00CE04C7"/>
    <w:rsid w:val="00CE13FC"/>
    <w:rsid w:val="00CE1568"/>
    <w:rsid w:val="00CE3C25"/>
    <w:rsid w:val="00CF02BB"/>
    <w:rsid w:val="00CF0598"/>
    <w:rsid w:val="00CF3889"/>
    <w:rsid w:val="00CF438B"/>
    <w:rsid w:val="00CF47B1"/>
    <w:rsid w:val="00CF6CEC"/>
    <w:rsid w:val="00D00EE7"/>
    <w:rsid w:val="00D012FC"/>
    <w:rsid w:val="00D03B5F"/>
    <w:rsid w:val="00D17A6B"/>
    <w:rsid w:val="00D206E5"/>
    <w:rsid w:val="00D20D25"/>
    <w:rsid w:val="00D21E82"/>
    <w:rsid w:val="00D220BC"/>
    <w:rsid w:val="00D252D0"/>
    <w:rsid w:val="00D2574E"/>
    <w:rsid w:val="00D268B1"/>
    <w:rsid w:val="00D310C5"/>
    <w:rsid w:val="00D3296D"/>
    <w:rsid w:val="00D42E66"/>
    <w:rsid w:val="00D441EC"/>
    <w:rsid w:val="00D448CE"/>
    <w:rsid w:val="00D47456"/>
    <w:rsid w:val="00D515AA"/>
    <w:rsid w:val="00D51B6E"/>
    <w:rsid w:val="00D56964"/>
    <w:rsid w:val="00D6105E"/>
    <w:rsid w:val="00D612A2"/>
    <w:rsid w:val="00D626C2"/>
    <w:rsid w:val="00D637BA"/>
    <w:rsid w:val="00D64EF8"/>
    <w:rsid w:val="00D67AB3"/>
    <w:rsid w:val="00D730E7"/>
    <w:rsid w:val="00D737F5"/>
    <w:rsid w:val="00D740DB"/>
    <w:rsid w:val="00D764D9"/>
    <w:rsid w:val="00D76F75"/>
    <w:rsid w:val="00D81294"/>
    <w:rsid w:val="00D90DC2"/>
    <w:rsid w:val="00D91892"/>
    <w:rsid w:val="00D91A28"/>
    <w:rsid w:val="00D93AB8"/>
    <w:rsid w:val="00D95885"/>
    <w:rsid w:val="00D963B4"/>
    <w:rsid w:val="00DA3B62"/>
    <w:rsid w:val="00DA40F2"/>
    <w:rsid w:val="00DA4395"/>
    <w:rsid w:val="00DB2582"/>
    <w:rsid w:val="00DB3314"/>
    <w:rsid w:val="00DC05DF"/>
    <w:rsid w:val="00DC204D"/>
    <w:rsid w:val="00DC7EDA"/>
    <w:rsid w:val="00DD0431"/>
    <w:rsid w:val="00DD387B"/>
    <w:rsid w:val="00DD5785"/>
    <w:rsid w:val="00DE4044"/>
    <w:rsid w:val="00DE507A"/>
    <w:rsid w:val="00DE5ED1"/>
    <w:rsid w:val="00DF12C6"/>
    <w:rsid w:val="00DF4963"/>
    <w:rsid w:val="00DF7EB1"/>
    <w:rsid w:val="00E00A17"/>
    <w:rsid w:val="00E04E82"/>
    <w:rsid w:val="00E06AC0"/>
    <w:rsid w:val="00E06D43"/>
    <w:rsid w:val="00E1303C"/>
    <w:rsid w:val="00E147DE"/>
    <w:rsid w:val="00E15750"/>
    <w:rsid w:val="00E16A3A"/>
    <w:rsid w:val="00E35B94"/>
    <w:rsid w:val="00E37D8D"/>
    <w:rsid w:val="00E41A25"/>
    <w:rsid w:val="00E4492E"/>
    <w:rsid w:val="00E512BA"/>
    <w:rsid w:val="00E5145B"/>
    <w:rsid w:val="00E532E6"/>
    <w:rsid w:val="00E56634"/>
    <w:rsid w:val="00E6215D"/>
    <w:rsid w:val="00E62EBB"/>
    <w:rsid w:val="00E70A51"/>
    <w:rsid w:val="00E74B94"/>
    <w:rsid w:val="00E7772A"/>
    <w:rsid w:val="00E819D1"/>
    <w:rsid w:val="00E825C9"/>
    <w:rsid w:val="00E84276"/>
    <w:rsid w:val="00E844A5"/>
    <w:rsid w:val="00E8476B"/>
    <w:rsid w:val="00E85354"/>
    <w:rsid w:val="00E95880"/>
    <w:rsid w:val="00E9710D"/>
    <w:rsid w:val="00EA5D1D"/>
    <w:rsid w:val="00EA6624"/>
    <w:rsid w:val="00EB27F6"/>
    <w:rsid w:val="00EB60BD"/>
    <w:rsid w:val="00EC2DFD"/>
    <w:rsid w:val="00EC3D13"/>
    <w:rsid w:val="00EC5030"/>
    <w:rsid w:val="00EC6FB8"/>
    <w:rsid w:val="00ED6BF4"/>
    <w:rsid w:val="00EE1EE0"/>
    <w:rsid w:val="00EE3D72"/>
    <w:rsid w:val="00EE51D2"/>
    <w:rsid w:val="00EE6524"/>
    <w:rsid w:val="00EF1812"/>
    <w:rsid w:val="00EF1869"/>
    <w:rsid w:val="00EF2A15"/>
    <w:rsid w:val="00EF3399"/>
    <w:rsid w:val="00F0237A"/>
    <w:rsid w:val="00F122B3"/>
    <w:rsid w:val="00F14FA6"/>
    <w:rsid w:val="00F16066"/>
    <w:rsid w:val="00F20F1C"/>
    <w:rsid w:val="00F23A64"/>
    <w:rsid w:val="00F308CA"/>
    <w:rsid w:val="00F3324C"/>
    <w:rsid w:val="00F33840"/>
    <w:rsid w:val="00F35989"/>
    <w:rsid w:val="00F359D4"/>
    <w:rsid w:val="00F36512"/>
    <w:rsid w:val="00F3731E"/>
    <w:rsid w:val="00F4008F"/>
    <w:rsid w:val="00F439FC"/>
    <w:rsid w:val="00F45297"/>
    <w:rsid w:val="00F45E53"/>
    <w:rsid w:val="00F5534A"/>
    <w:rsid w:val="00F62FBB"/>
    <w:rsid w:val="00F6412F"/>
    <w:rsid w:val="00F64CD7"/>
    <w:rsid w:val="00F66E42"/>
    <w:rsid w:val="00F77930"/>
    <w:rsid w:val="00F86119"/>
    <w:rsid w:val="00F87DAA"/>
    <w:rsid w:val="00F9175D"/>
    <w:rsid w:val="00F94351"/>
    <w:rsid w:val="00F96B55"/>
    <w:rsid w:val="00FA2339"/>
    <w:rsid w:val="00FA471C"/>
    <w:rsid w:val="00FA6B1C"/>
    <w:rsid w:val="00FA777F"/>
    <w:rsid w:val="00FB227E"/>
    <w:rsid w:val="00FB2FCE"/>
    <w:rsid w:val="00FB548F"/>
    <w:rsid w:val="00FC41E9"/>
    <w:rsid w:val="00FC4984"/>
    <w:rsid w:val="00FD0E94"/>
    <w:rsid w:val="00FD1C1D"/>
    <w:rsid w:val="00FD4150"/>
    <w:rsid w:val="00FD7332"/>
    <w:rsid w:val="00FE077C"/>
    <w:rsid w:val="00FE18A5"/>
    <w:rsid w:val="00FE70A5"/>
    <w:rsid w:val="00FF02A7"/>
    <w:rsid w:val="00FF0CD5"/>
    <w:rsid w:val="00FF3D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54F82A9"/>
  <w15:docId w15:val="{1B948993-3970-42BC-8A5E-2C004C3F0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rmaalnietvet"/>
    <w:qFormat/>
    <w:rsid w:val="00E70A51"/>
    <w:pPr>
      <w:spacing w:line="360" w:lineRule="auto"/>
    </w:pPr>
    <w:rPr>
      <w:rFonts w:ascii="Arial" w:hAnsi="Arial"/>
      <w:color w:val="321959"/>
      <w:szCs w:val="24"/>
      <w:lang w:eastAsia="en-US"/>
    </w:rPr>
  </w:style>
  <w:style w:type="paragraph" w:styleId="Kop1">
    <w:name w:val="heading 1"/>
    <w:basedOn w:val="Standaard"/>
    <w:next w:val="Standaard"/>
    <w:link w:val="Kop1Char"/>
    <w:autoRedefine/>
    <w:uiPriority w:val="9"/>
    <w:qFormat/>
    <w:rsid w:val="004B4A40"/>
    <w:pPr>
      <w:keepNext/>
      <w:shd w:val="clear" w:color="auto" w:fill="FFFFFF"/>
      <w:spacing w:before="240" w:after="240" w:line="270" w:lineRule="atLeast"/>
      <w:jc w:val="both"/>
      <w:textAlignment w:val="baseline"/>
      <w:outlineLvl w:val="0"/>
    </w:pPr>
    <w:rPr>
      <w:rFonts w:ascii="Calibri" w:eastAsia="Times New Roman" w:hAnsi="Calibri" w:cs="Calibri"/>
      <w:bCs/>
      <w:color w:val="002060"/>
      <w:kern w:val="32"/>
      <w:sz w:val="22"/>
      <w:szCs w:val="22"/>
    </w:rPr>
  </w:style>
  <w:style w:type="paragraph" w:styleId="Kop2">
    <w:name w:val="heading 2"/>
    <w:aliases w:val="Tussenkop"/>
    <w:basedOn w:val="Standaard"/>
    <w:next w:val="Standaard"/>
    <w:link w:val="Kop2Char"/>
    <w:autoRedefine/>
    <w:uiPriority w:val="9"/>
    <w:qFormat/>
    <w:rsid w:val="00995B61"/>
    <w:pPr>
      <w:keepNext/>
      <w:spacing w:before="240" w:after="60"/>
      <w:outlineLvl w:val="1"/>
    </w:pPr>
    <w:rPr>
      <w:rFonts w:eastAsia="Times New Roman"/>
      <w:b/>
      <w:bCs/>
      <w:iCs/>
      <w:color w:val="auto"/>
      <w:sz w:val="24"/>
      <w:szCs w:val="28"/>
    </w:rPr>
  </w:style>
  <w:style w:type="paragraph" w:styleId="Kop3">
    <w:name w:val="heading 3"/>
    <w:next w:val="Standaard"/>
    <w:link w:val="Kop3Char"/>
    <w:autoRedefine/>
    <w:uiPriority w:val="9"/>
    <w:qFormat/>
    <w:rsid w:val="00FB3AEA"/>
    <w:pPr>
      <w:keepNext/>
      <w:outlineLvl w:val="2"/>
    </w:pPr>
    <w:rPr>
      <w:rFonts w:ascii="Arial" w:eastAsia="Times New Roman" w:hAnsi="Arial"/>
      <w:b/>
      <w:bCs/>
      <w:color w:val="321959"/>
      <w:szCs w:val="26"/>
      <w:lang w:eastAsia="en-US"/>
    </w:rPr>
  </w:style>
  <w:style w:type="paragraph" w:styleId="Kop4">
    <w:name w:val="heading 4"/>
    <w:basedOn w:val="Standaard"/>
    <w:next w:val="Standaard"/>
    <w:link w:val="Kop4Char"/>
    <w:semiHidden/>
    <w:unhideWhenUsed/>
    <w:qFormat/>
    <w:rsid w:val="00651399"/>
    <w:pPr>
      <w:keepNext/>
      <w:keepLines/>
      <w:spacing w:before="40"/>
      <w:outlineLvl w:val="3"/>
    </w:pPr>
    <w:rPr>
      <w:rFonts w:asciiTheme="majorHAnsi" w:eastAsiaTheme="majorEastAsia" w:hAnsiTheme="majorHAnsi" w:cstheme="majorBidi"/>
      <w:i/>
      <w:iCs/>
      <w:color w:val="365F91" w:themeColor="accent1" w:themeShade="BF"/>
    </w:rPr>
  </w:style>
  <w:style w:type="paragraph" w:styleId="Kop5">
    <w:name w:val="heading 5"/>
    <w:basedOn w:val="Standaard"/>
    <w:next w:val="Standaard"/>
    <w:link w:val="Kop5Char"/>
    <w:semiHidden/>
    <w:unhideWhenUsed/>
    <w:qFormat/>
    <w:rsid w:val="00A62CA0"/>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5414"/>
    <w:pPr>
      <w:tabs>
        <w:tab w:val="center" w:pos="4536"/>
        <w:tab w:val="right" w:pos="9072"/>
      </w:tabs>
    </w:pPr>
  </w:style>
  <w:style w:type="character" w:customStyle="1" w:styleId="KoptekstChar">
    <w:name w:val="Koptekst Char"/>
    <w:basedOn w:val="Standaardalinea-lettertype"/>
    <w:link w:val="Koptekst"/>
    <w:uiPriority w:val="99"/>
    <w:rsid w:val="008E5414"/>
    <w:rPr>
      <w:sz w:val="24"/>
      <w:szCs w:val="24"/>
      <w:lang w:eastAsia="en-US"/>
    </w:rPr>
  </w:style>
  <w:style w:type="paragraph" w:styleId="Voettekst">
    <w:name w:val="footer"/>
    <w:basedOn w:val="Standaard"/>
    <w:link w:val="VoettekstChar"/>
    <w:uiPriority w:val="99"/>
    <w:unhideWhenUsed/>
    <w:rsid w:val="008E5414"/>
    <w:pPr>
      <w:tabs>
        <w:tab w:val="center" w:pos="4536"/>
        <w:tab w:val="right" w:pos="9072"/>
      </w:tabs>
    </w:pPr>
  </w:style>
  <w:style w:type="character" w:customStyle="1" w:styleId="VoettekstChar">
    <w:name w:val="Voettekst Char"/>
    <w:basedOn w:val="Standaardalinea-lettertype"/>
    <w:link w:val="Voettekst"/>
    <w:uiPriority w:val="99"/>
    <w:rsid w:val="008E5414"/>
    <w:rPr>
      <w:sz w:val="24"/>
      <w:szCs w:val="24"/>
      <w:lang w:eastAsia="en-US"/>
    </w:rPr>
  </w:style>
  <w:style w:type="character" w:customStyle="1" w:styleId="Kop2Char">
    <w:name w:val="Kop 2 Char"/>
    <w:aliases w:val="Tussenkop Char"/>
    <w:basedOn w:val="Standaardalinea-lettertype"/>
    <w:link w:val="Kop2"/>
    <w:uiPriority w:val="9"/>
    <w:rsid w:val="00995B61"/>
    <w:rPr>
      <w:rFonts w:ascii="Arial" w:eastAsia="Times New Roman" w:hAnsi="Arial"/>
      <w:b/>
      <w:bCs/>
      <w:iCs/>
      <w:sz w:val="24"/>
      <w:szCs w:val="28"/>
      <w:lang w:eastAsia="en-US"/>
    </w:rPr>
  </w:style>
  <w:style w:type="character" w:customStyle="1" w:styleId="Kop1Char">
    <w:name w:val="Kop 1 Char"/>
    <w:basedOn w:val="Standaardalinea-lettertype"/>
    <w:link w:val="Kop1"/>
    <w:uiPriority w:val="9"/>
    <w:rsid w:val="004B4A40"/>
    <w:rPr>
      <w:rFonts w:ascii="Calibri" w:eastAsia="Times New Roman" w:hAnsi="Calibri" w:cs="Calibri"/>
      <w:bCs/>
      <w:color w:val="002060"/>
      <w:kern w:val="32"/>
      <w:sz w:val="22"/>
      <w:szCs w:val="22"/>
      <w:shd w:val="clear" w:color="auto" w:fill="FFFFFF"/>
      <w:lang w:eastAsia="en-US"/>
    </w:rPr>
  </w:style>
  <w:style w:type="paragraph" w:customStyle="1" w:styleId="Standaardlettertype">
    <w:name w:val="Standaardlettertype"/>
    <w:basedOn w:val="Standaard"/>
    <w:next w:val="Standaard"/>
    <w:autoRedefine/>
    <w:qFormat/>
    <w:rsid w:val="00995B61"/>
    <w:pPr>
      <w:ind w:left="1440" w:right="-631" w:firstLine="323"/>
    </w:pPr>
    <w:rPr>
      <w:color w:val="auto"/>
    </w:rPr>
  </w:style>
  <w:style w:type="character" w:customStyle="1" w:styleId="Kop3Char">
    <w:name w:val="Kop 3 Char"/>
    <w:basedOn w:val="Standaardalinea-lettertype"/>
    <w:link w:val="Kop3"/>
    <w:uiPriority w:val="9"/>
    <w:rsid w:val="00FB3AEA"/>
    <w:rPr>
      <w:rFonts w:ascii="Arial" w:eastAsia="Times New Roman" w:hAnsi="Arial"/>
      <w:b/>
      <w:bCs/>
      <w:color w:val="321959"/>
      <w:szCs w:val="26"/>
      <w:lang w:val="nl-NL" w:eastAsia="en-US" w:bidi="ar-SA"/>
    </w:rPr>
  </w:style>
  <w:style w:type="paragraph" w:customStyle="1" w:styleId="Opsommingstekens2">
    <w:name w:val="Opsommingstekens2"/>
    <w:basedOn w:val="Standaardlettertype"/>
    <w:autoRedefine/>
    <w:qFormat/>
    <w:rsid w:val="00995B61"/>
    <w:pPr>
      <w:numPr>
        <w:numId w:val="2"/>
      </w:numPr>
    </w:pPr>
  </w:style>
  <w:style w:type="paragraph" w:customStyle="1" w:styleId="BoZ-Standaard">
    <w:name w:val="BoZ-Standaard"/>
    <w:basedOn w:val="Standaard"/>
    <w:rsid w:val="00986B67"/>
    <w:pPr>
      <w:spacing w:line="280" w:lineRule="atLeast"/>
    </w:pPr>
    <w:rPr>
      <w:rFonts w:ascii="Arial Narrow" w:eastAsia="Times New Roman" w:hAnsi="Arial Narrow"/>
      <w:color w:val="auto"/>
      <w:sz w:val="22"/>
      <w:szCs w:val="20"/>
      <w:lang w:eastAsia="nl-NL"/>
    </w:rPr>
  </w:style>
  <w:style w:type="paragraph" w:styleId="Lijstopsomteken">
    <w:name w:val="List Bullet"/>
    <w:basedOn w:val="Standaard"/>
    <w:next w:val="Standaard"/>
    <w:autoRedefine/>
    <w:rsid w:val="00995B61"/>
    <w:pPr>
      <w:numPr>
        <w:numId w:val="1"/>
      </w:numPr>
      <w:ind w:left="1763" w:hanging="357"/>
      <w:contextualSpacing/>
    </w:pPr>
    <w:rPr>
      <w:b/>
      <w:color w:val="auto"/>
      <w:sz w:val="24"/>
    </w:rPr>
  </w:style>
  <w:style w:type="paragraph" w:styleId="Documentstructuur">
    <w:name w:val="Document Map"/>
    <w:basedOn w:val="Standaard"/>
    <w:semiHidden/>
    <w:rsid w:val="006B518D"/>
    <w:pPr>
      <w:shd w:val="clear" w:color="auto" w:fill="000080"/>
    </w:pPr>
    <w:rPr>
      <w:rFonts w:ascii="Tahoma" w:hAnsi="Tahoma" w:cs="Tahoma"/>
      <w:szCs w:val="20"/>
    </w:rPr>
  </w:style>
  <w:style w:type="character" w:styleId="Hyperlink">
    <w:name w:val="Hyperlink"/>
    <w:basedOn w:val="Standaardalinea-lettertype"/>
    <w:rsid w:val="00D21E82"/>
    <w:rPr>
      <w:color w:val="0000FF"/>
      <w:u w:val="single"/>
    </w:rPr>
  </w:style>
  <w:style w:type="character" w:styleId="Zwaar">
    <w:name w:val="Strong"/>
    <w:basedOn w:val="Standaardalinea-lettertype"/>
    <w:uiPriority w:val="22"/>
    <w:qFormat/>
    <w:rsid w:val="00D21E82"/>
    <w:rPr>
      <w:b/>
      <w:bCs/>
    </w:rPr>
  </w:style>
  <w:style w:type="paragraph" w:customStyle="1" w:styleId="Lijstalinea1">
    <w:name w:val="Lijstalinea1"/>
    <w:basedOn w:val="Standaard"/>
    <w:rsid w:val="00BD0E65"/>
    <w:pPr>
      <w:spacing w:line="240" w:lineRule="auto"/>
      <w:ind w:left="720"/>
      <w:contextualSpacing/>
    </w:pPr>
    <w:rPr>
      <w:rFonts w:ascii="Microsoft Sans Serif" w:eastAsia="Times New Roman" w:hAnsi="Microsoft Sans Serif"/>
      <w:color w:val="auto"/>
      <w:spacing w:val="6"/>
      <w:lang w:eastAsia="nl-NL"/>
    </w:rPr>
  </w:style>
  <w:style w:type="paragraph" w:customStyle="1" w:styleId="Geenafstand1">
    <w:name w:val="Geen afstand1"/>
    <w:rsid w:val="00BD0E65"/>
    <w:rPr>
      <w:rFonts w:ascii="Microsoft Sans Serif" w:eastAsia="Times New Roman" w:hAnsi="Microsoft Sans Serif"/>
      <w:spacing w:val="6"/>
      <w:szCs w:val="24"/>
    </w:rPr>
  </w:style>
  <w:style w:type="paragraph" w:styleId="Ballontekst">
    <w:name w:val="Balloon Text"/>
    <w:basedOn w:val="Standaard"/>
    <w:semiHidden/>
    <w:rsid w:val="0048292B"/>
    <w:rPr>
      <w:rFonts w:ascii="Tahoma" w:hAnsi="Tahoma" w:cs="Tahoma"/>
      <w:sz w:val="16"/>
      <w:szCs w:val="16"/>
    </w:rPr>
  </w:style>
  <w:style w:type="paragraph" w:styleId="Lijstalinea">
    <w:name w:val="List Paragraph"/>
    <w:basedOn w:val="Standaard"/>
    <w:uiPriority w:val="34"/>
    <w:qFormat/>
    <w:rsid w:val="002145B9"/>
    <w:pPr>
      <w:spacing w:line="240" w:lineRule="auto"/>
      <w:ind w:left="720"/>
      <w:contextualSpacing/>
    </w:pPr>
    <w:rPr>
      <w:rFonts w:ascii="Calibri" w:eastAsia="Calibri" w:hAnsi="Calibri" w:cs="Calibri"/>
      <w:color w:val="auto"/>
      <w:sz w:val="22"/>
      <w:szCs w:val="22"/>
      <w:lang w:eastAsia="nl-NL"/>
    </w:rPr>
  </w:style>
  <w:style w:type="paragraph" w:customStyle="1" w:styleId="Pa0">
    <w:name w:val="Pa0"/>
    <w:basedOn w:val="Standaard"/>
    <w:uiPriority w:val="99"/>
    <w:rsid w:val="002145B9"/>
    <w:pPr>
      <w:autoSpaceDE w:val="0"/>
      <w:autoSpaceDN w:val="0"/>
      <w:spacing w:line="181" w:lineRule="atLeast"/>
    </w:pPr>
    <w:rPr>
      <w:rFonts w:ascii="RijksoverheidSansText" w:eastAsia="Calibri" w:hAnsi="RijksoverheidSansText"/>
      <w:color w:val="auto"/>
      <w:sz w:val="24"/>
      <w:lang w:eastAsia="nl-NL"/>
    </w:rPr>
  </w:style>
  <w:style w:type="paragraph" w:customStyle="1" w:styleId="Default">
    <w:name w:val="Default"/>
    <w:basedOn w:val="Standaard"/>
    <w:rsid w:val="002145B9"/>
    <w:pPr>
      <w:autoSpaceDE w:val="0"/>
      <w:autoSpaceDN w:val="0"/>
      <w:spacing w:line="240" w:lineRule="auto"/>
    </w:pPr>
    <w:rPr>
      <w:rFonts w:ascii="RijksoverheidSansText" w:eastAsia="Calibri" w:hAnsi="RijksoverheidSansText"/>
      <w:color w:val="000000"/>
      <w:sz w:val="24"/>
      <w:lang w:eastAsia="nl-NL"/>
    </w:rPr>
  </w:style>
  <w:style w:type="paragraph" w:customStyle="1" w:styleId="Pa6">
    <w:name w:val="Pa6"/>
    <w:basedOn w:val="Standaard"/>
    <w:uiPriority w:val="99"/>
    <w:rsid w:val="002145B9"/>
    <w:pPr>
      <w:autoSpaceDE w:val="0"/>
      <w:autoSpaceDN w:val="0"/>
      <w:spacing w:line="161" w:lineRule="atLeast"/>
    </w:pPr>
    <w:rPr>
      <w:rFonts w:ascii="RijksoverheidSansText" w:eastAsia="Calibri" w:hAnsi="RijksoverheidSansText"/>
      <w:color w:val="auto"/>
      <w:sz w:val="24"/>
      <w:lang w:eastAsia="nl-NL"/>
    </w:rPr>
  </w:style>
  <w:style w:type="character" w:customStyle="1" w:styleId="A0">
    <w:name w:val="A0"/>
    <w:basedOn w:val="Standaardalinea-lettertype"/>
    <w:uiPriority w:val="99"/>
    <w:rsid w:val="002145B9"/>
    <w:rPr>
      <w:rFonts w:ascii="RijksoverheidSansText" w:hAnsi="RijksoverheidSansText" w:hint="default"/>
      <w:b/>
      <w:bCs/>
      <w:color w:val="000000"/>
    </w:rPr>
  </w:style>
  <w:style w:type="paragraph" w:styleId="Geenafstand">
    <w:name w:val="No Spacing"/>
    <w:uiPriority w:val="1"/>
    <w:qFormat/>
    <w:rsid w:val="002145B9"/>
    <w:rPr>
      <w:rFonts w:ascii="Calibri" w:eastAsia="MS Mincho" w:hAnsi="Calibri"/>
      <w:sz w:val="22"/>
      <w:szCs w:val="22"/>
      <w:lang w:eastAsia="en-US"/>
    </w:rPr>
  </w:style>
  <w:style w:type="character" w:styleId="GevolgdeHyperlink">
    <w:name w:val="FollowedHyperlink"/>
    <w:basedOn w:val="Standaardalinea-lettertype"/>
    <w:rsid w:val="002145B9"/>
    <w:rPr>
      <w:color w:val="800080"/>
      <w:u w:val="single"/>
    </w:rPr>
  </w:style>
  <w:style w:type="paragraph" w:styleId="Normaalweb">
    <w:name w:val="Normal (Web)"/>
    <w:basedOn w:val="Standaard"/>
    <w:uiPriority w:val="99"/>
    <w:unhideWhenUsed/>
    <w:rsid w:val="004072B7"/>
    <w:pPr>
      <w:spacing w:before="100" w:beforeAutospacing="1" w:after="100" w:afterAutospacing="1" w:line="240" w:lineRule="auto"/>
    </w:pPr>
    <w:rPr>
      <w:rFonts w:ascii="Times New Roman" w:eastAsia="Times New Roman" w:hAnsi="Times New Roman"/>
      <w:color w:val="auto"/>
      <w:sz w:val="24"/>
      <w:lang w:eastAsia="nl-NL"/>
    </w:rPr>
  </w:style>
  <w:style w:type="paragraph" w:customStyle="1" w:styleId="Kleurrijkelijst-accent11">
    <w:name w:val="Kleurrijke lijst - accent 11"/>
    <w:basedOn w:val="Standaard"/>
    <w:uiPriority w:val="34"/>
    <w:qFormat/>
    <w:rsid w:val="0033017E"/>
    <w:pPr>
      <w:spacing w:line="260" w:lineRule="atLeast"/>
      <w:ind w:left="720"/>
      <w:contextualSpacing/>
    </w:pPr>
    <w:rPr>
      <w:rFonts w:eastAsia="Times New Roman"/>
      <w:color w:val="auto"/>
      <w:szCs w:val="20"/>
      <w:lang w:eastAsia="nl-NL"/>
    </w:rPr>
  </w:style>
  <w:style w:type="paragraph" w:styleId="Voetnoottekst">
    <w:name w:val="footnote text"/>
    <w:basedOn w:val="Standaard"/>
    <w:link w:val="VoetnoottekstChar"/>
    <w:uiPriority w:val="99"/>
    <w:unhideWhenUsed/>
    <w:rsid w:val="0033017E"/>
    <w:pPr>
      <w:spacing w:line="240" w:lineRule="auto"/>
    </w:pPr>
    <w:rPr>
      <w:rFonts w:ascii="Calibri" w:eastAsia="Calibri" w:hAnsi="Calibri"/>
      <w:color w:val="auto"/>
      <w:szCs w:val="20"/>
    </w:rPr>
  </w:style>
  <w:style w:type="character" w:customStyle="1" w:styleId="VoetnoottekstChar">
    <w:name w:val="Voetnoottekst Char"/>
    <w:basedOn w:val="Standaardalinea-lettertype"/>
    <w:link w:val="Voetnoottekst"/>
    <w:uiPriority w:val="99"/>
    <w:rsid w:val="0033017E"/>
    <w:rPr>
      <w:rFonts w:ascii="Calibri" w:eastAsia="Calibri" w:hAnsi="Calibri"/>
      <w:lang w:eastAsia="en-US"/>
    </w:rPr>
  </w:style>
  <w:style w:type="character" w:styleId="Voetnootmarkering">
    <w:name w:val="footnote reference"/>
    <w:uiPriority w:val="99"/>
    <w:unhideWhenUsed/>
    <w:rsid w:val="0033017E"/>
    <w:rPr>
      <w:vertAlign w:val="superscript"/>
    </w:rPr>
  </w:style>
  <w:style w:type="paragraph" w:styleId="Tekstopmerking">
    <w:name w:val="annotation text"/>
    <w:basedOn w:val="Standaard"/>
    <w:link w:val="TekstopmerkingChar"/>
    <w:uiPriority w:val="99"/>
    <w:unhideWhenUsed/>
    <w:rsid w:val="0033017E"/>
    <w:pPr>
      <w:spacing w:line="240" w:lineRule="auto"/>
    </w:pPr>
    <w:rPr>
      <w:rFonts w:ascii="Cambria" w:eastAsia="MS Mincho" w:hAnsi="Cambria"/>
      <w:color w:val="auto"/>
      <w:sz w:val="24"/>
      <w:lang w:eastAsia="nl-NL"/>
    </w:rPr>
  </w:style>
  <w:style w:type="character" w:customStyle="1" w:styleId="TekstopmerkingChar">
    <w:name w:val="Tekst opmerking Char"/>
    <w:basedOn w:val="Standaardalinea-lettertype"/>
    <w:link w:val="Tekstopmerking"/>
    <w:uiPriority w:val="99"/>
    <w:rsid w:val="0033017E"/>
    <w:rPr>
      <w:rFonts w:eastAsia="MS Mincho"/>
      <w:sz w:val="24"/>
      <w:szCs w:val="24"/>
    </w:rPr>
  </w:style>
  <w:style w:type="character" w:styleId="Verwijzingopmerking">
    <w:name w:val="annotation reference"/>
    <w:basedOn w:val="Standaardalinea-lettertype"/>
    <w:rsid w:val="00942AE2"/>
    <w:rPr>
      <w:sz w:val="16"/>
      <w:szCs w:val="16"/>
    </w:rPr>
  </w:style>
  <w:style w:type="paragraph" w:styleId="Onderwerpvanopmerking">
    <w:name w:val="annotation subject"/>
    <w:basedOn w:val="Tekstopmerking"/>
    <w:next w:val="Tekstopmerking"/>
    <w:link w:val="OnderwerpvanopmerkingChar"/>
    <w:rsid w:val="00942AE2"/>
    <w:pPr>
      <w:spacing w:line="360" w:lineRule="auto"/>
    </w:pPr>
    <w:rPr>
      <w:rFonts w:ascii="Arial" w:eastAsia="Cambria" w:hAnsi="Arial"/>
      <w:b/>
      <w:bCs/>
      <w:color w:val="321959"/>
      <w:sz w:val="20"/>
      <w:szCs w:val="20"/>
      <w:lang w:eastAsia="en-US"/>
    </w:rPr>
  </w:style>
  <w:style w:type="character" w:customStyle="1" w:styleId="OnderwerpvanopmerkingChar">
    <w:name w:val="Onderwerp van opmerking Char"/>
    <w:basedOn w:val="TekstopmerkingChar"/>
    <w:link w:val="Onderwerpvanopmerking"/>
    <w:rsid w:val="00942AE2"/>
    <w:rPr>
      <w:rFonts w:ascii="Arial" w:eastAsia="MS Mincho" w:hAnsi="Arial"/>
      <w:b/>
      <w:bCs/>
      <w:color w:val="321959"/>
      <w:sz w:val="24"/>
      <w:szCs w:val="24"/>
      <w:lang w:eastAsia="en-US"/>
    </w:rPr>
  </w:style>
  <w:style w:type="table" w:styleId="Tabelraster">
    <w:name w:val="Table Grid"/>
    <w:basedOn w:val="Standaardtabel"/>
    <w:rsid w:val="00D310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E95880"/>
    <w:rPr>
      <w:color w:val="605E5C"/>
      <w:shd w:val="clear" w:color="auto" w:fill="E1DFDD"/>
    </w:rPr>
  </w:style>
  <w:style w:type="character" w:customStyle="1" w:styleId="Kop4Char">
    <w:name w:val="Kop 4 Char"/>
    <w:basedOn w:val="Standaardalinea-lettertype"/>
    <w:link w:val="Kop4"/>
    <w:semiHidden/>
    <w:rsid w:val="00651399"/>
    <w:rPr>
      <w:rFonts w:asciiTheme="majorHAnsi" w:eastAsiaTheme="majorEastAsia" w:hAnsiTheme="majorHAnsi" w:cstheme="majorBidi"/>
      <w:i/>
      <w:iCs/>
      <w:color w:val="365F91" w:themeColor="accent1" w:themeShade="BF"/>
      <w:szCs w:val="24"/>
      <w:lang w:eastAsia="en-US"/>
    </w:rPr>
  </w:style>
  <w:style w:type="character" w:customStyle="1" w:styleId="Kop5Char">
    <w:name w:val="Kop 5 Char"/>
    <w:basedOn w:val="Standaardalinea-lettertype"/>
    <w:link w:val="Kop5"/>
    <w:semiHidden/>
    <w:rsid w:val="00A62CA0"/>
    <w:rPr>
      <w:rFonts w:asciiTheme="majorHAnsi" w:eastAsiaTheme="majorEastAsia" w:hAnsiTheme="majorHAnsi" w:cstheme="majorBidi"/>
      <w:color w:val="365F91" w:themeColor="accent1" w:themeShade="BF"/>
      <w:szCs w:val="24"/>
      <w:lang w:eastAsia="en-US"/>
    </w:rPr>
  </w:style>
  <w:style w:type="paragraph" w:styleId="Plattetekst">
    <w:name w:val="Body Text"/>
    <w:basedOn w:val="Standaard"/>
    <w:link w:val="PlattetekstChar"/>
    <w:uiPriority w:val="99"/>
    <w:rsid w:val="00A62CA0"/>
    <w:pPr>
      <w:autoSpaceDE w:val="0"/>
      <w:autoSpaceDN w:val="0"/>
      <w:spacing w:line="280" w:lineRule="atLeast"/>
    </w:pPr>
    <w:rPr>
      <w:rFonts w:eastAsiaTheme="minorEastAsia" w:cs="Arial"/>
      <w:color w:val="000000"/>
      <w:szCs w:val="20"/>
      <w:lang w:eastAsia="nl-NL"/>
    </w:rPr>
  </w:style>
  <w:style w:type="character" w:customStyle="1" w:styleId="PlattetekstChar">
    <w:name w:val="Platte tekst Char"/>
    <w:basedOn w:val="Standaardalinea-lettertype"/>
    <w:link w:val="Plattetekst"/>
    <w:uiPriority w:val="99"/>
    <w:rsid w:val="00A62CA0"/>
    <w:rPr>
      <w:rFonts w:ascii="Arial" w:eastAsiaTheme="minorEastAsia" w:hAnsi="Arial" w:cs="Arial"/>
      <w:color w:val="000000"/>
    </w:rPr>
  </w:style>
  <w:style w:type="paragraph" w:styleId="Plattetekstinspringen">
    <w:name w:val="Body Text Indent"/>
    <w:basedOn w:val="Standaard"/>
    <w:link w:val="PlattetekstinspringenChar"/>
    <w:semiHidden/>
    <w:unhideWhenUsed/>
    <w:rsid w:val="00211B2B"/>
    <w:pPr>
      <w:spacing w:after="120"/>
      <w:ind w:left="283"/>
    </w:pPr>
  </w:style>
  <w:style w:type="character" w:customStyle="1" w:styleId="PlattetekstinspringenChar">
    <w:name w:val="Platte tekst inspringen Char"/>
    <w:basedOn w:val="Standaardalinea-lettertype"/>
    <w:link w:val="Plattetekstinspringen"/>
    <w:semiHidden/>
    <w:rsid w:val="00211B2B"/>
    <w:rPr>
      <w:rFonts w:ascii="Arial" w:hAnsi="Arial"/>
      <w:color w:val="321959"/>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690">
      <w:bodyDiv w:val="1"/>
      <w:marLeft w:val="0"/>
      <w:marRight w:val="0"/>
      <w:marTop w:val="0"/>
      <w:marBottom w:val="0"/>
      <w:divBdr>
        <w:top w:val="none" w:sz="0" w:space="0" w:color="auto"/>
        <w:left w:val="none" w:sz="0" w:space="0" w:color="auto"/>
        <w:bottom w:val="none" w:sz="0" w:space="0" w:color="auto"/>
        <w:right w:val="none" w:sz="0" w:space="0" w:color="auto"/>
      </w:divBdr>
    </w:div>
    <w:div w:id="43021225">
      <w:bodyDiv w:val="1"/>
      <w:marLeft w:val="0"/>
      <w:marRight w:val="0"/>
      <w:marTop w:val="0"/>
      <w:marBottom w:val="0"/>
      <w:divBdr>
        <w:top w:val="none" w:sz="0" w:space="0" w:color="auto"/>
        <w:left w:val="none" w:sz="0" w:space="0" w:color="auto"/>
        <w:bottom w:val="none" w:sz="0" w:space="0" w:color="auto"/>
        <w:right w:val="none" w:sz="0" w:space="0" w:color="auto"/>
      </w:divBdr>
    </w:div>
    <w:div w:id="226844564">
      <w:bodyDiv w:val="1"/>
      <w:marLeft w:val="0"/>
      <w:marRight w:val="0"/>
      <w:marTop w:val="0"/>
      <w:marBottom w:val="0"/>
      <w:divBdr>
        <w:top w:val="none" w:sz="0" w:space="0" w:color="auto"/>
        <w:left w:val="none" w:sz="0" w:space="0" w:color="auto"/>
        <w:bottom w:val="none" w:sz="0" w:space="0" w:color="auto"/>
        <w:right w:val="none" w:sz="0" w:space="0" w:color="auto"/>
      </w:divBdr>
      <w:divsChild>
        <w:div w:id="1928343959">
          <w:marLeft w:val="0"/>
          <w:marRight w:val="0"/>
          <w:marTop w:val="0"/>
          <w:marBottom w:val="0"/>
          <w:divBdr>
            <w:top w:val="none" w:sz="0" w:space="0" w:color="auto"/>
            <w:left w:val="none" w:sz="0" w:space="0" w:color="auto"/>
            <w:bottom w:val="none" w:sz="0" w:space="0" w:color="auto"/>
            <w:right w:val="none" w:sz="0" w:space="0" w:color="auto"/>
          </w:divBdr>
          <w:divsChild>
            <w:div w:id="958028229">
              <w:marLeft w:val="0"/>
              <w:marRight w:val="0"/>
              <w:marTop w:val="0"/>
              <w:marBottom w:val="0"/>
              <w:divBdr>
                <w:top w:val="none" w:sz="0" w:space="0" w:color="auto"/>
                <w:left w:val="none" w:sz="0" w:space="0" w:color="auto"/>
                <w:bottom w:val="none" w:sz="0" w:space="0" w:color="auto"/>
                <w:right w:val="none" w:sz="0" w:space="0" w:color="auto"/>
              </w:divBdr>
              <w:divsChild>
                <w:div w:id="133110854">
                  <w:marLeft w:val="0"/>
                  <w:marRight w:val="0"/>
                  <w:marTop w:val="0"/>
                  <w:marBottom w:val="0"/>
                  <w:divBdr>
                    <w:top w:val="none" w:sz="0" w:space="0" w:color="auto"/>
                    <w:left w:val="none" w:sz="0" w:space="0" w:color="auto"/>
                    <w:bottom w:val="none" w:sz="0" w:space="0" w:color="auto"/>
                    <w:right w:val="none" w:sz="0" w:space="0" w:color="auto"/>
                  </w:divBdr>
                  <w:divsChild>
                    <w:div w:id="28651270">
                      <w:marLeft w:val="0"/>
                      <w:marRight w:val="0"/>
                      <w:marTop w:val="0"/>
                      <w:marBottom w:val="0"/>
                      <w:divBdr>
                        <w:top w:val="none" w:sz="0" w:space="0" w:color="auto"/>
                        <w:left w:val="none" w:sz="0" w:space="0" w:color="auto"/>
                        <w:bottom w:val="none" w:sz="0" w:space="0" w:color="auto"/>
                        <w:right w:val="none" w:sz="0" w:space="0" w:color="auto"/>
                      </w:divBdr>
                      <w:divsChild>
                        <w:div w:id="318119935">
                          <w:marLeft w:val="0"/>
                          <w:marRight w:val="0"/>
                          <w:marTop w:val="0"/>
                          <w:marBottom w:val="0"/>
                          <w:divBdr>
                            <w:top w:val="none" w:sz="0" w:space="0" w:color="auto"/>
                            <w:left w:val="none" w:sz="0" w:space="0" w:color="auto"/>
                            <w:bottom w:val="none" w:sz="0" w:space="0" w:color="auto"/>
                            <w:right w:val="none" w:sz="0" w:space="0" w:color="auto"/>
                          </w:divBdr>
                          <w:divsChild>
                            <w:div w:id="15815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2978994">
      <w:bodyDiv w:val="1"/>
      <w:marLeft w:val="0"/>
      <w:marRight w:val="0"/>
      <w:marTop w:val="0"/>
      <w:marBottom w:val="0"/>
      <w:divBdr>
        <w:top w:val="none" w:sz="0" w:space="0" w:color="auto"/>
        <w:left w:val="none" w:sz="0" w:space="0" w:color="auto"/>
        <w:bottom w:val="none" w:sz="0" w:space="0" w:color="auto"/>
        <w:right w:val="none" w:sz="0" w:space="0" w:color="auto"/>
      </w:divBdr>
    </w:div>
    <w:div w:id="289046198">
      <w:bodyDiv w:val="1"/>
      <w:marLeft w:val="0"/>
      <w:marRight w:val="0"/>
      <w:marTop w:val="0"/>
      <w:marBottom w:val="0"/>
      <w:divBdr>
        <w:top w:val="none" w:sz="0" w:space="0" w:color="auto"/>
        <w:left w:val="none" w:sz="0" w:space="0" w:color="auto"/>
        <w:bottom w:val="none" w:sz="0" w:space="0" w:color="auto"/>
        <w:right w:val="none" w:sz="0" w:space="0" w:color="auto"/>
      </w:divBdr>
      <w:divsChild>
        <w:div w:id="1573855108">
          <w:marLeft w:val="0"/>
          <w:marRight w:val="0"/>
          <w:marTop w:val="0"/>
          <w:marBottom w:val="0"/>
          <w:divBdr>
            <w:top w:val="none" w:sz="0" w:space="0" w:color="auto"/>
            <w:left w:val="none" w:sz="0" w:space="0" w:color="auto"/>
            <w:bottom w:val="none" w:sz="0" w:space="0" w:color="auto"/>
            <w:right w:val="none" w:sz="0" w:space="0" w:color="auto"/>
          </w:divBdr>
          <w:divsChild>
            <w:div w:id="2120952911">
              <w:marLeft w:val="0"/>
              <w:marRight w:val="0"/>
              <w:marTop w:val="0"/>
              <w:marBottom w:val="0"/>
              <w:divBdr>
                <w:top w:val="none" w:sz="0" w:space="0" w:color="auto"/>
                <w:left w:val="none" w:sz="0" w:space="0" w:color="auto"/>
                <w:bottom w:val="none" w:sz="0" w:space="0" w:color="auto"/>
                <w:right w:val="none" w:sz="0" w:space="0" w:color="auto"/>
              </w:divBdr>
              <w:divsChild>
                <w:div w:id="1012873250">
                  <w:marLeft w:val="0"/>
                  <w:marRight w:val="0"/>
                  <w:marTop w:val="0"/>
                  <w:marBottom w:val="0"/>
                  <w:divBdr>
                    <w:top w:val="none" w:sz="0" w:space="0" w:color="auto"/>
                    <w:left w:val="none" w:sz="0" w:space="0" w:color="auto"/>
                    <w:bottom w:val="none" w:sz="0" w:space="0" w:color="auto"/>
                    <w:right w:val="none" w:sz="0" w:space="0" w:color="auto"/>
                  </w:divBdr>
                  <w:divsChild>
                    <w:div w:id="1021008343">
                      <w:marLeft w:val="0"/>
                      <w:marRight w:val="0"/>
                      <w:marTop w:val="0"/>
                      <w:marBottom w:val="0"/>
                      <w:divBdr>
                        <w:top w:val="none" w:sz="0" w:space="0" w:color="auto"/>
                        <w:left w:val="none" w:sz="0" w:space="0" w:color="auto"/>
                        <w:bottom w:val="none" w:sz="0" w:space="0" w:color="auto"/>
                        <w:right w:val="none" w:sz="0" w:space="0" w:color="auto"/>
                      </w:divBdr>
                      <w:divsChild>
                        <w:div w:id="1505509969">
                          <w:marLeft w:val="0"/>
                          <w:marRight w:val="0"/>
                          <w:marTop w:val="0"/>
                          <w:marBottom w:val="0"/>
                          <w:divBdr>
                            <w:top w:val="none" w:sz="0" w:space="0" w:color="auto"/>
                            <w:left w:val="none" w:sz="0" w:space="0" w:color="auto"/>
                            <w:bottom w:val="none" w:sz="0" w:space="0" w:color="auto"/>
                            <w:right w:val="none" w:sz="0" w:space="0" w:color="auto"/>
                          </w:divBdr>
                          <w:divsChild>
                            <w:div w:id="23331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772451">
      <w:bodyDiv w:val="1"/>
      <w:marLeft w:val="0"/>
      <w:marRight w:val="0"/>
      <w:marTop w:val="0"/>
      <w:marBottom w:val="0"/>
      <w:divBdr>
        <w:top w:val="none" w:sz="0" w:space="0" w:color="auto"/>
        <w:left w:val="none" w:sz="0" w:space="0" w:color="auto"/>
        <w:bottom w:val="none" w:sz="0" w:space="0" w:color="auto"/>
        <w:right w:val="none" w:sz="0" w:space="0" w:color="auto"/>
      </w:divBdr>
      <w:divsChild>
        <w:div w:id="1591887887">
          <w:marLeft w:val="0"/>
          <w:marRight w:val="0"/>
          <w:marTop w:val="0"/>
          <w:marBottom w:val="0"/>
          <w:divBdr>
            <w:top w:val="none" w:sz="0" w:space="0" w:color="auto"/>
            <w:left w:val="none" w:sz="0" w:space="0" w:color="auto"/>
            <w:bottom w:val="none" w:sz="0" w:space="0" w:color="auto"/>
            <w:right w:val="none" w:sz="0" w:space="0" w:color="auto"/>
          </w:divBdr>
        </w:div>
        <w:div w:id="1217397173">
          <w:marLeft w:val="0"/>
          <w:marRight w:val="0"/>
          <w:marTop w:val="0"/>
          <w:marBottom w:val="0"/>
          <w:divBdr>
            <w:top w:val="none" w:sz="0" w:space="0" w:color="auto"/>
            <w:left w:val="none" w:sz="0" w:space="0" w:color="auto"/>
            <w:bottom w:val="none" w:sz="0" w:space="0" w:color="auto"/>
            <w:right w:val="none" w:sz="0" w:space="0" w:color="auto"/>
          </w:divBdr>
          <w:divsChild>
            <w:div w:id="1389912506">
              <w:marLeft w:val="0"/>
              <w:marRight w:val="0"/>
              <w:marTop w:val="60"/>
              <w:marBottom w:val="60"/>
              <w:divBdr>
                <w:top w:val="none" w:sz="0" w:space="0" w:color="auto"/>
                <w:left w:val="none" w:sz="0" w:space="0" w:color="auto"/>
                <w:bottom w:val="none" w:sz="0" w:space="0" w:color="auto"/>
                <w:right w:val="none" w:sz="0" w:space="0" w:color="auto"/>
              </w:divBdr>
            </w:div>
          </w:divsChild>
        </w:div>
        <w:div w:id="447315667">
          <w:marLeft w:val="0"/>
          <w:marRight w:val="0"/>
          <w:marTop w:val="0"/>
          <w:marBottom w:val="0"/>
          <w:divBdr>
            <w:top w:val="none" w:sz="0" w:space="0" w:color="auto"/>
            <w:left w:val="none" w:sz="0" w:space="0" w:color="auto"/>
            <w:bottom w:val="none" w:sz="0" w:space="0" w:color="auto"/>
            <w:right w:val="none" w:sz="0" w:space="0" w:color="auto"/>
          </w:divBdr>
          <w:divsChild>
            <w:div w:id="1247420147">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 w:id="783964994">
      <w:bodyDiv w:val="1"/>
      <w:marLeft w:val="0"/>
      <w:marRight w:val="0"/>
      <w:marTop w:val="0"/>
      <w:marBottom w:val="0"/>
      <w:divBdr>
        <w:top w:val="none" w:sz="0" w:space="0" w:color="auto"/>
        <w:left w:val="none" w:sz="0" w:space="0" w:color="auto"/>
        <w:bottom w:val="none" w:sz="0" w:space="0" w:color="auto"/>
        <w:right w:val="none" w:sz="0" w:space="0" w:color="auto"/>
      </w:divBdr>
      <w:divsChild>
        <w:div w:id="1363435418">
          <w:marLeft w:val="0"/>
          <w:marRight w:val="0"/>
          <w:marTop w:val="0"/>
          <w:marBottom w:val="0"/>
          <w:divBdr>
            <w:top w:val="none" w:sz="0" w:space="0" w:color="auto"/>
            <w:left w:val="none" w:sz="0" w:space="0" w:color="auto"/>
            <w:bottom w:val="none" w:sz="0" w:space="0" w:color="auto"/>
            <w:right w:val="none" w:sz="0" w:space="0" w:color="auto"/>
          </w:divBdr>
          <w:divsChild>
            <w:div w:id="871456370">
              <w:marLeft w:val="0"/>
              <w:marRight w:val="0"/>
              <w:marTop w:val="0"/>
              <w:marBottom w:val="0"/>
              <w:divBdr>
                <w:top w:val="none" w:sz="0" w:space="0" w:color="auto"/>
                <w:left w:val="none" w:sz="0" w:space="0" w:color="auto"/>
                <w:bottom w:val="none" w:sz="0" w:space="0" w:color="auto"/>
                <w:right w:val="none" w:sz="0" w:space="0" w:color="auto"/>
              </w:divBdr>
              <w:divsChild>
                <w:div w:id="1910580228">
                  <w:marLeft w:val="0"/>
                  <w:marRight w:val="0"/>
                  <w:marTop w:val="0"/>
                  <w:marBottom w:val="0"/>
                  <w:divBdr>
                    <w:top w:val="none" w:sz="0" w:space="0" w:color="auto"/>
                    <w:left w:val="none" w:sz="0" w:space="0" w:color="auto"/>
                    <w:bottom w:val="none" w:sz="0" w:space="0" w:color="auto"/>
                    <w:right w:val="none" w:sz="0" w:space="0" w:color="auto"/>
                  </w:divBdr>
                  <w:divsChild>
                    <w:div w:id="46381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182506">
      <w:bodyDiv w:val="1"/>
      <w:marLeft w:val="0"/>
      <w:marRight w:val="0"/>
      <w:marTop w:val="0"/>
      <w:marBottom w:val="0"/>
      <w:divBdr>
        <w:top w:val="none" w:sz="0" w:space="0" w:color="auto"/>
        <w:left w:val="none" w:sz="0" w:space="0" w:color="auto"/>
        <w:bottom w:val="none" w:sz="0" w:space="0" w:color="auto"/>
        <w:right w:val="none" w:sz="0" w:space="0" w:color="auto"/>
      </w:divBdr>
    </w:div>
    <w:div w:id="1119954223">
      <w:bodyDiv w:val="1"/>
      <w:marLeft w:val="0"/>
      <w:marRight w:val="0"/>
      <w:marTop w:val="0"/>
      <w:marBottom w:val="0"/>
      <w:divBdr>
        <w:top w:val="none" w:sz="0" w:space="0" w:color="auto"/>
        <w:left w:val="none" w:sz="0" w:space="0" w:color="auto"/>
        <w:bottom w:val="none" w:sz="0" w:space="0" w:color="auto"/>
        <w:right w:val="none" w:sz="0" w:space="0" w:color="auto"/>
      </w:divBdr>
    </w:div>
    <w:div w:id="1261790337">
      <w:bodyDiv w:val="1"/>
      <w:marLeft w:val="0"/>
      <w:marRight w:val="0"/>
      <w:marTop w:val="0"/>
      <w:marBottom w:val="0"/>
      <w:divBdr>
        <w:top w:val="none" w:sz="0" w:space="0" w:color="auto"/>
        <w:left w:val="none" w:sz="0" w:space="0" w:color="auto"/>
        <w:bottom w:val="none" w:sz="0" w:space="0" w:color="auto"/>
        <w:right w:val="none" w:sz="0" w:space="0" w:color="auto"/>
      </w:divBdr>
    </w:div>
    <w:div w:id="1651865047">
      <w:bodyDiv w:val="1"/>
      <w:marLeft w:val="0"/>
      <w:marRight w:val="0"/>
      <w:marTop w:val="0"/>
      <w:marBottom w:val="0"/>
      <w:divBdr>
        <w:top w:val="none" w:sz="0" w:space="0" w:color="auto"/>
        <w:left w:val="none" w:sz="0" w:space="0" w:color="auto"/>
        <w:bottom w:val="none" w:sz="0" w:space="0" w:color="auto"/>
        <w:right w:val="none" w:sz="0" w:space="0" w:color="auto"/>
      </w:divBdr>
      <w:divsChild>
        <w:div w:id="680208677">
          <w:marLeft w:val="0"/>
          <w:marRight w:val="0"/>
          <w:marTop w:val="0"/>
          <w:marBottom w:val="0"/>
          <w:divBdr>
            <w:top w:val="none" w:sz="0" w:space="0" w:color="auto"/>
            <w:left w:val="none" w:sz="0" w:space="0" w:color="auto"/>
            <w:bottom w:val="none" w:sz="0" w:space="0" w:color="auto"/>
            <w:right w:val="none" w:sz="0" w:space="0" w:color="auto"/>
          </w:divBdr>
        </w:div>
        <w:div w:id="712928655">
          <w:marLeft w:val="0"/>
          <w:marRight w:val="0"/>
          <w:marTop w:val="0"/>
          <w:marBottom w:val="0"/>
          <w:divBdr>
            <w:top w:val="none" w:sz="0" w:space="0" w:color="auto"/>
            <w:left w:val="none" w:sz="0" w:space="0" w:color="auto"/>
            <w:bottom w:val="none" w:sz="0" w:space="0" w:color="auto"/>
            <w:right w:val="none" w:sz="0" w:space="0" w:color="auto"/>
          </w:divBdr>
        </w:div>
        <w:div w:id="972758083">
          <w:marLeft w:val="0"/>
          <w:marRight w:val="0"/>
          <w:marTop w:val="0"/>
          <w:marBottom w:val="0"/>
          <w:divBdr>
            <w:top w:val="none" w:sz="0" w:space="0" w:color="auto"/>
            <w:left w:val="none" w:sz="0" w:space="0" w:color="auto"/>
            <w:bottom w:val="none" w:sz="0" w:space="0" w:color="auto"/>
            <w:right w:val="none" w:sz="0" w:space="0" w:color="auto"/>
          </w:divBdr>
        </w:div>
        <w:div w:id="1104113943">
          <w:marLeft w:val="0"/>
          <w:marRight w:val="0"/>
          <w:marTop w:val="0"/>
          <w:marBottom w:val="0"/>
          <w:divBdr>
            <w:top w:val="none" w:sz="0" w:space="0" w:color="auto"/>
            <w:left w:val="none" w:sz="0" w:space="0" w:color="auto"/>
            <w:bottom w:val="none" w:sz="0" w:space="0" w:color="auto"/>
            <w:right w:val="none" w:sz="0" w:space="0" w:color="auto"/>
          </w:divBdr>
        </w:div>
        <w:div w:id="1196501117">
          <w:marLeft w:val="0"/>
          <w:marRight w:val="0"/>
          <w:marTop w:val="0"/>
          <w:marBottom w:val="0"/>
          <w:divBdr>
            <w:top w:val="none" w:sz="0" w:space="0" w:color="auto"/>
            <w:left w:val="none" w:sz="0" w:space="0" w:color="auto"/>
            <w:bottom w:val="none" w:sz="0" w:space="0" w:color="auto"/>
            <w:right w:val="none" w:sz="0" w:space="0" w:color="auto"/>
          </w:divBdr>
        </w:div>
        <w:div w:id="1466192823">
          <w:marLeft w:val="0"/>
          <w:marRight w:val="0"/>
          <w:marTop w:val="0"/>
          <w:marBottom w:val="0"/>
          <w:divBdr>
            <w:top w:val="none" w:sz="0" w:space="0" w:color="auto"/>
            <w:left w:val="none" w:sz="0" w:space="0" w:color="auto"/>
            <w:bottom w:val="none" w:sz="0" w:space="0" w:color="auto"/>
            <w:right w:val="none" w:sz="0" w:space="0" w:color="auto"/>
          </w:divBdr>
        </w:div>
        <w:div w:id="1703479369">
          <w:marLeft w:val="0"/>
          <w:marRight w:val="0"/>
          <w:marTop w:val="0"/>
          <w:marBottom w:val="0"/>
          <w:divBdr>
            <w:top w:val="none" w:sz="0" w:space="0" w:color="auto"/>
            <w:left w:val="none" w:sz="0" w:space="0" w:color="auto"/>
            <w:bottom w:val="none" w:sz="0" w:space="0" w:color="auto"/>
            <w:right w:val="none" w:sz="0" w:space="0" w:color="auto"/>
          </w:divBdr>
        </w:div>
        <w:div w:id="1842312166">
          <w:marLeft w:val="0"/>
          <w:marRight w:val="0"/>
          <w:marTop w:val="0"/>
          <w:marBottom w:val="0"/>
          <w:divBdr>
            <w:top w:val="none" w:sz="0" w:space="0" w:color="auto"/>
            <w:left w:val="none" w:sz="0" w:space="0" w:color="auto"/>
            <w:bottom w:val="none" w:sz="0" w:space="0" w:color="auto"/>
            <w:right w:val="none" w:sz="0" w:space="0" w:color="auto"/>
          </w:divBdr>
        </w:div>
        <w:div w:id="2102068717">
          <w:marLeft w:val="0"/>
          <w:marRight w:val="0"/>
          <w:marTop w:val="0"/>
          <w:marBottom w:val="0"/>
          <w:divBdr>
            <w:top w:val="none" w:sz="0" w:space="0" w:color="auto"/>
            <w:left w:val="none" w:sz="0" w:space="0" w:color="auto"/>
            <w:bottom w:val="none" w:sz="0" w:space="0" w:color="auto"/>
            <w:right w:val="none" w:sz="0" w:space="0" w:color="auto"/>
          </w:divBdr>
        </w:div>
      </w:divsChild>
    </w:div>
    <w:div w:id="1933589299">
      <w:bodyDiv w:val="1"/>
      <w:marLeft w:val="0"/>
      <w:marRight w:val="0"/>
      <w:marTop w:val="0"/>
      <w:marBottom w:val="0"/>
      <w:divBdr>
        <w:top w:val="none" w:sz="0" w:space="0" w:color="auto"/>
        <w:left w:val="none" w:sz="0" w:space="0" w:color="auto"/>
        <w:bottom w:val="none" w:sz="0" w:space="0" w:color="auto"/>
        <w:right w:val="none" w:sz="0" w:space="0" w:color="auto"/>
      </w:divBdr>
      <w:divsChild>
        <w:div w:id="2114394507">
          <w:marLeft w:val="0"/>
          <w:marRight w:val="0"/>
          <w:marTop w:val="0"/>
          <w:marBottom w:val="0"/>
          <w:divBdr>
            <w:top w:val="none" w:sz="0" w:space="0" w:color="auto"/>
            <w:left w:val="none" w:sz="0" w:space="0" w:color="auto"/>
            <w:bottom w:val="none" w:sz="0" w:space="0" w:color="auto"/>
            <w:right w:val="none" w:sz="0" w:space="0" w:color="auto"/>
          </w:divBdr>
          <w:divsChild>
            <w:div w:id="1140266656">
              <w:marLeft w:val="0"/>
              <w:marRight w:val="0"/>
              <w:marTop w:val="0"/>
              <w:marBottom w:val="0"/>
              <w:divBdr>
                <w:top w:val="none" w:sz="0" w:space="0" w:color="auto"/>
                <w:left w:val="none" w:sz="0" w:space="0" w:color="auto"/>
                <w:bottom w:val="none" w:sz="0" w:space="0" w:color="auto"/>
                <w:right w:val="none" w:sz="0" w:space="0" w:color="auto"/>
              </w:divBdr>
              <w:divsChild>
                <w:div w:id="1575973160">
                  <w:marLeft w:val="0"/>
                  <w:marRight w:val="0"/>
                  <w:marTop w:val="0"/>
                  <w:marBottom w:val="0"/>
                  <w:divBdr>
                    <w:top w:val="none" w:sz="0" w:space="0" w:color="auto"/>
                    <w:left w:val="none" w:sz="0" w:space="0" w:color="auto"/>
                    <w:bottom w:val="none" w:sz="0" w:space="0" w:color="auto"/>
                    <w:right w:val="none" w:sz="0" w:space="0" w:color="auto"/>
                  </w:divBdr>
                  <w:divsChild>
                    <w:div w:id="1841845930">
                      <w:marLeft w:val="0"/>
                      <w:marRight w:val="0"/>
                      <w:marTop w:val="0"/>
                      <w:marBottom w:val="0"/>
                      <w:divBdr>
                        <w:top w:val="none" w:sz="0" w:space="0" w:color="auto"/>
                        <w:left w:val="none" w:sz="0" w:space="0" w:color="auto"/>
                        <w:bottom w:val="none" w:sz="0" w:space="0" w:color="auto"/>
                        <w:right w:val="none" w:sz="0" w:space="0" w:color="auto"/>
                      </w:divBdr>
                      <w:divsChild>
                        <w:div w:id="217933887">
                          <w:marLeft w:val="0"/>
                          <w:marRight w:val="0"/>
                          <w:marTop w:val="0"/>
                          <w:marBottom w:val="0"/>
                          <w:divBdr>
                            <w:top w:val="none" w:sz="0" w:space="0" w:color="auto"/>
                            <w:left w:val="none" w:sz="0" w:space="0" w:color="auto"/>
                            <w:bottom w:val="none" w:sz="0" w:space="0" w:color="auto"/>
                            <w:right w:val="none" w:sz="0" w:space="0" w:color="auto"/>
                          </w:divBdr>
                          <w:divsChild>
                            <w:div w:id="1916931583">
                              <w:marLeft w:val="0"/>
                              <w:marRight w:val="0"/>
                              <w:marTop w:val="0"/>
                              <w:marBottom w:val="0"/>
                              <w:divBdr>
                                <w:top w:val="none" w:sz="0" w:space="0" w:color="auto"/>
                                <w:left w:val="none" w:sz="0" w:space="0" w:color="auto"/>
                                <w:bottom w:val="none" w:sz="0" w:space="0" w:color="auto"/>
                                <w:right w:val="none" w:sz="0" w:space="0" w:color="auto"/>
                              </w:divBdr>
                              <w:divsChild>
                                <w:div w:id="1633972885">
                                  <w:marLeft w:val="0"/>
                                  <w:marRight w:val="0"/>
                                  <w:marTop w:val="0"/>
                                  <w:marBottom w:val="0"/>
                                  <w:divBdr>
                                    <w:top w:val="none" w:sz="0" w:space="0" w:color="auto"/>
                                    <w:left w:val="none" w:sz="0" w:space="0" w:color="auto"/>
                                    <w:bottom w:val="none" w:sz="0" w:space="0" w:color="auto"/>
                                    <w:right w:val="none" w:sz="0" w:space="0" w:color="auto"/>
                                  </w:divBdr>
                                  <w:divsChild>
                                    <w:div w:id="340860609">
                                      <w:marLeft w:val="0"/>
                                      <w:marRight w:val="0"/>
                                      <w:marTop w:val="0"/>
                                      <w:marBottom w:val="0"/>
                                      <w:divBdr>
                                        <w:top w:val="none" w:sz="0" w:space="0" w:color="auto"/>
                                        <w:left w:val="none" w:sz="0" w:space="0" w:color="auto"/>
                                        <w:bottom w:val="none" w:sz="0" w:space="0" w:color="auto"/>
                                        <w:right w:val="none" w:sz="0" w:space="0" w:color="auto"/>
                                      </w:divBdr>
                                      <w:divsChild>
                                        <w:div w:id="12643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683350">
      <w:bodyDiv w:val="1"/>
      <w:marLeft w:val="0"/>
      <w:marRight w:val="0"/>
      <w:marTop w:val="0"/>
      <w:marBottom w:val="0"/>
      <w:divBdr>
        <w:top w:val="none" w:sz="0" w:space="0" w:color="auto"/>
        <w:left w:val="none" w:sz="0" w:space="0" w:color="auto"/>
        <w:bottom w:val="none" w:sz="0" w:space="0" w:color="auto"/>
        <w:right w:val="none" w:sz="0" w:space="0" w:color="auto"/>
      </w:divBdr>
    </w:div>
    <w:div w:id="2087457894">
      <w:bodyDiv w:val="1"/>
      <w:marLeft w:val="0"/>
      <w:marRight w:val="0"/>
      <w:marTop w:val="0"/>
      <w:marBottom w:val="0"/>
      <w:divBdr>
        <w:top w:val="none" w:sz="0" w:space="0" w:color="auto"/>
        <w:left w:val="none" w:sz="0" w:space="0" w:color="auto"/>
        <w:bottom w:val="none" w:sz="0" w:space="0" w:color="auto"/>
        <w:right w:val="none" w:sz="0" w:space="0" w:color="auto"/>
      </w:divBdr>
      <w:divsChild>
        <w:div w:id="2009400554">
          <w:marLeft w:val="0"/>
          <w:marRight w:val="0"/>
          <w:marTop w:val="0"/>
          <w:marBottom w:val="0"/>
          <w:divBdr>
            <w:top w:val="none" w:sz="0" w:space="0" w:color="auto"/>
            <w:left w:val="none" w:sz="0" w:space="0" w:color="auto"/>
            <w:bottom w:val="none" w:sz="0" w:space="0" w:color="auto"/>
            <w:right w:val="none" w:sz="0" w:space="0" w:color="auto"/>
          </w:divBdr>
          <w:divsChild>
            <w:div w:id="1647585856">
              <w:marLeft w:val="0"/>
              <w:marRight w:val="0"/>
              <w:marTop w:val="0"/>
              <w:marBottom w:val="0"/>
              <w:divBdr>
                <w:top w:val="none" w:sz="0" w:space="0" w:color="auto"/>
                <w:left w:val="none" w:sz="0" w:space="0" w:color="auto"/>
                <w:bottom w:val="none" w:sz="0" w:space="0" w:color="auto"/>
                <w:right w:val="none" w:sz="0" w:space="0" w:color="auto"/>
              </w:divBdr>
              <w:divsChild>
                <w:div w:id="1413504362">
                  <w:marLeft w:val="0"/>
                  <w:marRight w:val="0"/>
                  <w:marTop w:val="0"/>
                  <w:marBottom w:val="0"/>
                  <w:divBdr>
                    <w:top w:val="none" w:sz="0" w:space="0" w:color="auto"/>
                    <w:left w:val="none" w:sz="0" w:space="0" w:color="auto"/>
                    <w:bottom w:val="none" w:sz="0" w:space="0" w:color="auto"/>
                    <w:right w:val="none" w:sz="0" w:space="0" w:color="auto"/>
                  </w:divBdr>
                  <w:divsChild>
                    <w:div w:id="199814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www.gripopjeugd.nl/inhoud/product-artikel-thematische-verdieping/3800" TargetMode="External"/><Relationship Id="rId18" Type="http://schemas.openxmlformats.org/officeDocument/2006/relationships/hyperlink" Target="mailto:jeugdrecht.breda.zwb@rechtspraak.nl" TargetMode="External"/><Relationship Id="rId26" Type="http://schemas.openxmlformats.org/officeDocument/2006/relationships/hyperlink" Target="https://www.rechtspraak.nl/veilig-mailen-met-de-rechtspraak/" TargetMode="External"/><Relationship Id="rId39" Type="http://schemas.openxmlformats.org/officeDocument/2006/relationships/hyperlink" Target="mailto:jeugdrecht.middelburg.rb-zwb@rechtspraak.nl" TargetMode="External"/><Relationship Id="rId21" Type="http://schemas.openxmlformats.org/officeDocument/2006/relationships/hyperlink" Target="file:///C:/Users/bheu/AppData/Local/Microsoft/Windows/INetCache/Content.Outlook/RWLOPHB0/4.%20Bijzonderhedenformulier.doc" TargetMode="External"/><Relationship Id="rId34" Type="http://schemas.openxmlformats.org/officeDocument/2006/relationships/hyperlink" Target="mailto:pcviaalmata@viajeugd.nl" TargetMode="External"/><Relationship Id="rId42" Type="http://schemas.openxmlformats.org/officeDocument/2006/relationships/hyperlink" Target="mailto:jeugdrecht.breda.zwb@rechtspraak.nl" TargetMode="External"/><Relationship Id="rId47" Type="http://schemas.openxmlformats.org/officeDocument/2006/relationships/hyperlink" Target="https://vng.nl/sites/default/files/20150612_voorbeeld_3a_verzoek_voorwaardelijke_machtiging_gesloten_jeugdhulp.pdf" TargetMode="External"/><Relationship Id="rId50" Type="http://schemas.openxmlformats.org/officeDocument/2006/relationships/hyperlink" Target="https://vng.nl/sites/default/files/20150612_voorbeeld_5a_verleningsbeslissing_art._6.1.2_vijfde_lid_jeugdwet_verlenen_gesloten_jeugdhulp_op_verzoek_college.pdf" TargetMode="External"/><Relationship Id="rId55" Type="http://schemas.openxmlformats.org/officeDocument/2006/relationships/hyperlink" Target="https://vng.nl/sites/default/files/20150612_voorbeeld_7_verzoek_college_art._2.4_eerste_lid_jw_onderzoek_rvdk.pdf" TargetMode="External"/><Relationship Id="rId63"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ripopjeugd.nl/regeling/onderdeel/toon/35240" TargetMode="External"/><Relationship Id="rId29" Type="http://schemas.openxmlformats.org/officeDocument/2006/relationships/hyperlink" Target="http://www.gripopjeugd.nl/regeling/onderdeel/toon/44836/7298" TargetMode="External"/><Relationship Id="rId11" Type="http://schemas.openxmlformats.org/officeDocument/2006/relationships/hyperlink" Target="http://www.gripopjeugd.nl/regeling/onderdeel/toon/35247" TargetMode="External"/><Relationship Id="rId24" Type="http://schemas.openxmlformats.org/officeDocument/2006/relationships/hyperlink" Target="mailto:jeugdrecht.breda.zwb@rechtspraak.nl" TargetMode="External"/><Relationship Id="rId32" Type="http://schemas.openxmlformats.org/officeDocument/2006/relationships/hyperlink" Target="https://www.rechtspraak.nl/veilig-mailen-met-de-rechtspraak/" TargetMode="External"/><Relationship Id="rId37" Type="http://schemas.openxmlformats.org/officeDocument/2006/relationships/hyperlink" Target="file:///C:/Users/bheu/AppData/Local/Microsoft/Windows/INetCache/Content.Outlook/RWLOPHB0/2.%20Instemmingsverklaring%20-%20gesloten%20jeugdhulp.docx" TargetMode="External"/><Relationship Id="rId40" Type="http://schemas.openxmlformats.org/officeDocument/2006/relationships/hyperlink" Target="https://www.rechtspraak.nl/veilig-mailen-met-de-rechtspraak/" TargetMode="External"/><Relationship Id="rId45" Type="http://schemas.openxmlformats.org/officeDocument/2006/relationships/hyperlink" Target="https://vng.nl/sites/default/files/20150612_voorbeeld_1b_verzoek_verlenging_machtiging_gesloten_jeugdhulp.pdf" TargetMode="External"/><Relationship Id="rId53" Type="http://schemas.openxmlformats.org/officeDocument/2006/relationships/hyperlink" Target="https://vng.nl/sites/default/files/20150612_voorbeeld_5d_verleningsbeslissing_college_artikel_6.1.4_derde_lid_jeugdwet_verlenen_voorwaardelijke_machtiging_gesloten_jeugdhulp_op_verzoek_rvdk_ov.pdf"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jeugdrecht.middelburg.rb-zwb@rechtspraak.nl" TargetMode="External"/><Relationship Id="rId14" Type="http://schemas.openxmlformats.org/officeDocument/2006/relationships/hyperlink" Target="http://www.gripopjeugd.nl/inhoud/product-artikel-thematische-verdieping/3821" TargetMode="External"/><Relationship Id="rId22" Type="http://schemas.openxmlformats.org/officeDocument/2006/relationships/hyperlink" Target="file:///C:/Users/bheu/AppData/Local/Microsoft/Windows/INetCache/Content.Outlook/RWLOPHB0/5.%20Aanmeldformulier%20Jeugdzorg%20Plus%20-%20vrijwillig%20kader%20(spoedmachtiging).docx" TargetMode="External"/><Relationship Id="rId27" Type="http://schemas.openxmlformats.org/officeDocument/2006/relationships/hyperlink" Target="http://www.gripopjeugd.nl/regeling/onderdeel/toon/35240" TargetMode="External"/><Relationship Id="rId30" Type="http://schemas.openxmlformats.org/officeDocument/2006/relationships/hyperlink" Target="mailto:jeugdrecht.breda.zwb@rechtspraak.nl." TargetMode="External"/><Relationship Id="rId35" Type="http://schemas.openxmlformats.org/officeDocument/2006/relationships/hyperlink" Target="http://www.gripopjeugd.nl/regeling/onderdeel/toon/35240" TargetMode="External"/><Relationship Id="rId43" Type="http://schemas.openxmlformats.org/officeDocument/2006/relationships/hyperlink" Target="https://vng.nl/artikelen/gesloten-jeugdhulp-modelformulieren" TargetMode="External"/><Relationship Id="rId48" Type="http://schemas.openxmlformats.org/officeDocument/2006/relationships/hyperlink" Target="https://vng.nl/sites/default/files/20150612_voorbeeld_3b_verzoek_verlenging_voorwaardelijke_machtiging_gesloten_jeugdhulp.pdf" TargetMode="External"/><Relationship Id="rId56" Type="http://schemas.openxmlformats.org/officeDocument/2006/relationships/hyperlink" Target="https://vng.nl/sites/default/files/20150612_voorbeeld_8_veiligheidsplan.pdf" TargetMode="External"/><Relationship Id="rId64" Type="http://schemas.openxmlformats.org/officeDocument/2006/relationships/customXml" Target="../customXml/item4.xml"/><Relationship Id="rId8" Type="http://schemas.openxmlformats.org/officeDocument/2006/relationships/image" Target="media/image1.png"/><Relationship Id="rId51" Type="http://schemas.openxmlformats.org/officeDocument/2006/relationships/hyperlink" Target="https://vng.nl/sites/default/files/20150612_voorbeeld_5b_verleningsbeslissing_college_artikel_6.1.2_vijfde_lid_jeugdwet_verzoek_rvdk_ovj_gi_gesloten_jeugdhulp.pdf" TargetMode="External"/><Relationship Id="rId3" Type="http://schemas.openxmlformats.org/officeDocument/2006/relationships/styles" Target="styles.xml"/><Relationship Id="rId12" Type="http://schemas.openxmlformats.org/officeDocument/2006/relationships/hyperlink" Target="http://www.gripopjeugd.nl/regeling/onderdeel/toon/35240" TargetMode="External"/><Relationship Id="rId17" Type="http://schemas.openxmlformats.org/officeDocument/2006/relationships/hyperlink" Target="mailto:pcviaalmata@viajeugd.nl" TargetMode="External"/><Relationship Id="rId25" Type="http://schemas.openxmlformats.org/officeDocument/2006/relationships/hyperlink" Target="mailto:jeugdrecht.middelburg.rb-zwb@rechtspraak.nl" TargetMode="External"/><Relationship Id="rId33" Type="http://schemas.openxmlformats.org/officeDocument/2006/relationships/hyperlink" Target="mailto:pcviaalmata@viajeugd.nl" TargetMode="External"/><Relationship Id="rId38" Type="http://schemas.openxmlformats.org/officeDocument/2006/relationships/hyperlink" Target="mailto:jeugdrecht.breda.zwb@rechtspraak.nl" TargetMode="External"/><Relationship Id="rId46" Type="http://schemas.openxmlformats.org/officeDocument/2006/relationships/hyperlink" Target="https://vng.nl/sites/default/files/20150612_voorbeeld_2_verzoek_spoedmachtiging_gesloten_jeugdhulp.pdf" TargetMode="External"/><Relationship Id="rId59" Type="http://schemas.openxmlformats.org/officeDocument/2006/relationships/footer" Target="footer1.xml"/><Relationship Id="rId20" Type="http://schemas.openxmlformats.org/officeDocument/2006/relationships/hyperlink" Target="https://www.rechtspraak.nl/veilig-mailen-met-de-rechtspraak/" TargetMode="External"/><Relationship Id="rId41" Type="http://schemas.openxmlformats.org/officeDocument/2006/relationships/hyperlink" Target="file:///C:/Users/bheu/AppData/Local/Microsoft/Windows/INetCache/Content.Outlook/RWLOPHB0/4.%20Bijzonderhedenformulier.doc" TargetMode="External"/><Relationship Id="rId54" Type="http://schemas.openxmlformats.org/officeDocument/2006/relationships/hyperlink" Target="https://vng.nl/sites/default/files/20150612_voorbeeld_6_verleningsbeslissing_college_artikel_1.265b_tweede_lid_bw_jo_2.3_eerste_lid_jeugdwet_verzoek_rvdk_ovj_uithuisplaatsing.pdf" TargetMode="External"/><Relationship Id="rId6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pcviaalmata@viajeugd.nl" TargetMode="External"/><Relationship Id="rId23" Type="http://schemas.openxmlformats.org/officeDocument/2006/relationships/hyperlink" Target="mailto:pcviaalmata@viajeugd.nl" TargetMode="External"/><Relationship Id="rId28" Type="http://schemas.openxmlformats.org/officeDocument/2006/relationships/hyperlink" Target="mailto:pcviaalmata@viajeugd.nl" TargetMode="External"/><Relationship Id="rId36" Type="http://schemas.openxmlformats.org/officeDocument/2006/relationships/hyperlink" Target="file:///C:/Users/bheu/AppData/Local/Microsoft/Windows/INetCache/Content.Outlook/RWLOPHB0/1.%20Verleningsbeslissing%20-%20verlenen%20gesloten%20jeugdhulp%20op%20verzoek%20college.docx" TargetMode="External"/><Relationship Id="rId49" Type="http://schemas.openxmlformats.org/officeDocument/2006/relationships/hyperlink" Target="https://vng.nl/sites/default/files/20150612_voorbeeld_4_instemmingsverklaring_wettelijk_vertegenwoordiger_gesloten_jeugdhulp_zonder_revisies.pdf" TargetMode="External"/><Relationship Id="rId57" Type="http://schemas.openxmlformats.org/officeDocument/2006/relationships/hyperlink" Target="https://vng.nl/sites/default/files/201550612_voorbeeld_9_aanmeldformulier_gesloten_jeugdhulp_vrijwillig_kader.pdf" TargetMode="External"/><Relationship Id="rId10" Type="http://schemas.openxmlformats.org/officeDocument/2006/relationships/hyperlink" Target="http://www.gripopjeugd.nl/inhoud/product-artikel-thematische-verdieping/3817" TargetMode="External"/><Relationship Id="rId31" Type="http://schemas.openxmlformats.org/officeDocument/2006/relationships/hyperlink" Target="mailto:jeugdrecht.middelburg.rb-zwb@rechtspraak.nl" TargetMode="External"/><Relationship Id="rId44" Type="http://schemas.openxmlformats.org/officeDocument/2006/relationships/hyperlink" Target="https://vng.nl/sites/default/files/20150612_voorbeeld_1a_verzoek_machtiging_gesloten_jeugdhulp.pdf" TargetMode="External"/><Relationship Id="rId52" Type="http://schemas.openxmlformats.org/officeDocument/2006/relationships/hyperlink" Target="https://vng.nl/sites/default/files/20150612_voorbeeld_5c_verleningsbeslissing_art._6.1.4_derde_lid_jeugdwet_verlenen_voorwaardelijke_machtiging_gesloten_jeugdhulp_op_verzoek_college.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png@01D844F8.678EF5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09C2B487D5CF547B97B6A36EE1B27A3" ma:contentTypeVersion="14" ma:contentTypeDescription="Een nieuw document maken." ma:contentTypeScope="" ma:versionID="94b704de3d2514eb5afedb4331aa85ad">
  <xsd:schema xmlns:xsd="http://www.w3.org/2001/XMLSchema" xmlns:xs="http://www.w3.org/2001/XMLSchema" xmlns:p="http://schemas.microsoft.com/office/2006/metadata/properties" xmlns:ns2="619f6b6e-8639-4b2a-a0fe-2c664186e4d6" xmlns:ns3="c149c5cd-1cc4-4190-bee7-a9740d718793" xmlns:ns4="5237dc35-94b1-4b92-b9ca-dd4fa9346ae1" targetNamespace="http://schemas.microsoft.com/office/2006/metadata/properties" ma:root="true" ma:fieldsID="f5a1efdce7e46a4b8cf3a936927506ea" ns2:_="" ns3:_="" ns4:_="">
    <xsd:import namespace="619f6b6e-8639-4b2a-a0fe-2c664186e4d6"/>
    <xsd:import namespace="c149c5cd-1cc4-4190-bee7-a9740d718793"/>
    <xsd:import namespace="5237dc35-94b1-4b92-b9ca-dd4fa9346ae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f6b6e-8639-4b2a-a0fe-2c664186e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5777d195-9222-4479-a343-410f6051b2c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49c5cd-1cc4-4190-bee7-a9740d7187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d534fbe-11f1-49cf-b8e4-1d31e52535d1}" ma:internalName="TaxCatchAll" ma:showField="CatchAllData" ma:web="5237dc35-94b1-4b92-b9ca-dd4fa9346a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37dc35-94b1-4b92-b9ca-dd4fa9346ae1"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19f6b6e-8639-4b2a-a0fe-2c664186e4d6">
      <Terms xmlns="http://schemas.microsoft.com/office/infopath/2007/PartnerControls"/>
    </lcf76f155ced4ddcb4097134ff3c332f>
    <TaxCatchAll xmlns="c149c5cd-1cc4-4190-bee7-a9740d718793" xsi:nil="true"/>
  </documentManagement>
</p:properties>
</file>

<file path=customXml/itemProps1.xml><?xml version="1.0" encoding="utf-8"?>
<ds:datastoreItem xmlns:ds="http://schemas.openxmlformats.org/officeDocument/2006/customXml" ds:itemID="{4A5CB90D-016A-4E3D-9AF5-0370C2A1C1E0}">
  <ds:schemaRefs>
    <ds:schemaRef ds:uri="http://schemas.openxmlformats.org/officeDocument/2006/bibliography"/>
  </ds:schemaRefs>
</ds:datastoreItem>
</file>

<file path=customXml/itemProps2.xml><?xml version="1.0" encoding="utf-8"?>
<ds:datastoreItem xmlns:ds="http://schemas.openxmlformats.org/officeDocument/2006/customXml" ds:itemID="{46CF47B7-33BC-4F7A-8320-BFFE113C6BB9}"/>
</file>

<file path=customXml/itemProps3.xml><?xml version="1.0" encoding="utf-8"?>
<ds:datastoreItem xmlns:ds="http://schemas.openxmlformats.org/officeDocument/2006/customXml" ds:itemID="{E0F09AE4-087F-4B94-8192-28F8B5CBEB45}"/>
</file>

<file path=customXml/itemProps4.xml><?xml version="1.0" encoding="utf-8"?>
<ds:datastoreItem xmlns:ds="http://schemas.openxmlformats.org/officeDocument/2006/customXml" ds:itemID="{4C14EB9C-5AFF-43DB-9BF4-DEA2F8A00010}"/>
</file>

<file path=docProps/app.xml><?xml version="1.0" encoding="utf-8"?>
<Properties xmlns="http://schemas.openxmlformats.org/officeDocument/2006/extended-properties" xmlns:vt="http://schemas.openxmlformats.org/officeDocument/2006/docPropsVTypes">
  <Template>Normal</Template>
  <TotalTime>48</TotalTime>
  <Pages>1</Pages>
  <Words>10224</Words>
  <Characters>56237</Characters>
  <Application>Microsoft Office Word</Application>
  <DocSecurity>0</DocSecurity>
  <Lines>468</Lines>
  <Paragraphs>132</Paragraphs>
  <ScaleCrop>false</ScaleCrop>
  <HeadingPairs>
    <vt:vector size="2" baseType="variant">
      <vt:variant>
        <vt:lpstr>Titel</vt:lpstr>
      </vt:variant>
      <vt:variant>
        <vt:i4>1</vt:i4>
      </vt:variant>
    </vt:vector>
  </HeadingPairs>
  <TitlesOfParts>
    <vt:vector size="1" baseType="lpstr">
      <vt:lpstr>Test 123</vt:lpstr>
    </vt:vector>
  </TitlesOfParts>
  <Company>Cragt</Company>
  <LinksUpToDate>false</LinksUpToDate>
  <CharactersWithSpaces>66329</CharactersWithSpaces>
  <SharedDoc>false</SharedDoc>
  <HLinks>
    <vt:vector size="12" baseType="variant">
      <vt:variant>
        <vt:i4>6619196</vt:i4>
      </vt:variant>
      <vt:variant>
        <vt:i4>3</vt:i4>
      </vt:variant>
      <vt:variant>
        <vt:i4>0</vt:i4>
      </vt:variant>
      <vt:variant>
        <vt:i4>5</vt:i4>
      </vt:variant>
      <vt:variant>
        <vt:lpwstr>http://www.cjgettenleur.nl/</vt:lpwstr>
      </vt:variant>
      <vt:variant>
        <vt:lpwstr/>
      </vt:variant>
      <vt:variant>
        <vt:i4>1703992</vt:i4>
      </vt:variant>
      <vt:variant>
        <vt:i4>0</vt:i4>
      </vt:variant>
      <vt:variant>
        <vt:i4>0</vt:i4>
      </vt:variant>
      <vt:variant>
        <vt:i4>5</vt:i4>
      </vt:variant>
      <vt:variant>
        <vt:lpwstr>mailto:info@cjgelzu.nl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123</dc:title>
  <dc:creator>gusta</dc:creator>
  <cp:lastModifiedBy>Vries, Ingrid de</cp:lastModifiedBy>
  <cp:revision>23</cp:revision>
  <cp:lastPrinted>2022-04-05T12:35:00Z</cp:lastPrinted>
  <dcterms:created xsi:type="dcterms:W3CDTF">2022-04-25T06:41:00Z</dcterms:created>
  <dcterms:modified xsi:type="dcterms:W3CDTF">2022-04-28T07:42:00Z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0x010100F09C2B487D5CF547B97B6A36EE1B27A3</vt:lpwstr>
  </property>
</Properties>
</file>