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73AB" w14:textId="77777777" w:rsidR="006811D2" w:rsidRDefault="006811D2" w:rsidP="006811D2">
      <w:pPr>
        <w:rPr>
          <w:b/>
          <w:bCs/>
          <w:color w:val="54217F" w:themeColor="text2"/>
          <w:sz w:val="40"/>
          <w:szCs w:val="40"/>
        </w:rPr>
      </w:pPr>
    </w:p>
    <w:p w14:paraId="0E3D0B82" w14:textId="403AD1A5" w:rsidR="00384393" w:rsidRPr="006811D2" w:rsidRDefault="006811D2" w:rsidP="006811D2">
      <w:pPr>
        <w:rPr>
          <w:b/>
          <w:bCs/>
          <w:color w:val="54217F" w:themeColor="text2"/>
          <w:sz w:val="40"/>
          <w:szCs w:val="40"/>
        </w:rPr>
      </w:pPr>
      <w:r w:rsidRPr="006811D2">
        <w:rPr>
          <w:b/>
          <w:bCs/>
          <w:color w:val="54217F" w:themeColor="text2"/>
          <w:sz w:val="40"/>
          <w:szCs w:val="40"/>
        </w:rPr>
        <w:t>Regionale Expert Tafel West-Brabant West</w:t>
      </w:r>
      <w:r>
        <w:rPr>
          <w:b/>
          <w:bCs/>
          <w:color w:val="54217F" w:themeColor="text2"/>
          <w:sz w:val="40"/>
          <w:szCs w:val="40"/>
        </w:rPr>
        <w:t xml:space="preserve"> </w:t>
      </w:r>
      <w:r w:rsidRPr="006811D2">
        <w:rPr>
          <w:b/>
          <w:bCs/>
          <w:color w:val="54217F" w:themeColor="text2"/>
          <w:sz w:val="40"/>
          <w:szCs w:val="40"/>
        </w:rPr>
        <w:t>Bijeenkomst d.d.</w:t>
      </w:r>
    </w:p>
    <w:p w14:paraId="3235791E" w14:textId="5A2BABEF" w:rsidR="00384393" w:rsidRPr="000449F6" w:rsidRDefault="00384393" w:rsidP="002B7A0B"/>
    <w:p w14:paraId="4B2F5B9D" w14:textId="4C41E6F6" w:rsidR="00384393" w:rsidRPr="000449F6" w:rsidRDefault="00384393" w:rsidP="002B7A0B"/>
    <w:tbl>
      <w:tblPr>
        <w:tblStyle w:val="Tabelraster"/>
        <w:tblW w:w="8505" w:type="dxa"/>
        <w:tblBorders>
          <w:top w:val="none" w:sz="0" w:space="0" w:color="auto"/>
          <w:left w:val="none" w:sz="0" w:space="0" w:color="auto"/>
          <w:right w:val="none" w:sz="0" w:space="0" w:color="auto"/>
          <w:insideV w:val="none" w:sz="0" w:space="0" w:color="auto"/>
        </w:tblBorders>
        <w:tblCellMar>
          <w:top w:w="23" w:type="dxa"/>
          <w:left w:w="85" w:type="dxa"/>
          <w:bottom w:w="23" w:type="dxa"/>
          <w:right w:w="85" w:type="dxa"/>
        </w:tblCellMar>
        <w:tblLook w:val="04A0" w:firstRow="1" w:lastRow="0" w:firstColumn="1" w:lastColumn="0" w:noHBand="0" w:noVBand="1"/>
      </w:tblPr>
      <w:tblGrid>
        <w:gridCol w:w="1701"/>
        <w:gridCol w:w="6804"/>
      </w:tblGrid>
      <w:tr w:rsidR="009F6BF2" w:rsidRPr="000449F6" w14:paraId="39CD81D6" w14:textId="77777777" w:rsidTr="006811D2">
        <w:tc>
          <w:tcPr>
            <w:tcW w:w="1701" w:type="dxa"/>
            <w:tcBorders>
              <w:top w:val="single" w:sz="4" w:space="0" w:color="FCB101" w:themeColor="accent2"/>
              <w:bottom w:val="single" w:sz="4" w:space="0" w:color="FCB101" w:themeColor="accent2"/>
            </w:tcBorders>
          </w:tcPr>
          <w:p w14:paraId="75FC199F" w14:textId="668B7CF0" w:rsidR="009F6BF2" w:rsidRPr="000449F6" w:rsidRDefault="006811D2" w:rsidP="002B7A0B">
            <w:r>
              <w:t>Jeugdige</w:t>
            </w:r>
            <w:r w:rsidR="009F6BF2">
              <w:t>:</w:t>
            </w:r>
          </w:p>
        </w:tc>
        <w:tc>
          <w:tcPr>
            <w:tcW w:w="6804" w:type="dxa"/>
            <w:tcBorders>
              <w:top w:val="single" w:sz="4" w:space="0" w:color="FCB101" w:themeColor="accent2"/>
              <w:bottom w:val="single" w:sz="4" w:space="0" w:color="FCB101" w:themeColor="accent2"/>
            </w:tcBorders>
          </w:tcPr>
          <w:p w14:paraId="636FF1A7" w14:textId="405B3F20" w:rsidR="009F6BF2" w:rsidRPr="000449F6" w:rsidRDefault="009F6BF2" w:rsidP="002B7A0B">
            <w:r w:rsidRPr="000449F6">
              <w:t>&lt;</w:t>
            </w:r>
            <w:r>
              <w:t>Typen</w:t>
            </w:r>
            <w:r w:rsidRPr="000449F6">
              <w:t>&gt;</w:t>
            </w:r>
          </w:p>
        </w:tc>
      </w:tr>
      <w:tr w:rsidR="009F6BF2" w:rsidRPr="000449F6" w14:paraId="20093CFB" w14:textId="77777777" w:rsidTr="006811D2">
        <w:tc>
          <w:tcPr>
            <w:tcW w:w="1701" w:type="dxa"/>
            <w:tcBorders>
              <w:top w:val="single" w:sz="4" w:space="0" w:color="FCB101" w:themeColor="accent2"/>
              <w:bottom w:val="single" w:sz="4" w:space="0" w:color="FCB101" w:themeColor="accent2"/>
            </w:tcBorders>
          </w:tcPr>
          <w:p w14:paraId="1BFAC85C" w14:textId="16290002" w:rsidR="009F6BF2" w:rsidRPr="000449F6" w:rsidRDefault="006811D2" w:rsidP="002B7A0B">
            <w:r>
              <w:t>Kenmerk RET</w:t>
            </w:r>
            <w:r w:rsidR="00005888">
              <w:t>:</w:t>
            </w:r>
          </w:p>
        </w:tc>
        <w:tc>
          <w:tcPr>
            <w:tcW w:w="6804" w:type="dxa"/>
            <w:tcBorders>
              <w:top w:val="single" w:sz="4" w:space="0" w:color="FCB101" w:themeColor="accent2"/>
              <w:bottom w:val="single" w:sz="4" w:space="0" w:color="FCB101" w:themeColor="accent2"/>
            </w:tcBorders>
          </w:tcPr>
          <w:p w14:paraId="7EE52E2F" w14:textId="40AA0B42" w:rsidR="009F6BF2" w:rsidRPr="000449F6" w:rsidRDefault="009F6BF2" w:rsidP="002B7A0B">
            <w:r w:rsidRPr="000449F6">
              <w:t>&lt;</w:t>
            </w:r>
            <w:r>
              <w:t>Typen</w:t>
            </w:r>
            <w:r w:rsidRPr="000449F6">
              <w:t>&gt;</w:t>
            </w:r>
          </w:p>
        </w:tc>
      </w:tr>
      <w:tr w:rsidR="009F6BF2" w:rsidRPr="000449F6" w14:paraId="69298B38" w14:textId="77777777" w:rsidTr="006811D2">
        <w:tc>
          <w:tcPr>
            <w:tcW w:w="1701" w:type="dxa"/>
            <w:tcBorders>
              <w:top w:val="single" w:sz="4" w:space="0" w:color="FCB101" w:themeColor="accent2"/>
              <w:bottom w:val="single" w:sz="4" w:space="0" w:color="FCB101" w:themeColor="accent2"/>
            </w:tcBorders>
          </w:tcPr>
          <w:p w14:paraId="0467D851" w14:textId="4A98C188" w:rsidR="009F6BF2" w:rsidRPr="000449F6" w:rsidRDefault="006811D2" w:rsidP="002B7A0B">
            <w:r>
              <w:t>Inbrenger</w:t>
            </w:r>
            <w:r w:rsidR="009F6BF2">
              <w:t>:</w:t>
            </w:r>
          </w:p>
        </w:tc>
        <w:tc>
          <w:tcPr>
            <w:tcW w:w="6804" w:type="dxa"/>
            <w:tcBorders>
              <w:top w:val="single" w:sz="4" w:space="0" w:color="FCB101" w:themeColor="accent2"/>
              <w:bottom w:val="single" w:sz="4" w:space="0" w:color="FCB101" w:themeColor="accent2"/>
            </w:tcBorders>
          </w:tcPr>
          <w:p w14:paraId="1EE24DC8" w14:textId="57972A2A" w:rsidR="009F6BF2" w:rsidRPr="000449F6" w:rsidRDefault="009F6BF2" w:rsidP="002B7A0B">
            <w:r w:rsidRPr="000449F6">
              <w:t>&lt;</w:t>
            </w:r>
            <w:r>
              <w:t>Typen</w:t>
            </w:r>
            <w:r w:rsidRPr="000449F6">
              <w:t>&gt;</w:t>
            </w:r>
          </w:p>
        </w:tc>
      </w:tr>
      <w:tr w:rsidR="009F6BF2" w:rsidRPr="000449F6" w14:paraId="11E685DE" w14:textId="77777777" w:rsidTr="006811D2">
        <w:tc>
          <w:tcPr>
            <w:tcW w:w="1701" w:type="dxa"/>
            <w:tcBorders>
              <w:top w:val="single" w:sz="4" w:space="0" w:color="FCB101" w:themeColor="accent2"/>
              <w:bottom w:val="single" w:sz="4" w:space="0" w:color="FCB101" w:themeColor="accent2"/>
            </w:tcBorders>
          </w:tcPr>
          <w:p w14:paraId="0A423F2E" w14:textId="3FCCCC67" w:rsidR="009F6BF2" w:rsidRDefault="006811D2" w:rsidP="00263EAE">
            <w:r>
              <w:t>Genodigden</w:t>
            </w:r>
            <w:r w:rsidR="009F6BF2">
              <w:t>:</w:t>
            </w:r>
          </w:p>
        </w:tc>
        <w:tc>
          <w:tcPr>
            <w:tcW w:w="6804" w:type="dxa"/>
            <w:tcBorders>
              <w:top w:val="single" w:sz="4" w:space="0" w:color="FCB101" w:themeColor="accent2"/>
              <w:bottom w:val="single" w:sz="4" w:space="0" w:color="FCB101" w:themeColor="accent2"/>
            </w:tcBorders>
          </w:tcPr>
          <w:p w14:paraId="526B050C" w14:textId="00F25C34" w:rsidR="009F6BF2" w:rsidRPr="000449F6" w:rsidRDefault="009F6BF2" w:rsidP="002B7A0B">
            <w:r w:rsidRPr="000449F6">
              <w:t>&lt;</w:t>
            </w:r>
            <w:r>
              <w:t>Typen</w:t>
            </w:r>
            <w:r w:rsidRPr="000449F6">
              <w:t>&gt;</w:t>
            </w:r>
          </w:p>
        </w:tc>
      </w:tr>
      <w:tr w:rsidR="006811D2" w:rsidRPr="000449F6" w14:paraId="06E455E8" w14:textId="77777777" w:rsidTr="006811D2">
        <w:tc>
          <w:tcPr>
            <w:tcW w:w="1701" w:type="dxa"/>
            <w:tcBorders>
              <w:top w:val="single" w:sz="4" w:space="0" w:color="FCB101" w:themeColor="accent2"/>
              <w:bottom w:val="single" w:sz="4" w:space="0" w:color="FCB101" w:themeColor="accent2"/>
            </w:tcBorders>
          </w:tcPr>
          <w:p w14:paraId="63A8C0E3" w14:textId="7FDF2E6E" w:rsidR="006811D2" w:rsidRDefault="006811D2" w:rsidP="00263EAE">
            <w:r>
              <w:t>RET-leden:</w:t>
            </w:r>
          </w:p>
        </w:tc>
        <w:tc>
          <w:tcPr>
            <w:tcW w:w="6804" w:type="dxa"/>
            <w:tcBorders>
              <w:top w:val="single" w:sz="4" w:space="0" w:color="FCB101" w:themeColor="accent2"/>
              <w:bottom w:val="single" w:sz="4" w:space="0" w:color="FCB101" w:themeColor="accent2"/>
            </w:tcBorders>
          </w:tcPr>
          <w:p w14:paraId="5BFCA8CB" w14:textId="0BB20CC9" w:rsidR="006811D2" w:rsidRPr="000449F6" w:rsidRDefault="006811D2" w:rsidP="002B7A0B">
            <w:r w:rsidRPr="000449F6">
              <w:t>&lt;</w:t>
            </w:r>
            <w:r>
              <w:t>Typen</w:t>
            </w:r>
            <w:r w:rsidRPr="000449F6">
              <w:t>&gt;</w:t>
            </w:r>
          </w:p>
        </w:tc>
      </w:tr>
      <w:tr w:rsidR="006811D2" w:rsidRPr="000449F6" w14:paraId="3DF8B60A" w14:textId="77777777" w:rsidTr="006811D2">
        <w:tc>
          <w:tcPr>
            <w:tcW w:w="1701" w:type="dxa"/>
            <w:tcBorders>
              <w:top w:val="single" w:sz="4" w:space="0" w:color="FCB101" w:themeColor="accent2"/>
              <w:bottom w:val="single" w:sz="4" w:space="0" w:color="FCB101" w:themeColor="accent2"/>
            </w:tcBorders>
          </w:tcPr>
          <w:p w14:paraId="00C056D0" w14:textId="1298F101" w:rsidR="006811D2" w:rsidRDefault="006811D2" w:rsidP="00263EAE">
            <w:r>
              <w:t>Afwezig:</w:t>
            </w:r>
          </w:p>
        </w:tc>
        <w:tc>
          <w:tcPr>
            <w:tcW w:w="6804" w:type="dxa"/>
            <w:tcBorders>
              <w:top w:val="single" w:sz="4" w:space="0" w:color="FCB101" w:themeColor="accent2"/>
              <w:bottom w:val="single" w:sz="4" w:space="0" w:color="FCB101" w:themeColor="accent2"/>
            </w:tcBorders>
          </w:tcPr>
          <w:p w14:paraId="6DCF1F82" w14:textId="48A137B6" w:rsidR="006811D2" w:rsidRPr="000449F6" w:rsidRDefault="006811D2" w:rsidP="002B7A0B">
            <w:r w:rsidRPr="000449F6">
              <w:t>&lt;</w:t>
            </w:r>
            <w:r>
              <w:t>Typen</w:t>
            </w:r>
            <w:r w:rsidRPr="000449F6">
              <w:t>&gt;</w:t>
            </w:r>
          </w:p>
        </w:tc>
      </w:tr>
      <w:tr w:rsidR="006811D2" w:rsidRPr="000449F6" w14:paraId="1BE62984" w14:textId="77777777" w:rsidTr="006811D2">
        <w:tc>
          <w:tcPr>
            <w:tcW w:w="1701" w:type="dxa"/>
            <w:tcBorders>
              <w:top w:val="single" w:sz="4" w:space="0" w:color="FCB101" w:themeColor="accent2"/>
              <w:bottom w:val="single" w:sz="4" w:space="0" w:color="FCB101" w:themeColor="accent2"/>
            </w:tcBorders>
          </w:tcPr>
          <w:p w14:paraId="50B7EA17" w14:textId="2C7AACE1" w:rsidR="006811D2" w:rsidRDefault="006811D2" w:rsidP="00263EAE">
            <w:r>
              <w:t>Aanleiding bespreking:</w:t>
            </w:r>
          </w:p>
        </w:tc>
        <w:tc>
          <w:tcPr>
            <w:tcW w:w="6804" w:type="dxa"/>
            <w:tcBorders>
              <w:top w:val="single" w:sz="4" w:space="0" w:color="FCB101" w:themeColor="accent2"/>
              <w:bottom w:val="single" w:sz="4" w:space="0" w:color="FCB101" w:themeColor="accent2"/>
            </w:tcBorders>
          </w:tcPr>
          <w:p w14:paraId="3A9C5E9B" w14:textId="6BE31FE6" w:rsidR="006811D2" w:rsidRPr="000449F6" w:rsidRDefault="006811D2" w:rsidP="002B7A0B">
            <w:r w:rsidRPr="000449F6">
              <w:t>&lt;</w:t>
            </w:r>
            <w:r>
              <w:t>Typen</w:t>
            </w:r>
            <w:r w:rsidRPr="000449F6">
              <w:t>&gt;</w:t>
            </w:r>
          </w:p>
        </w:tc>
      </w:tr>
    </w:tbl>
    <w:p w14:paraId="19EAD50B" w14:textId="60FBCCC1" w:rsidR="00384393" w:rsidRPr="000449F6" w:rsidRDefault="00384393" w:rsidP="002B7A0B"/>
    <w:p w14:paraId="36EAE613" w14:textId="029EE793" w:rsidR="00384393" w:rsidRDefault="00384393" w:rsidP="002B7A0B"/>
    <w:p w14:paraId="25269579" w14:textId="77777777" w:rsidR="00005888" w:rsidRPr="000449F6" w:rsidRDefault="00005888" w:rsidP="002B7A0B"/>
    <w:tbl>
      <w:tblPr>
        <w:tblStyle w:val="Tabelraster"/>
        <w:tblW w:w="8505" w:type="dxa"/>
        <w:tblBorders>
          <w:top w:val="none" w:sz="0" w:space="0" w:color="auto"/>
          <w:left w:val="none" w:sz="0" w:space="0" w:color="auto"/>
          <w:right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8505"/>
      </w:tblGrid>
      <w:tr w:rsidR="00005888" w:rsidRPr="000449F6" w14:paraId="677CC40D" w14:textId="77777777" w:rsidTr="006811D2">
        <w:tc>
          <w:tcPr>
            <w:tcW w:w="8505" w:type="dxa"/>
            <w:tcBorders>
              <w:top w:val="single" w:sz="4" w:space="0" w:color="FCB101" w:themeColor="accent2"/>
              <w:bottom w:val="single" w:sz="4" w:space="0" w:color="FCB101" w:themeColor="accent2"/>
            </w:tcBorders>
            <w:shd w:val="clear" w:color="auto" w:fill="FCB101" w:themeFill="accent2"/>
          </w:tcPr>
          <w:p w14:paraId="600629C1" w14:textId="7A208375" w:rsidR="00005888" w:rsidRPr="00005888" w:rsidRDefault="006811D2" w:rsidP="00BB3F77">
            <w:pPr>
              <w:rPr>
                <w:b/>
                <w:bCs/>
              </w:rPr>
            </w:pPr>
            <w:r>
              <w:rPr>
                <w:b/>
                <w:bCs/>
                <w:color w:val="FFFFFF" w:themeColor="background1"/>
              </w:rPr>
              <w:t>1. Voorbereiding</w:t>
            </w:r>
          </w:p>
        </w:tc>
      </w:tr>
      <w:tr w:rsidR="00005888" w:rsidRPr="000449F6" w14:paraId="6924264A" w14:textId="77777777" w:rsidTr="006811D2">
        <w:tc>
          <w:tcPr>
            <w:tcW w:w="8505" w:type="dxa"/>
            <w:tcBorders>
              <w:top w:val="single" w:sz="4" w:space="0" w:color="FCB101" w:themeColor="accent2"/>
              <w:bottom w:val="single" w:sz="4" w:space="0" w:color="FCB101" w:themeColor="accent2"/>
            </w:tcBorders>
          </w:tcPr>
          <w:p w14:paraId="7C92C2A0" w14:textId="0A4AF951" w:rsidR="006811D2" w:rsidRPr="006811D2" w:rsidRDefault="006811D2" w:rsidP="006811D2">
            <w:pPr>
              <w:rPr>
                <w:b/>
                <w:bCs/>
              </w:rPr>
            </w:pPr>
            <w:r w:rsidRPr="006811D2">
              <w:rPr>
                <w:b/>
                <w:bCs/>
              </w:rPr>
              <w:t>Ingebrachte stukken</w:t>
            </w:r>
          </w:p>
          <w:p w14:paraId="5BC224B5" w14:textId="77777777" w:rsidR="006811D2" w:rsidRPr="006811D2" w:rsidRDefault="006811D2" w:rsidP="006811D2">
            <w:r w:rsidRPr="006811D2">
              <w:t xml:space="preserve">De inbrenger heeft de volgende stukken ingebracht bij het RET: </w:t>
            </w:r>
          </w:p>
          <w:p w14:paraId="42070E1E" w14:textId="77777777" w:rsidR="006811D2" w:rsidRPr="006811D2" w:rsidRDefault="006811D2" w:rsidP="006811D2"/>
          <w:p w14:paraId="23B570FD" w14:textId="5787A447" w:rsidR="006811D2" w:rsidRPr="006811D2" w:rsidRDefault="006811D2" w:rsidP="006811D2">
            <w:pPr>
              <w:pStyle w:val="Lijstalinea"/>
              <w:numPr>
                <w:ilvl w:val="0"/>
                <w:numId w:val="17"/>
              </w:numPr>
            </w:pPr>
            <w:r>
              <w:t>&lt;</w:t>
            </w:r>
            <w:r w:rsidRPr="006811D2">
              <w:t>………….</w:t>
            </w:r>
            <w:r>
              <w:t>&gt;</w:t>
            </w:r>
          </w:p>
          <w:p w14:paraId="02BC5675" w14:textId="77777777" w:rsidR="006811D2" w:rsidRPr="006811D2" w:rsidRDefault="006811D2" w:rsidP="006811D2"/>
          <w:p w14:paraId="0E4D70FE" w14:textId="77777777" w:rsidR="006811D2" w:rsidRPr="006811D2" w:rsidRDefault="006811D2" w:rsidP="006811D2">
            <w:pPr>
              <w:rPr>
                <w:b/>
                <w:bCs/>
              </w:rPr>
            </w:pPr>
            <w:r w:rsidRPr="006811D2">
              <w:rPr>
                <w:b/>
                <w:bCs/>
              </w:rPr>
              <w:t xml:space="preserve">Samenvatting beschikbare informatie </w:t>
            </w:r>
          </w:p>
          <w:p w14:paraId="4BF47360" w14:textId="77777777" w:rsidR="006811D2" w:rsidRPr="006811D2" w:rsidRDefault="006811D2" w:rsidP="006811D2">
            <w:r w:rsidRPr="006811D2">
              <w:t xml:space="preserve">Op basis van de ingebrachte stukken ziet de voorzitter het volgende beeld over het gezinssysteem en de situatie: </w:t>
            </w:r>
          </w:p>
          <w:p w14:paraId="7BFB1611" w14:textId="2C4D2993" w:rsidR="006811D2" w:rsidRPr="006811D2" w:rsidRDefault="006811D2" w:rsidP="006811D2">
            <w:r>
              <w:t>&lt;Typen&gt;</w:t>
            </w:r>
          </w:p>
          <w:p w14:paraId="6A8A9577" w14:textId="77777777" w:rsidR="006811D2" w:rsidRPr="006811D2" w:rsidRDefault="006811D2" w:rsidP="006811D2"/>
          <w:p w14:paraId="6194E9D8" w14:textId="77777777" w:rsidR="006811D2" w:rsidRPr="006811D2" w:rsidRDefault="006811D2" w:rsidP="006811D2">
            <w:pPr>
              <w:rPr>
                <w:b/>
                <w:bCs/>
              </w:rPr>
            </w:pPr>
            <w:r w:rsidRPr="006811D2">
              <w:rPr>
                <w:b/>
                <w:bCs/>
              </w:rPr>
              <w:t xml:space="preserve">Uitkomst voorbespreking(en) </w:t>
            </w:r>
          </w:p>
          <w:p w14:paraId="460521B4" w14:textId="2E5029AB" w:rsidR="00005888" w:rsidRDefault="006811D2" w:rsidP="006811D2">
            <w:r w:rsidRPr="006811D2">
              <w:t xml:space="preserve">De voorzitter heeft voorafgaand aan de bespreking contact gehad met </w:t>
            </w:r>
            <w:r>
              <w:t>&lt;</w:t>
            </w:r>
            <w:r w:rsidRPr="006811D2">
              <w:t>……..</w:t>
            </w:r>
            <w:r>
              <w:t>&gt;</w:t>
            </w:r>
            <w:r w:rsidR="00B205FF">
              <w:t>.</w:t>
            </w:r>
            <w:r w:rsidRPr="006811D2">
              <w:t xml:space="preserve"> Hieruit is de volgende relevante informatie naar voren gekomen:</w:t>
            </w:r>
          </w:p>
          <w:p w14:paraId="3A55B7E9" w14:textId="31190A7B" w:rsidR="006811D2" w:rsidRPr="006811D2" w:rsidRDefault="006811D2" w:rsidP="006811D2">
            <w:r>
              <w:t>&lt;Typen&gt;</w:t>
            </w:r>
          </w:p>
          <w:p w14:paraId="3F1D7BD3" w14:textId="17557F66" w:rsidR="006811D2" w:rsidRPr="000449F6" w:rsidRDefault="006811D2" w:rsidP="006811D2"/>
        </w:tc>
      </w:tr>
    </w:tbl>
    <w:p w14:paraId="60E65D15" w14:textId="1E510838" w:rsidR="00816C73" w:rsidRDefault="00816C73" w:rsidP="009F6BF2"/>
    <w:p w14:paraId="25B50631" w14:textId="77777777" w:rsidR="006811D2" w:rsidRDefault="006811D2" w:rsidP="009F6BF2"/>
    <w:tbl>
      <w:tblPr>
        <w:tblStyle w:val="Tabelraster"/>
        <w:tblW w:w="8505" w:type="dxa"/>
        <w:tblBorders>
          <w:top w:val="none" w:sz="0" w:space="0" w:color="auto"/>
          <w:left w:val="none" w:sz="0" w:space="0" w:color="auto"/>
          <w:right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8505"/>
      </w:tblGrid>
      <w:tr w:rsidR="006811D2" w:rsidRPr="000449F6" w14:paraId="24A8D655" w14:textId="77777777" w:rsidTr="00FE17CB">
        <w:tc>
          <w:tcPr>
            <w:tcW w:w="8505" w:type="dxa"/>
            <w:tcBorders>
              <w:top w:val="single" w:sz="4" w:space="0" w:color="FCB101" w:themeColor="accent2"/>
              <w:bottom w:val="single" w:sz="4" w:space="0" w:color="FCB101" w:themeColor="accent2"/>
            </w:tcBorders>
            <w:shd w:val="clear" w:color="auto" w:fill="FCB101" w:themeFill="accent2"/>
          </w:tcPr>
          <w:p w14:paraId="327098F6" w14:textId="7381A24E" w:rsidR="006811D2" w:rsidRPr="00005888" w:rsidRDefault="006811D2" w:rsidP="00FE17CB">
            <w:pPr>
              <w:rPr>
                <w:b/>
                <w:bCs/>
              </w:rPr>
            </w:pPr>
            <w:r>
              <w:rPr>
                <w:b/>
                <w:bCs/>
                <w:color w:val="FFFFFF" w:themeColor="background1"/>
              </w:rPr>
              <w:t>2. Bespreking</w:t>
            </w:r>
          </w:p>
        </w:tc>
      </w:tr>
      <w:tr w:rsidR="006811D2" w:rsidRPr="000449F6" w14:paraId="0471D6FB" w14:textId="77777777" w:rsidTr="00FE17CB">
        <w:tc>
          <w:tcPr>
            <w:tcW w:w="8505" w:type="dxa"/>
            <w:tcBorders>
              <w:top w:val="single" w:sz="4" w:space="0" w:color="FCB101" w:themeColor="accent2"/>
              <w:bottom w:val="single" w:sz="4" w:space="0" w:color="FCB101" w:themeColor="accent2"/>
            </w:tcBorders>
          </w:tcPr>
          <w:p w14:paraId="6A63B03A" w14:textId="77777777" w:rsidR="006811D2" w:rsidRPr="006811D2" w:rsidRDefault="006811D2" w:rsidP="006811D2">
            <w:pPr>
              <w:rPr>
                <w:b/>
                <w:bCs/>
              </w:rPr>
            </w:pPr>
            <w:r w:rsidRPr="006811D2">
              <w:rPr>
                <w:b/>
                <w:bCs/>
              </w:rPr>
              <w:t xml:space="preserve">Huidige situatie </w:t>
            </w:r>
          </w:p>
          <w:p w14:paraId="18FB688E" w14:textId="77777777" w:rsidR="006811D2" w:rsidRPr="006811D2" w:rsidRDefault="006811D2" w:rsidP="006811D2">
            <w:r w:rsidRPr="006811D2">
              <w:t xml:space="preserve">De inbrenger heeft het volgende toegelicht tijdens de bespreking: </w:t>
            </w:r>
          </w:p>
          <w:p w14:paraId="7FE6DAE3" w14:textId="6EDC5344" w:rsidR="006811D2" w:rsidRPr="006811D2" w:rsidRDefault="006811D2" w:rsidP="006811D2">
            <w:pPr>
              <w:rPr>
                <w:b/>
                <w:bCs/>
              </w:rPr>
            </w:pPr>
            <w:r>
              <w:t>&lt;Typen&gt;</w:t>
            </w:r>
          </w:p>
          <w:p w14:paraId="5668255C" w14:textId="77777777" w:rsidR="006811D2" w:rsidRPr="006811D2" w:rsidRDefault="006811D2" w:rsidP="006811D2">
            <w:pPr>
              <w:rPr>
                <w:b/>
                <w:bCs/>
              </w:rPr>
            </w:pPr>
          </w:p>
          <w:p w14:paraId="3D0F2B65" w14:textId="15734720" w:rsidR="006811D2" w:rsidRPr="006811D2" w:rsidRDefault="006811D2" w:rsidP="006811D2">
            <w:pPr>
              <w:rPr>
                <w:b/>
                <w:bCs/>
              </w:rPr>
            </w:pPr>
            <w:r w:rsidRPr="006811D2">
              <w:rPr>
                <w:b/>
                <w:bCs/>
              </w:rPr>
              <w:t xml:space="preserve">Zorgnetwerk </w:t>
            </w:r>
          </w:p>
          <w:p w14:paraId="0A008641" w14:textId="77777777" w:rsidR="006811D2" w:rsidRPr="006811D2" w:rsidRDefault="006811D2" w:rsidP="006811D2">
            <w:r w:rsidRPr="006811D2">
              <w:t xml:space="preserve">Op dit moment zijn de volgende professionals/organisaties bij het gezinssysteem betrokken: </w:t>
            </w:r>
          </w:p>
          <w:p w14:paraId="512B26CE" w14:textId="77777777" w:rsidR="006811D2" w:rsidRPr="006811D2" w:rsidRDefault="006811D2" w:rsidP="006811D2"/>
          <w:p w14:paraId="7F7C99B4" w14:textId="736D5FA7" w:rsidR="006811D2" w:rsidRPr="006811D2" w:rsidRDefault="006811D2" w:rsidP="006811D2">
            <w:pPr>
              <w:pStyle w:val="Lijstalinea"/>
              <w:numPr>
                <w:ilvl w:val="0"/>
                <w:numId w:val="17"/>
              </w:numPr>
            </w:pPr>
            <w:r w:rsidRPr="006811D2">
              <w:t>Regievoerder:</w:t>
            </w:r>
          </w:p>
          <w:p w14:paraId="6A218BAB" w14:textId="2C11043D" w:rsidR="006811D2" w:rsidRPr="006811D2" w:rsidRDefault="006811D2" w:rsidP="006811D2">
            <w:pPr>
              <w:pStyle w:val="Lijstalinea"/>
              <w:numPr>
                <w:ilvl w:val="0"/>
                <w:numId w:val="17"/>
              </w:numPr>
            </w:pPr>
            <w:r>
              <w:t>&lt;</w:t>
            </w:r>
            <w:r w:rsidRPr="006811D2">
              <w:t>……………………….</w:t>
            </w:r>
            <w:r>
              <w:t>&gt;</w:t>
            </w:r>
          </w:p>
          <w:p w14:paraId="23F813F0" w14:textId="77777777" w:rsidR="006811D2" w:rsidRPr="006811D2" w:rsidRDefault="006811D2" w:rsidP="006811D2"/>
          <w:p w14:paraId="7F21987A" w14:textId="77777777" w:rsidR="006811D2" w:rsidRPr="006811D2" w:rsidRDefault="006811D2" w:rsidP="006811D2">
            <w:pPr>
              <w:rPr>
                <w:b/>
                <w:bCs/>
              </w:rPr>
            </w:pPr>
            <w:r w:rsidRPr="006811D2">
              <w:rPr>
                <w:b/>
                <w:bCs/>
              </w:rPr>
              <w:t xml:space="preserve">Wat is er nodig? </w:t>
            </w:r>
          </w:p>
          <w:p w14:paraId="46E38CA9" w14:textId="545B451C" w:rsidR="006811D2" w:rsidRPr="006811D2" w:rsidRDefault="006811D2" w:rsidP="006811D2">
            <w:r w:rsidRPr="006811D2">
              <w:t xml:space="preserve">Om de situatie goed te kunnen duiden hebben de RET-leden aanvullende vragen gesteld. </w:t>
            </w:r>
            <w:r w:rsidR="00B205FF">
              <w:br/>
            </w:r>
            <w:r w:rsidRPr="006811D2">
              <w:t xml:space="preserve">Op basis hiervan is tijdens de bespreking het volgende gebleken: </w:t>
            </w:r>
          </w:p>
          <w:p w14:paraId="22BB6E62" w14:textId="77777777" w:rsidR="006811D2" w:rsidRPr="006811D2" w:rsidRDefault="006811D2" w:rsidP="006811D2">
            <w:pPr>
              <w:rPr>
                <w:b/>
                <w:bCs/>
              </w:rPr>
            </w:pPr>
            <w:r>
              <w:t>&lt;Typen&gt;</w:t>
            </w:r>
          </w:p>
          <w:p w14:paraId="40F96D8D" w14:textId="77777777" w:rsidR="006811D2" w:rsidRPr="006811D2" w:rsidRDefault="006811D2" w:rsidP="006811D2"/>
          <w:p w14:paraId="3EE3463E" w14:textId="77777777" w:rsidR="006811D2" w:rsidRPr="006811D2" w:rsidRDefault="006811D2" w:rsidP="006811D2">
            <w:pPr>
              <w:rPr>
                <w:b/>
                <w:bCs/>
              </w:rPr>
            </w:pPr>
            <w:r w:rsidRPr="006811D2">
              <w:rPr>
                <w:b/>
                <w:bCs/>
              </w:rPr>
              <w:t xml:space="preserve">Verkenning oplossingsrichtingen </w:t>
            </w:r>
          </w:p>
          <w:p w14:paraId="300A98F5" w14:textId="77777777" w:rsidR="006811D2" w:rsidRPr="006811D2" w:rsidRDefault="006811D2" w:rsidP="006811D2">
            <w:r w:rsidRPr="006811D2">
              <w:t xml:space="preserve">Tijdens de bespreking zijn de volgende oplossingsrichtingen verkend en onderzocht: </w:t>
            </w:r>
          </w:p>
          <w:p w14:paraId="5C6FC3F3" w14:textId="77777777" w:rsidR="006811D2" w:rsidRDefault="006811D2" w:rsidP="006811D2"/>
          <w:p w14:paraId="06092793" w14:textId="77777777" w:rsidR="006811D2" w:rsidRPr="006811D2" w:rsidRDefault="006811D2" w:rsidP="006811D2">
            <w:pPr>
              <w:pStyle w:val="Lijstalinea"/>
              <w:numPr>
                <w:ilvl w:val="0"/>
                <w:numId w:val="17"/>
              </w:numPr>
            </w:pPr>
            <w:r>
              <w:t>&lt;</w:t>
            </w:r>
            <w:r w:rsidRPr="006811D2">
              <w:t>……………………….</w:t>
            </w:r>
            <w:r>
              <w:t>&gt;</w:t>
            </w:r>
          </w:p>
          <w:p w14:paraId="372ED13B" w14:textId="77777777" w:rsidR="006811D2" w:rsidRDefault="006811D2" w:rsidP="00FE17CB"/>
          <w:p w14:paraId="09B51EF8" w14:textId="283FEB33" w:rsidR="006811D2" w:rsidRPr="000449F6" w:rsidRDefault="006811D2" w:rsidP="00FE17CB"/>
        </w:tc>
      </w:tr>
    </w:tbl>
    <w:p w14:paraId="1966E649" w14:textId="7EE38197" w:rsidR="006811D2" w:rsidRDefault="006811D2" w:rsidP="009F6BF2"/>
    <w:p w14:paraId="78EF8C71" w14:textId="18EBBE5E" w:rsidR="006811D2" w:rsidRDefault="006811D2" w:rsidP="009F6BF2"/>
    <w:tbl>
      <w:tblPr>
        <w:tblStyle w:val="Tabelraster"/>
        <w:tblW w:w="8505" w:type="dxa"/>
        <w:tblBorders>
          <w:top w:val="none" w:sz="0" w:space="0" w:color="auto"/>
          <w:left w:val="none" w:sz="0" w:space="0" w:color="auto"/>
          <w:right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8505"/>
      </w:tblGrid>
      <w:tr w:rsidR="006811D2" w:rsidRPr="000449F6" w14:paraId="532682E2" w14:textId="77777777" w:rsidTr="00FE17CB">
        <w:tc>
          <w:tcPr>
            <w:tcW w:w="8505" w:type="dxa"/>
            <w:tcBorders>
              <w:top w:val="single" w:sz="4" w:space="0" w:color="FCB101" w:themeColor="accent2"/>
              <w:bottom w:val="single" w:sz="4" w:space="0" w:color="FCB101" w:themeColor="accent2"/>
            </w:tcBorders>
            <w:shd w:val="clear" w:color="auto" w:fill="FCB101" w:themeFill="accent2"/>
          </w:tcPr>
          <w:p w14:paraId="4F38DA96" w14:textId="12FC8BB6" w:rsidR="006811D2" w:rsidRPr="00005888" w:rsidRDefault="006811D2" w:rsidP="00FE17CB">
            <w:pPr>
              <w:rPr>
                <w:b/>
                <w:bCs/>
              </w:rPr>
            </w:pPr>
            <w:r>
              <w:rPr>
                <w:b/>
                <w:bCs/>
                <w:color w:val="FFFFFF" w:themeColor="background1"/>
              </w:rPr>
              <w:t>3. Uitkomst bespreking</w:t>
            </w:r>
          </w:p>
        </w:tc>
      </w:tr>
      <w:tr w:rsidR="006811D2" w:rsidRPr="000449F6" w14:paraId="0595E1C0" w14:textId="77777777" w:rsidTr="00FE17CB">
        <w:tc>
          <w:tcPr>
            <w:tcW w:w="8505" w:type="dxa"/>
            <w:tcBorders>
              <w:top w:val="single" w:sz="4" w:space="0" w:color="FCB101" w:themeColor="accent2"/>
              <w:bottom w:val="single" w:sz="4" w:space="0" w:color="FCB101" w:themeColor="accent2"/>
            </w:tcBorders>
          </w:tcPr>
          <w:p w14:paraId="7486F601" w14:textId="7F0C9ECE" w:rsidR="006811D2" w:rsidRPr="006811D2" w:rsidRDefault="006811D2" w:rsidP="006811D2">
            <w:pPr>
              <w:rPr>
                <w:b/>
                <w:bCs/>
              </w:rPr>
            </w:pPr>
            <w:r w:rsidRPr="006811D2">
              <w:rPr>
                <w:b/>
                <w:bCs/>
              </w:rPr>
              <w:t xml:space="preserve">RET-advies </w:t>
            </w:r>
          </w:p>
          <w:p w14:paraId="78987C9F" w14:textId="77777777" w:rsidR="006811D2" w:rsidRPr="006811D2" w:rsidRDefault="006811D2" w:rsidP="006811D2">
            <w:r w:rsidRPr="006811D2">
              <w:t xml:space="preserve">Het RET komt op basis van de bespreking tot het volgende advies: </w:t>
            </w:r>
          </w:p>
          <w:p w14:paraId="1377582B" w14:textId="77777777" w:rsidR="006811D2" w:rsidRPr="006811D2" w:rsidRDefault="006811D2" w:rsidP="006811D2">
            <w:pPr>
              <w:rPr>
                <w:b/>
                <w:bCs/>
              </w:rPr>
            </w:pPr>
            <w:r>
              <w:t>&lt;Typen&gt;</w:t>
            </w:r>
          </w:p>
          <w:p w14:paraId="6E1F9F8D" w14:textId="77777777" w:rsidR="006811D2" w:rsidRPr="006811D2" w:rsidRDefault="006811D2" w:rsidP="006811D2"/>
          <w:p w14:paraId="337DB742" w14:textId="77777777" w:rsidR="006811D2" w:rsidRPr="006811D2" w:rsidRDefault="006811D2" w:rsidP="006811D2">
            <w:pPr>
              <w:rPr>
                <w:b/>
                <w:bCs/>
              </w:rPr>
            </w:pPr>
            <w:r w:rsidRPr="006811D2">
              <w:rPr>
                <w:b/>
                <w:bCs/>
              </w:rPr>
              <w:t xml:space="preserve">Gemaakte afspraken </w:t>
            </w:r>
          </w:p>
          <w:p w14:paraId="78EC2EB2" w14:textId="77777777" w:rsidR="006811D2" w:rsidRPr="006811D2" w:rsidRDefault="006811D2" w:rsidP="006811D2"/>
          <w:p w14:paraId="583736D6" w14:textId="77777777" w:rsidR="006811D2" w:rsidRPr="006811D2" w:rsidRDefault="006811D2" w:rsidP="006811D2">
            <w:pPr>
              <w:pStyle w:val="Lijstalinea"/>
              <w:numPr>
                <w:ilvl w:val="0"/>
                <w:numId w:val="17"/>
              </w:numPr>
            </w:pPr>
            <w:r>
              <w:t>&lt;</w:t>
            </w:r>
            <w:r w:rsidRPr="006811D2">
              <w:t>……………………….</w:t>
            </w:r>
            <w:r>
              <w:t>&gt;</w:t>
            </w:r>
          </w:p>
          <w:p w14:paraId="7576EBD5" w14:textId="77777777" w:rsidR="006811D2" w:rsidRDefault="006811D2" w:rsidP="00FE17CB"/>
          <w:p w14:paraId="7F4E9ACF" w14:textId="593F88FB" w:rsidR="006811D2" w:rsidRPr="000449F6" w:rsidRDefault="006811D2" w:rsidP="00FE17CB"/>
        </w:tc>
      </w:tr>
    </w:tbl>
    <w:p w14:paraId="26F2E49B" w14:textId="6662CBC8" w:rsidR="006811D2" w:rsidRDefault="006811D2" w:rsidP="009F6BF2"/>
    <w:p w14:paraId="77309A7C" w14:textId="1EA3774B" w:rsidR="006811D2" w:rsidRDefault="006811D2" w:rsidP="009F6BF2"/>
    <w:tbl>
      <w:tblPr>
        <w:tblStyle w:val="Tabelraster"/>
        <w:tblW w:w="8505" w:type="dxa"/>
        <w:tblBorders>
          <w:top w:val="none" w:sz="0" w:space="0" w:color="auto"/>
          <w:left w:val="none" w:sz="0" w:space="0" w:color="auto"/>
          <w:right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8505"/>
      </w:tblGrid>
      <w:tr w:rsidR="006811D2" w:rsidRPr="000449F6" w14:paraId="48D6F872" w14:textId="77777777" w:rsidTr="00FE17CB">
        <w:tc>
          <w:tcPr>
            <w:tcW w:w="8505" w:type="dxa"/>
            <w:tcBorders>
              <w:top w:val="single" w:sz="4" w:space="0" w:color="FCB101" w:themeColor="accent2"/>
              <w:bottom w:val="single" w:sz="4" w:space="0" w:color="FCB101" w:themeColor="accent2"/>
            </w:tcBorders>
            <w:shd w:val="clear" w:color="auto" w:fill="FCB101" w:themeFill="accent2"/>
          </w:tcPr>
          <w:p w14:paraId="0743A328" w14:textId="70841C7F" w:rsidR="006811D2" w:rsidRPr="00005888" w:rsidRDefault="006811D2" w:rsidP="00FE17CB">
            <w:pPr>
              <w:rPr>
                <w:b/>
                <w:bCs/>
              </w:rPr>
            </w:pPr>
            <w:r>
              <w:rPr>
                <w:b/>
                <w:bCs/>
                <w:color w:val="FFFFFF" w:themeColor="background1"/>
              </w:rPr>
              <w:t>4. Opmerkingen</w:t>
            </w:r>
          </w:p>
        </w:tc>
      </w:tr>
      <w:tr w:rsidR="006811D2" w:rsidRPr="000449F6" w14:paraId="60C21A63" w14:textId="77777777" w:rsidTr="00FE17CB">
        <w:tc>
          <w:tcPr>
            <w:tcW w:w="8505" w:type="dxa"/>
            <w:tcBorders>
              <w:top w:val="single" w:sz="4" w:space="0" w:color="FCB101" w:themeColor="accent2"/>
              <w:bottom w:val="single" w:sz="4" w:space="0" w:color="FCB101" w:themeColor="accent2"/>
            </w:tcBorders>
          </w:tcPr>
          <w:p w14:paraId="18DE1F82" w14:textId="034C0D54" w:rsidR="006811D2" w:rsidRPr="006811D2" w:rsidRDefault="006811D2" w:rsidP="00FE17CB">
            <w:r w:rsidRPr="006811D2">
              <w:t xml:space="preserve">Wij verzoeken </w:t>
            </w:r>
            <w:r w:rsidR="00443FFC">
              <w:t>je</w:t>
            </w:r>
            <w:r w:rsidRPr="006811D2">
              <w:t xml:space="preserve"> contact met het RET op te nemen als er sprake is van nieuwe ontwikkelingen die van invloed kunnen zijn op het (gegeven) advies of als het niet lukt om (delen van) het advies ten uitvoer te brengen.</w:t>
            </w:r>
          </w:p>
          <w:p w14:paraId="1C6B705B" w14:textId="77777777" w:rsidR="006811D2" w:rsidRPr="000449F6" w:rsidRDefault="006811D2" w:rsidP="00FE17CB"/>
        </w:tc>
      </w:tr>
    </w:tbl>
    <w:p w14:paraId="00242F9F" w14:textId="539CBBAF" w:rsidR="006811D2" w:rsidRPr="000449F6" w:rsidRDefault="006811D2" w:rsidP="009F6BF2"/>
    <w:sectPr w:rsidR="006811D2" w:rsidRPr="000449F6" w:rsidSect="00263EAE">
      <w:headerReference w:type="default" r:id="rId7"/>
      <w:footerReference w:type="even" r:id="rId8"/>
      <w:footerReference w:type="default" r:id="rId9"/>
      <w:headerReference w:type="first" r:id="rId10"/>
      <w:footerReference w:type="first" r:id="rId11"/>
      <w:pgSz w:w="11900" w:h="16840"/>
      <w:pgMar w:top="2098"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6C30" w14:textId="77777777" w:rsidR="00EA33F8" w:rsidRDefault="00EA33F8" w:rsidP="00384393">
      <w:pPr>
        <w:spacing w:line="240" w:lineRule="auto"/>
      </w:pPr>
      <w:r>
        <w:separator/>
      </w:r>
    </w:p>
  </w:endnote>
  <w:endnote w:type="continuationSeparator" w:id="0">
    <w:p w14:paraId="5927A1F1" w14:textId="77777777" w:rsidR="00EA33F8" w:rsidRDefault="00EA33F8" w:rsidP="00384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altName w:val="Verdana"/>
    <w:panose1 w:val="020B0604020202020204"/>
    <w:charset w:val="00"/>
    <w:family w:val="roman"/>
    <w:pitch w:val="default"/>
  </w:font>
  <w:font w:name="IBM Plex Sans Light">
    <w:altName w:val="IBM Plex Sans Light"/>
    <w:panose1 w:val="020B0403050203000203"/>
    <w:charset w:val="00"/>
    <w:family w:val="swiss"/>
    <w:pitch w:val="variable"/>
    <w:sig w:usb0="A00002EF" w:usb1="5000207B" w:usb2="00000000" w:usb3="00000000" w:csb0="0000019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20459374"/>
      <w:docPartObj>
        <w:docPartGallery w:val="Page Numbers (Bottom of Page)"/>
        <w:docPartUnique/>
      </w:docPartObj>
    </w:sdtPr>
    <w:sdtContent>
      <w:p w14:paraId="5FE79667" w14:textId="2BBC3B06" w:rsidR="00384393" w:rsidRDefault="00384393" w:rsidP="00816C7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4230E47" w14:textId="77777777" w:rsidR="00384393" w:rsidRDefault="00384393" w:rsidP="0038439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6"/>
        <w:szCs w:val="16"/>
      </w:rPr>
      <w:id w:val="834881652"/>
      <w:docPartObj>
        <w:docPartGallery w:val="Page Numbers (Bottom of Page)"/>
        <w:docPartUnique/>
      </w:docPartObj>
    </w:sdtPr>
    <w:sdtContent>
      <w:p w14:paraId="4AC25CDA" w14:textId="082A647E" w:rsidR="00384393" w:rsidRPr="0035631F" w:rsidRDefault="00384393" w:rsidP="00F478F8">
        <w:pPr>
          <w:pStyle w:val="Voettekst"/>
          <w:framePr w:w="662" w:wrap="none" w:vAnchor="text" w:hAnchor="page" w:x="9169" w:y="468"/>
          <w:spacing w:line="200" w:lineRule="exact"/>
          <w:jc w:val="center"/>
          <w:rPr>
            <w:rStyle w:val="Paginanummer"/>
            <w:sz w:val="16"/>
            <w:szCs w:val="16"/>
          </w:rPr>
        </w:pPr>
        <w:r w:rsidRPr="0035631F">
          <w:rPr>
            <w:rStyle w:val="Paginanummer"/>
            <w:sz w:val="16"/>
            <w:szCs w:val="16"/>
          </w:rPr>
          <w:fldChar w:fldCharType="begin"/>
        </w:r>
        <w:r w:rsidRPr="0035631F">
          <w:rPr>
            <w:rStyle w:val="Paginanummer"/>
            <w:sz w:val="16"/>
            <w:szCs w:val="16"/>
          </w:rPr>
          <w:instrText xml:space="preserve"> PAGE </w:instrText>
        </w:r>
        <w:r w:rsidRPr="0035631F">
          <w:rPr>
            <w:rStyle w:val="Paginanummer"/>
            <w:sz w:val="16"/>
            <w:szCs w:val="16"/>
          </w:rPr>
          <w:fldChar w:fldCharType="separate"/>
        </w:r>
        <w:r w:rsidRPr="0035631F">
          <w:rPr>
            <w:rStyle w:val="Paginanummer"/>
            <w:noProof/>
            <w:sz w:val="16"/>
            <w:szCs w:val="16"/>
          </w:rPr>
          <w:t>1</w:t>
        </w:r>
        <w:r w:rsidRPr="0035631F">
          <w:rPr>
            <w:rStyle w:val="Paginanummer"/>
            <w:sz w:val="16"/>
            <w:szCs w:val="16"/>
          </w:rPr>
          <w:fldChar w:fldCharType="end"/>
        </w:r>
      </w:p>
    </w:sdtContent>
  </w:sdt>
  <w:p w14:paraId="468DD8C8" w14:textId="4FA59747" w:rsidR="00384393" w:rsidRDefault="00A3081E" w:rsidP="00384393">
    <w:pPr>
      <w:pStyle w:val="Voettekst"/>
      <w:ind w:right="360"/>
    </w:pPr>
    <w:r>
      <w:rPr>
        <w:noProof/>
      </w:rPr>
      <mc:AlternateContent>
        <mc:Choice Requires="wps">
          <w:drawing>
            <wp:anchor distT="0" distB="0" distL="114300" distR="114300" simplePos="0" relativeHeight="251664384" behindDoc="0" locked="0" layoutInCell="1" allowOverlap="1" wp14:anchorId="1EA96EAA" wp14:editId="36EA3FC2">
              <wp:simplePos x="0" y="0"/>
              <wp:positionH relativeFrom="column">
                <wp:posOffset>0</wp:posOffset>
              </wp:positionH>
              <wp:positionV relativeFrom="paragraph">
                <wp:posOffset>268132</wp:posOffset>
              </wp:positionV>
              <wp:extent cx="3973859" cy="1033200"/>
              <wp:effectExtent l="0" t="0" r="1270" b="3810"/>
              <wp:wrapNone/>
              <wp:docPr id="3" name="Tekstvak 3"/>
              <wp:cNvGraphicFramePr/>
              <a:graphic xmlns:a="http://schemas.openxmlformats.org/drawingml/2006/main">
                <a:graphicData uri="http://schemas.microsoft.com/office/word/2010/wordprocessingShape">
                  <wps:wsp>
                    <wps:cNvSpPr txBox="1"/>
                    <wps:spPr>
                      <a:xfrm>
                        <a:off x="0" y="0"/>
                        <a:ext cx="3973859" cy="1033200"/>
                      </a:xfrm>
                      <a:prstGeom prst="rect">
                        <a:avLst/>
                      </a:prstGeom>
                      <a:noFill/>
                      <a:ln w="6350">
                        <a:noFill/>
                      </a:ln>
                    </wps:spPr>
                    <wps:txbx>
                      <w:txbxContent>
                        <w:p w14:paraId="2F75FB0F" w14:textId="77777777" w:rsidR="00A3081E" w:rsidRPr="00A3081E" w:rsidRDefault="00A3081E" w:rsidP="00A3081E">
                          <w:pPr>
                            <w:pStyle w:val="Voettekst"/>
                            <w:rPr>
                              <w:color w:val="808080" w:themeColor="background1" w:themeShade="80"/>
                              <w:sz w:val="16"/>
                              <w:szCs w:val="16"/>
                            </w:rPr>
                          </w:pPr>
                          <w:r w:rsidRPr="00A3081E">
                            <w:rPr>
                              <w:color w:val="808080" w:themeColor="background1" w:themeShade="80"/>
                              <w:sz w:val="16"/>
                              <w:szCs w:val="16"/>
                            </w:rPr>
                            <w:t>Advies R.E.T., versie januari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EA96EAA" id="_x0000_t202" coordsize="21600,21600" o:spt="202" path="m,l,21600r21600,l21600,xe">
              <v:stroke joinstyle="miter"/>
              <v:path gradientshapeok="t" o:connecttype="rect"/>
            </v:shapetype>
            <v:shape id="Tekstvak 3" o:spid="_x0000_s1026" type="#_x0000_t202" style="position:absolute;margin-left:0;margin-top:21.1pt;width:312.9pt;height:8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" filled="f" stroked="f" strokeweight=".5pt">
              <v:textbox style="mso-fit-shape-to-text:t" inset="0,0,0,0">
                <w:txbxContent>
                  <w:p w14:paraId="2F75FB0F" w14:textId="77777777" w:rsidR="00A3081E" w:rsidRPr="00A3081E" w:rsidRDefault="00A3081E" w:rsidP="00A3081E">
                    <w:pPr>
                      <w:pStyle w:val="Voettekst"/>
                      <w:rPr>
                        <w:color w:val="808080" w:themeColor="background1" w:themeShade="80"/>
                        <w:sz w:val="16"/>
                        <w:szCs w:val="16"/>
                      </w:rPr>
                    </w:pPr>
                    <w:r w:rsidRPr="00A3081E">
                      <w:rPr>
                        <w:color w:val="808080" w:themeColor="background1" w:themeShade="80"/>
                        <w:sz w:val="16"/>
                        <w:szCs w:val="16"/>
                      </w:rPr>
                      <w:t>Advies R.E.T., versie januari 2023</w:t>
                    </w:r>
                  </w:p>
                </w:txbxContent>
              </v:textbox>
            </v:shape>
          </w:pict>
        </mc:Fallback>
      </mc:AlternateContent>
    </w:r>
    <w:r w:rsidR="00816C73">
      <w:rPr>
        <w:noProof/>
      </w:rPr>
      <w:drawing>
        <wp:anchor distT="0" distB="0" distL="114300" distR="114300" simplePos="0" relativeHeight="251658240" behindDoc="0" locked="0" layoutInCell="1" allowOverlap="1" wp14:anchorId="6A0654F9" wp14:editId="28F76A91">
          <wp:simplePos x="0" y="0"/>
          <wp:positionH relativeFrom="page">
            <wp:posOffset>5567208</wp:posOffset>
          </wp:positionH>
          <wp:positionV relativeFrom="page">
            <wp:posOffset>10283825</wp:posOffset>
          </wp:positionV>
          <wp:extent cx="903600" cy="392400"/>
          <wp:effectExtent l="0" t="0" r="0" b="1905"/>
          <wp:wrapThrough wrapText="bothSides">
            <wp:wrapPolygon edited="0">
              <wp:start x="8506" y="0"/>
              <wp:lineTo x="6380" y="2100"/>
              <wp:lineTo x="911" y="10502"/>
              <wp:lineTo x="0" y="18204"/>
              <wp:lineTo x="0" y="21005"/>
              <wp:lineTo x="21266" y="21005"/>
              <wp:lineTo x="21266" y="18204"/>
              <wp:lineTo x="20658" y="10502"/>
              <wp:lineTo x="14886" y="2100"/>
              <wp:lineTo x="12759" y="0"/>
              <wp:lineTo x="8506"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alphaModFix amt="31000"/>
                    <a:extLst>
                      <a:ext uri="{28A0092B-C50C-407E-A947-70E740481C1C}">
                        <a14:useLocalDpi xmlns:a14="http://schemas.microsoft.com/office/drawing/2010/main" val="0"/>
                      </a:ext>
                    </a:extLst>
                  </a:blip>
                  <a:stretch>
                    <a:fillRect/>
                  </a:stretch>
                </pic:blipFill>
                <pic:spPr>
                  <a:xfrm>
                    <a:off x="0" y="0"/>
                    <a:ext cx="903600" cy="392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3211" w14:textId="60BC74AF" w:rsidR="00F478F8" w:rsidRDefault="00F478F8">
    <w:pPr>
      <w:pStyle w:val="Voettekst"/>
    </w:pPr>
    <w:r>
      <w:rPr>
        <w:noProof/>
      </w:rPr>
      <w:drawing>
        <wp:anchor distT="0" distB="0" distL="114300" distR="114300" simplePos="0" relativeHeight="251662336" behindDoc="0" locked="0" layoutInCell="1" allowOverlap="1" wp14:anchorId="44E9EECC" wp14:editId="38D53AA3">
          <wp:simplePos x="0" y="0"/>
          <wp:positionH relativeFrom="page">
            <wp:posOffset>5568245</wp:posOffset>
          </wp:positionH>
          <wp:positionV relativeFrom="page">
            <wp:posOffset>10290343</wp:posOffset>
          </wp:positionV>
          <wp:extent cx="903600" cy="392400"/>
          <wp:effectExtent l="0" t="0" r="0" b="1905"/>
          <wp:wrapThrough wrapText="bothSides">
            <wp:wrapPolygon edited="0">
              <wp:start x="8506" y="0"/>
              <wp:lineTo x="6380" y="2100"/>
              <wp:lineTo x="911" y="10502"/>
              <wp:lineTo x="0" y="18204"/>
              <wp:lineTo x="0" y="21005"/>
              <wp:lineTo x="21266" y="21005"/>
              <wp:lineTo x="21266" y="18204"/>
              <wp:lineTo x="20658" y="10502"/>
              <wp:lineTo x="14886" y="2100"/>
              <wp:lineTo x="12759" y="0"/>
              <wp:lineTo x="8506" y="0"/>
            </wp:wrapPolygon>
          </wp:wrapThrough>
          <wp:docPr id="12" name="Afbeelding 1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illustratie&#10;&#10;Automatisch gegenereerde beschrijving"/>
                  <pic:cNvPicPr/>
                </pic:nvPicPr>
                <pic:blipFill>
                  <a:blip r:embed="rId1">
                    <a:alphaModFix amt="31000"/>
                    <a:extLst>
                      <a:ext uri="{28A0092B-C50C-407E-A947-70E740481C1C}">
                        <a14:useLocalDpi xmlns:a14="http://schemas.microsoft.com/office/drawing/2010/main" val="0"/>
                      </a:ext>
                    </a:extLst>
                  </a:blip>
                  <a:stretch>
                    <a:fillRect/>
                  </a:stretch>
                </pic:blipFill>
                <pic:spPr>
                  <a:xfrm>
                    <a:off x="0" y="0"/>
                    <a:ext cx="903600" cy="39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73B8" w14:textId="77777777" w:rsidR="00EA33F8" w:rsidRDefault="00EA33F8" w:rsidP="00384393">
      <w:pPr>
        <w:spacing w:line="240" w:lineRule="auto"/>
      </w:pPr>
      <w:r>
        <w:separator/>
      </w:r>
    </w:p>
  </w:footnote>
  <w:footnote w:type="continuationSeparator" w:id="0">
    <w:p w14:paraId="0A065C67" w14:textId="77777777" w:rsidR="00EA33F8" w:rsidRDefault="00EA33F8" w:rsidP="00384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DB5" w14:textId="3730764A" w:rsidR="00816C73" w:rsidRDefault="00816C73">
    <w:pPr>
      <w:pStyle w:val="Koptekst"/>
    </w:pPr>
    <w:r>
      <w:rPr>
        <w:noProof/>
      </w:rPr>
      <w:drawing>
        <wp:anchor distT="0" distB="0" distL="114300" distR="114300" simplePos="0" relativeHeight="251659264" behindDoc="0" locked="1" layoutInCell="1" allowOverlap="0" wp14:anchorId="5936D829" wp14:editId="0B51B18C">
          <wp:simplePos x="0" y="0"/>
          <wp:positionH relativeFrom="page">
            <wp:posOffset>0</wp:posOffset>
          </wp:positionH>
          <wp:positionV relativeFrom="page">
            <wp:posOffset>0</wp:posOffset>
          </wp:positionV>
          <wp:extent cx="7599600" cy="100800"/>
          <wp:effectExtent l="0" t="0" r="0" b="1270"/>
          <wp:wrapThrough wrapText="bothSides">
            <wp:wrapPolygon edited="0">
              <wp:start x="0" y="0"/>
              <wp:lineTo x="0" y="19139"/>
              <wp:lineTo x="21479" y="19139"/>
              <wp:lineTo x="21479"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75996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2F51" w14:textId="028572E1" w:rsidR="00F478F8" w:rsidRDefault="00F478F8">
    <w:pPr>
      <w:pStyle w:val="Koptekst"/>
    </w:pPr>
    <w:r>
      <w:rPr>
        <w:noProof/>
      </w:rPr>
      <w:drawing>
        <wp:anchor distT="0" distB="0" distL="114300" distR="114300" simplePos="0" relativeHeight="251660288" behindDoc="0" locked="0" layoutInCell="1" allowOverlap="1" wp14:anchorId="5464065E" wp14:editId="7B00BC9A">
          <wp:simplePos x="0" y="0"/>
          <wp:positionH relativeFrom="page">
            <wp:posOffset>0</wp:posOffset>
          </wp:positionH>
          <wp:positionV relativeFrom="page">
            <wp:posOffset>0</wp:posOffset>
          </wp:positionV>
          <wp:extent cx="7599600" cy="1353600"/>
          <wp:effectExtent l="0" t="0" r="0" b="5715"/>
          <wp:wrapThrough wrapText="bothSides">
            <wp:wrapPolygon edited="0">
              <wp:start x="0" y="0"/>
              <wp:lineTo x="0" y="2027"/>
              <wp:lineTo x="10794" y="3244"/>
              <wp:lineTo x="17039" y="6487"/>
              <wp:lineTo x="16750" y="6690"/>
              <wp:lineTo x="16028" y="8920"/>
              <wp:lineTo x="16028" y="9731"/>
              <wp:lineTo x="14981" y="12569"/>
              <wp:lineTo x="13176" y="13177"/>
              <wp:lineTo x="13212" y="15610"/>
              <wp:lineTo x="15848" y="16218"/>
              <wp:lineTo x="16209" y="19461"/>
              <wp:lineTo x="16245" y="19664"/>
              <wp:lineTo x="16750" y="21286"/>
              <wp:lineTo x="16822" y="21489"/>
              <wp:lineTo x="17544" y="21489"/>
              <wp:lineTo x="18158" y="19664"/>
              <wp:lineTo x="18411" y="19461"/>
              <wp:lineTo x="19494" y="16826"/>
              <wp:lineTo x="19458" y="16218"/>
              <wp:lineTo x="20071" y="14799"/>
              <wp:lineTo x="19999" y="13177"/>
              <wp:lineTo x="19494" y="12974"/>
              <wp:lineTo x="19458" y="10947"/>
              <wp:lineTo x="18338" y="9731"/>
              <wp:lineTo x="18375" y="8920"/>
              <wp:lineTo x="17653" y="6690"/>
              <wp:lineTo x="17364" y="6284"/>
              <wp:lineTo x="10794" y="3244"/>
              <wp:lineTo x="21551" y="2027"/>
              <wp:lineTo x="21551"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7599600" cy="135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CFE"/>
    <w:multiLevelType w:val="hybridMultilevel"/>
    <w:tmpl w:val="296695A8"/>
    <w:lvl w:ilvl="0" w:tplc="C68CA06C">
      <w:start w:val="1"/>
      <w:numFmt w:val="bullet"/>
      <w:lvlText w:val=""/>
      <w:lvlJc w:val="left"/>
      <w:pPr>
        <w:ind w:left="567"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BF7EC8"/>
    <w:multiLevelType w:val="hybridMultilevel"/>
    <w:tmpl w:val="B1FCBCA8"/>
    <w:lvl w:ilvl="0" w:tplc="A82C30F0">
      <w:start w:val="1"/>
      <w:numFmt w:val="decimal"/>
      <w:pStyle w:val="Opsom12"/>
      <w:lvlText w:val="%1."/>
      <w:lvlJc w:val="left"/>
      <w:pPr>
        <w:ind w:left="567" w:hanging="283"/>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CD628F"/>
    <w:multiLevelType w:val="hybridMultilevel"/>
    <w:tmpl w:val="6A06F34E"/>
    <w:lvl w:ilvl="0" w:tplc="0E10E618">
      <w:start w:val="1"/>
      <w:numFmt w:val="bullet"/>
      <w:pStyle w:val="Opsommingdots"/>
      <w:lvlText w:val=""/>
      <w:lvlJc w:val="left"/>
      <w:pPr>
        <w:ind w:left="567" w:hanging="28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C25485"/>
    <w:multiLevelType w:val="hybridMultilevel"/>
    <w:tmpl w:val="344C9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5862E5"/>
    <w:multiLevelType w:val="hybridMultilevel"/>
    <w:tmpl w:val="B2B2D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DC534A"/>
    <w:multiLevelType w:val="hybridMultilevel"/>
    <w:tmpl w:val="136423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D043779"/>
    <w:multiLevelType w:val="hybridMultilevel"/>
    <w:tmpl w:val="A2B46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3A3035"/>
    <w:multiLevelType w:val="multilevel"/>
    <w:tmpl w:val="7506DD6C"/>
    <w:styleLink w:val="Huidigelijst1"/>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abstractNum w:abstractNumId="8" w15:restartNumberingAfterBreak="0">
    <w:nsid w:val="33EE62AF"/>
    <w:multiLevelType w:val="hybridMultilevel"/>
    <w:tmpl w:val="1E8ADD74"/>
    <w:lvl w:ilvl="0" w:tplc="892CD4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480CAF"/>
    <w:multiLevelType w:val="hybridMultilevel"/>
    <w:tmpl w:val="9D847922"/>
    <w:lvl w:ilvl="0" w:tplc="CA387030">
      <w:start w:val="1"/>
      <w:numFmt w:val="decimal"/>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483D"/>
    <w:multiLevelType w:val="multilevel"/>
    <w:tmpl w:val="E1F876DE"/>
    <w:styleLink w:val="Huidigelij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B85FC0"/>
    <w:multiLevelType w:val="hybridMultilevel"/>
    <w:tmpl w:val="092E9E0A"/>
    <w:lvl w:ilvl="0" w:tplc="25ACBAC4">
      <w:start w:val="1"/>
      <w:numFmt w:val="bullet"/>
      <w:lvlText w:val=""/>
      <w:lvlJc w:val="left"/>
      <w:pPr>
        <w:ind w:left="567"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975A2E"/>
    <w:multiLevelType w:val="multilevel"/>
    <w:tmpl w:val="296695A8"/>
    <w:styleLink w:val="Huidigelij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0E5205"/>
    <w:multiLevelType w:val="hybridMultilevel"/>
    <w:tmpl w:val="A7E482A8"/>
    <w:lvl w:ilvl="0" w:tplc="C6EAB8D2">
      <w:start w:val="1"/>
      <w:numFmt w:val="bullet"/>
      <w:pStyle w:val="Lijstalinea"/>
      <w:lvlText w:val=""/>
      <w:lvlJc w:val="left"/>
      <w:pPr>
        <w:ind w:left="567"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8925B7"/>
    <w:multiLevelType w:val="hybridMultilevel"/>
    <w:tmpl w:val="65CCA0A8"/>
    <w:lvl w:ilvl="0" w:tplc="03D8F244">
      <w:start w:val="1"/>
      <w:numFmt w:val="bullet"/>
      <w:lvlText w:val="-"/>
      <w:lvlJc w:val="left"/>
      <w:pPr>
        <w:ind w:left="567" w:hanging="283"/>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8B7659E"/>
    <w:multiLevelType w:val="hybridMultilevel"/>
    <w:tmpl w:val="56961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931F31"/>
    <w:multiLevelType w:val="multilevel"/>
    <w:tmpl w:val="904C5674"/>
    <w:lvl w:ilvl="0">
      <w:start w:val="1"/>
      <w:numFmt w:val="decimal"/>
      <w:pStyle w:val="Kop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6383208">
    <w:abstractNumId w:val="9"/>
  </w:num>
  <w:num w:numId="2" w16cid:durableId="1858229444">
    <w:abstractNumId w:val="16"/>
  </w:num>
  <w:num w:numId="3" w16cid:durableId="1254163868">
    <w:abstractNumId w:val="8"/>
  </w:num>
  <w:num w:numId="4" w16cid:durableId="79839864">
    <w:abstractNumId w:val="8"/>
  </w:num>
  <w:num w:numId="5" w16cid:durableId="1727218835">
    <w:abstractNumId w:val="14"/>
  </w:num>
  <w:num w:numId="6" w16cid:durableId="1208102076">
    <w:abstractNumId w:val="14"/>
  </w:num>
  <w:num w:numId="7" w16cid:durableId="1171139741">
    <w:abstractNumId w:val="11"/>
  </w:num>
  <w:num w:numId="8" w16cid:durableId="268319525">
    <w:abstractNumId w:val="13"/>
  </w:num>
  <w:num w:numId="9" w16cid:durableId="1568571376">
    <w:abstractNumId w:val="7"/>
  </w:num>
  <w:num w:numId="10" w16cid:durableId="1796363974">
    <w:abstractNumId w:val="5"/>
  </w:num>
  <w:num w:numId="11" w16cid:durableId="1588071261">
    <w:abstractNumId w:val="6"/>
  </w:num>
  <w:num w:numId="12" w16cid:durableId="1890650348">
    <w:abstractNumId w:val="0"/>
  </w:num>
  <w:num w:numId="13" w16cid:durableId="1741950619">
    <w:abstractNumId w:val="12"/>
  </w:num>
  <w:num w:numId="14" w16cid:durableId="1388340851">
    <w:abstractNumId w:val="2"/>
  </w:num>
  <w:num w:numId="15" w16cid:durableId="1220556389">
    <w:abstractNumId w:val="1"/>
  </w:num>
  <w:num w:numId="16" w16cid:durableId="335496232">
    <w:abstractNumId w:val="10"/>
  </w:num>
  <w:num w:numId="17" w16cid:durableId="188757722">
    <w:abstractNumId w:val="3"/>
  </w:num>
  <w:num w:numId="18" w16cid:durableId="888540013">
    <w:abstractNumId w:val="15"/>
  </w:num>
  <w:num w:numId="19" w16cid:durableId="1193106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93"/>
    <w:rsid w:val="00005888"/>
    <w:rsid w:val="00011DA7"/>
    <w:rsid w:val="000262C9"/>
    <w:rsid w:val="000342E1"/>
    <w:rsid w:val="00034715"/>
    <w:rsid w:val="00040B29"/>
    <w:rsid w:val="00044661"/>
    <w:rsid w:val="000449F6"/>
    <w:rsid w:val="00050E68"/>
    <w:rsid w:val="00051292"/>
    <w:rsid w:val="000553E1"/>
    <w:rsid w:val="00061AD8"/>
    <w:rsid w:val="0006527F"/>
    <w:rsid w:val="00074FC3"/>
    <w:rsid w:val="00086B52"/>
    <w:rsid w:val="00087171"/>
    <w:rsid w:val="00093D74"/>
    <w:rsid w:val="000A3550"/>
    <w:rsid w:val="000C7424"/>
    <w:rsid w:val="000D30B6"/>
    <w:rsid w:val="000D5AD2"/>
    <w:rsid w:val="000E739D"/>
    <w:rsid w:val="000F0586"/>
    <w:rsid w:val="000F5205"/>
    <w:rsid w:val="001001CA"/>
    <w:rsid w:val="00100F09"/>
    <w:rsid w:val="00104C6F"/>
    <w:rsid w:val="001063FF"/>
    <w:rsid w:val="00106509"/>
    <w:rsid w:val="00111C3E"/>
    <w:rsid w:val="001131FB"/>
    <w:rsid w:val="00117999"/>
    <w:rsid w:val="00117B1C"/>
    <w:rsid w:val="001214D5"/>
    <w:rsid w:val="001231A2"/>
    <w:rsid w:val="00123404"/>
    <w:rsid w:val="00146544"/>
    <w:rsid w:val="00146ECE"/>
    <w:rsid w:val="00154FAD"/>
    <w:rsid w:val="00160527"/>
    <w:rsid w:val="00166CD1"/>
    <w:rsid w:val="001674D6"/>
    <w:rsid w:val="0017127B"/>
    <w:rsid w:val="001808D0"/>
    <w:rsid w:val="0019680F"/>
    <w:rsid w:val="001A70E9"/>
    <w:rsid w:val="001B0AA7"/>
    <w:rsid w:val="001C4EBA"/>
    <w:rsid w:val="001C748F"/>
    <w:rsid w:val="001C7A33"/>
    <w:rsid w:val="001D58FB"/>
    <w:rsid w:val="001E1D3C"/>
    <w:rsid w:val="001E4AAE"/>
    <w:rsid w:val="001F2410"/>
    <w:rsid w:val="001F4137"/>
    <w:rsid w:val="001F41A0"/>
    <w:rsid w:val="00202C8F"/>
    <w:rsid w:val="00205F31"/>
    <w:rsid w:val="00207919"/>
    <w:rsid w:val="0021405E"/>
    <w:rsid w:val="00215339"/>
    <w:rsid w:val="00226A71"/>
    <w:rsid w:val="002321E6"/>
    <w:rsid w:val="002337E0"/>
    <w:rsid w:val="00237C02"/>
    <w:rsid w:val="00243266"/>
    <w:rsid w:val="00243B88"/>
    <w:rsid w:val="00246EFC"/>
    <w:rsid w:val="002507BA"/>
    <w:rsid w:val="002517A1"/>
    <w:rsid w:val="00256C7C"/>
    <w:rsid w:val="002634D8"/>
    <w:rsid w:val="00263941"/>
    <w:rsid w:val="00263D08"/>
    <w:rsid w:val="00263EAE"/>
    <w:rsid w:val="00273DC2"/>
    <w:rsid w:val="00290E8A"/>
    <w:rsid w:val="00293F87"/>
    <w:rsid w:val="002A54FB"/>
    <w:rsid w:val="002B081C"/>
    <w:rsid w:val="002B5A73"/>
    <w:rsid w:val="002B7A0B"/>
    <w:rsid w:val="002D00C7"/>
    <w:rsid w:val="002D0ADA"/>
    <w:rsid w:val="002E3BE1"/>
    <w:rsid w:val="002F122A"/>
    <w:rsid w:val="002F6542"/>
    <w:rsid w:val="00300D2F"/>
    <w:rsid w:val="00302B6F"/>
    <w:rsid w:val="0031309C"/>
    <w:rsid w:val="00322270"/>
    <w:rsid w:val="0032489E"/>
    <w:rsid w:val="00326CF7"/>
    <w:rsid w:val="003300EE"/>
    <w:rsid w:val="0033184E"/>
    <w:rsid w:val="00332AA0"/>
    <w:rsid w:val="00344D1B"/>
    <w:rsid w:val="003469D2"/>
    <w:rsid w:val="00351367"/>
    <w:rsid w:val="00352EBA"/>
    <w:rsid w:val="003552DB"/>
    <w:rsid w:val="0035631F"/>
    <w:rsid w:val="00363F74"/>
    <w:rsid w:val="00365735"/>
    <w:rsid w:val="00377341"/>
    <w:rsid w:val="00384393"/>
    <w:rsid w:val="00391DBD"/>
    <w:rsid w:val="003A09D2"/>
    <w:rsid w:val="003A175D"/>
    <w:rsid w:val="003A20A0"/>
    <w:rsid w:val="003A4085"/>
    <w:rsid w:val="003B1E25"/>
    <w:rsid w:val="003B2737"/>
    <w:rsid w:val="003B765C"/>
    <w:rsid w:val="003C2566"/>
    <w:rsid w:val="003C6A4D"/>
    <w:rsid w:val="003D325C"/>
    <w:rsid w:val="003D466F"/>
    <w:rsid w:val="003E4CEA"/>
    <w:rsid w:val="003E5745"/>
    <w:rsid w:val="003E5962"/>
    <w:rsid w:val="00402E8F"/>
    <w:rsid w:val="00404F4E"/>
    <w:rsid w:val="00405441"/>
    <w:rsid w:val="00414F47"/>
    <w:rsid w:val="0041653B"/>
    <w:rsid w:val="00420D5C"/>
    <w:rsid w:val="00430490"/>
    <w:rsid w:val="00443FFC"/>
    <w:rsid w:val="00447DA7"/>
    <w:rsid w:val="00453480"/>
    <w:rsid w:val="004541BB"/>
    <w:rsid w:val="00454D5F"/>
    <w:rsid w:val="00456553"/>
    <w:rsid w:val="00457167"/>
    <w:rsid w:val="00461A7E"/>
    <w:rsid w:val="00463748"/>
    <w:rsid w:val="00465A3F"/>
    <w:rsid w:val="00471A7E"/>
    <w:rsid w:val="00473D32"/>
    <w:rsid w:val="0047764C"/>
    <w:rsid w:val="00482838"/>
    <w:rsid w:val="004840F6"/>
    <w:rsid w:val="00486401"/>
    <w:rsid w:val="004915CD"/>
    <w:rsid w:val="00494551"/>
    <w:rsid w:val="0049611F"/>
    <w:rsid w:val="004A0857"/>
    <w:rsid w:val="004A45DD"/>
    <w:rsid w:val="004A465E"/>
    <w:rsid w:val="004B4E26"/>
    <w:rsid w:val="004E6F3D"/>
    <w:rsid w:val="004E785B"/>
    <w:rsid w:val="005062A3"/>
    <w:rsid w:val="0051183B"/>
    <w:rsid w:val="00526332"/>
    <w:rsid w:val="00531333"/>
    <w:rsid w:val="00534333"/>
    <w:rsid w:val="00536B53"/>
    <w:rsid w:val="00541C46"/>
    <w:rsid w:val="00545A25"/>
    <w:rsid w:val="00545D32"/>
    <w:rsid w:val="00547ED9"/>
    <w:rsid w:val="0056001C"/>
    <w:rsid w:val="00560BEF"/>
    <w:rsid w:val="005629E7"/>
    <w:rsid w:val="005722A7"/>
    <w:rsid w:val="00583D89"/>
    <w:rsid w:val="00585C7F"/>
    <w:rsid w:val="00591DEB"/>
    <w:rsid w:val="00594651"/>
    <w:rsid w:val="0059578D"/>
    <w:rsid w:val="005A1F11"/>
    <w:rsid w:val="005B662B"/>
    <w:rsid w:val="005C195D"/>
    <w:rsid w:val="005C408A"/>
    <w:rsid w:val="005C6FDD"/>
    <w:rsid w:val="005D297E"/>
    <w:rsid w:val="005D6387"/>
    <w:rsid w:val="005D665E"/>
    <w:rsid w:val="005D6F33"/>
    <w:rsid w:val="005E060F"/>
    <w:rsid w:val="005E3CC5"/>
    <w:rsid w:val="0060354A"/>
    <w:rsid w:val="0060559A"/>
    <w:rsid w:val="006108FD"/>
    <w:rsid w:val="00617F35"/>
    <w:rsid w:val="00632910"/>
    <w:rsid w:val="00635820"/>
    <w:rsid w:val="00637F4B"/>
    <w:rsid w:val="00646169"/>
    <w:rsid w:val="0065308E"/>
    <w:rsid w:val="006729F8"/>
    <w:rsid w:val="00672EC1"/>
    <w:rsid w:val="006811D2"/>
    <w:rsid w:val="00681C14"/>
    <w:rsid w:val="00685B8F"/>
    <w:rsid w:val="00692723"/>
    <w:rsid w:val="00694958"/>
    <w:rsid w:val="006A73D9"/>
    <w:rsid w:val="006C16EA"/>
    <w:rsid w:val="006C5FC9"/>
    <w:rsid w:val="006C6761"/>
    <w:rsid w:val="006D249D"/>
    <w:rsid w:val="006D4BA4"/>
    <w:rsid w:val="006E094C"/>
    <w:rsid w:val="006E1EF5"/>
    <w:rsid w:val="006F7110"/>
    <w:rsid w:val="00703A06"/>
    <w:rsid w:val="007060D6"/>
    <w:rsid w:val="00715DD6"/>
    <w:rsid w:val="00717970"/>
    <w:rsid w:val="00731546"/>
    <w:rsid w:val="00747885"/>
    <w:rsid w:val="00753443"/>
    <w:rsid w:val="007565BD"/>
    <w:rsid w:val="00761F46"/>
    <w:rsid w:val="00771701"/>
    <w:rsid w:val="0077664D"/>
    <w:rsid w:val="007779C1"/>
    <w:rsid w:val="00782862"/>
    <w:rsid w:val="00782E3F"/>
    <w:rsid w:val="00783928"/>
    <w:rsid w:val="00786201"/>
    <w:rsid w:val="007A339F"/>
    <w:rsid w:val="007A3F64"/>
    <w:rsid w:val="007D2A5F"/>
    <w:rsid w:val="007D439C"/>
    <w:rsid w:val="007F0C83"/>
    <w:rsid w:val="00803720"/>
    <w:rsid w:val="00804E41"/>
    <w:rsid w:val="0080610C"/>
    <w:rsid w:val="00812809"/>
    <w:rsid w:val="00813B61"/>
    <w:rsid w:val="00814941"/>
    <w:rsid w:val="00816C73"/>
    <w:rsid w:val="0082167E"/>
    <w:rsid w:val="00830C2E"/>
    <w:rsid w:val="00852C01"/>
    <w:rsid w:val="0085342D"/>
    <w:rsid w:val="0085729B"/>
    <w:rsid w:val="00857738"/>
    <w:rsid w:val="0086019C"/>
    <w:rsid w:val="008714B4"/>
    <w:rsid w:val="008839AE"/>
    <w:rsid w:val="008873BD"/>
    <w:rsid w:val="00891180"/>
    <w:rsid w:val="008919AC"/>
    <w:rsid w:val="00895BAF"/>
    <w:rsid w:val="00896552"/>
    <w:rsid w:val="008B30BA"/>
    <w:rsid w:val="008C0870"/>
    <w:rsid w:val="008C125D"/>
    <w:rsid w:val="008C4912"/>
    <w:rsid w:val="008C5728"/>
    <w:rsid w:val="008D3132"/>
    <w:rsid w:val="008D3C7C"/>
    <w:rsid w:val="008D61FB"/>
    <w:rsid w:val="008D636E"/>
    <w:rsid w:val="008F17A4"/>
    <w:rsid w:val="008F2B6A"/>
    <w:rsid w:val="00914782"/>
    <w:rsid w:val="0092455A"/>
    <w:rsid w:val="00925E2E"/>
    <w:rsid w:val="00927552"/>
    <w:rsid w:val="00932CA5"/>
    <w:rsid w:val="009427EE"/>
    <w:rsid w:val="009434AB"/>
    <w:rsid w:val="00943B16"/>
    <w:rsid w:val="00945CFB"/>
    <w:rsid w:val="00955F60"/>
    <w:rsid w:val="009604EB"/>
    <w:rsid w:val="009A34DF"/>
    <w:rsid w:val="009A470C"/>
    <w:rsid w:val="009A61D9"/>
    <w:rsid w:val="009A6C16"/>
    <w:rsid w:val="009C7AF6"/>
    <w:rsid w:val="009F3D5A"/>
    <w:rsid w:val="009F6BF2"/>
    <w:rsid w:val="009F71FB"/>
    <w:rsid w:val="00A14B23"/>
    <w:rsid w:val="00A3081E"/>
    <w:rsid w:val="00A32084"/>
    <w:rsid w:val="00A4236D"/>
    <w:rsid w:val="00A53103"/>
    <w:rsid w:val="00A602D1"/>
    <w:rsid w:val="00A65DCB"/>
    <w:rsid w:val="00A93EFE"/>
    <w:rsid w:val="00AA03CB"/>
    <w:rsid w:val="00AB0ED1"/>
    <w:rsid w:val="00AB31C2"/>
    <w:rsid w:val="00AB7620"/>
    <w:rsid w:val="00AB7ACA"/>
    <w:rsid w:val="00AC2E80"/>
    <w:rsid w:val="00AC42A1"/>
    <w:rsid w:val="00AD35BD"/>
    <w:rsid w:val="00AF0F92"/>
    <w:rsid w:val="00B02090"/>
    <w:rsid w:val="00B079F8"/>
    <w:rsid w:val="00B10D73"/>
    <w:rsid w:val="00B122ED"/>
    <w:rsid w:val="00B1619D"/>
    <w:rsid w:val="00B205FF"/>
    <w:rsid w:val="00B21A33"/>
    <w:rsid w:val="00B32184"/>
    <w:rsid w:val="00B35CE6"/>
    <w:rsid w:val="00B37A78"/>
    <w:rsid w:val="00B57D79"/>
    <w:rsid w:val="00B627A2"/>
    <w:rsid w:val="00B6452C"/>
    <w:rsid w:val="00B73DCF"/>
    <w:rsid w:val="00B77E25"/>
    <w:rsid w:val="00B8139C"/>
    <w:rsid w:val="00B85CD3"/>
    <w:rsid w:val="00B94284"/>
    <w:rsid w:val="00B975D1"/>
    <w:rsid w:val="00BA621F"/>
    <w:rsid w:val="00BC5B97"/>
    <w:rsid w:val="00BD2775"/>
    <w:rsid w:val="00BD54E7"/>
    <w:rsid w:val="00BE2F4D"/>
    <w:rsid w:val="00BE31BD"/>
    <w:rsid w:val="00BE44B4"/>
    <w:rsid w:val="00C00DFF"/>
    <w:rsid w:val="00C010DF"/>
    <w:rsid w:val="00C1370B"/>
    <w:rsid w:val="00C1524C"/>
    <w:rsid w:val="00C2770B"/>
    <w:rsid w:val="00C40137"/>
    <w:rsid w:val="00C449E0"/>
    <w:rsid w:val="00C46C59"/>
    <w:rsid w:val="00C5188D"/>
    <w:rsid w:val="00C54DE0"/>
    <w:rsid w:val="00C6498C"/>
    <w:rsid w:val="00C66542"/>
    <w:rsid w:val="00C73F49"/>
    <w:rsid w:val="00C83EE9"/>
    <w:rsid w:val="00CA7EF9"/>
    <w:rsid w:val="00CB25D0"/>
    <w:rsid w:val="00CC71DA"/>
    <w:rsid w:val="00CC7306"/>
    <w:rsid w:val="00CD3B4C"/>
    <w:rsid w:val="00CD4D7F"/>
    <w:rsid w:val="00CD7C01"/>
    <w:rsid w:val="00CE579B"/>
    <w:rsid w:val="00CE6496"/>
    <w:rsid w:val="00CF144C"/>
    <w:rsid w:val="00CF2158"/>
    <w:rsid w:val="00CF21E5"/>
    <w:rsid w:val="00CF3B9D"/>
    <w:rsid w:val="00CF509F"/>
    <w:rsid w:val="00D00DDB"/>
    <w:rsid w:val="00D03989"/>
    <w:rsid w:val="00D07A0F"/>
    <w:rsid w:val="00D1566F"/>
    <w:rsid w:val="00D24C9E"/>
    <w:rsid w:val="00D316F6"/>
    <w:rsid w:val="00D33971"/>
    <w:rsid w:val="00D51F31"/>
    <w:rsid w:val="00D52049"/>
    <w:rsid w:val="00D6308C"/>
    <w:rsid w:val="00D6481F"/>
    <w:rsid w:val="00D64C87"/>
    <w:rsid w:val="00D653F0"/>
    <w:rsid w:val="00D80C52"/>
    <w:rsid w:val="00D81EFF"/>
    <w:rsid w:val="00D8334C"/>
    <w:rsid w:val="00DA556E"/>
    <w:rsid w:val="00DC0938"/>
    <w:rsid w:val="00DC36C3"/>
    <w:rsid w:val="00DD1579"/>
    <w:rsid w:val="00DE07D4"/>
    <w:rsid w:val="00E01646"/>
    <w:rsid w:val="00E06C21"/>
    <w:rsid w:val="00E10998"/>
    <w:rsid w:val="00E24D9D"/>
    <w:rsid w:val="00E25080"/>
    <w:rsid w:val="00E25881"/>
    <w:rsid w:val="00E306F5"/>
    <w:rsid w:val="00E30A8C"/>
    <w:rsid w:val="00E36F8F"/>
    <w:rsid w:val="00E40023"/>
    <w:rsid w:val="00E468ED"/>
    <w:rsid w:val="00E61783"/>
    <w:rsid w:val="00E64B81"/>
    <w:rsid w:val="00E65BAF"/>
    <w:rsid w:val="00E71660"/>
    <w:rsid w:val="00E72FB4"/>
    <w:rsid w:val="00E749DC"/>
    <w:rsid w:val="00E81FE2"/>
    <w:rsid w:val="00E85340"/>
    <w:rsid w:val="00EA33F8"/>
    <w:rsid w:val="00EB1A17"/>
    <w:rsid w:val="00EB2649"/>
    <w:rsid w:val="00EC1589"/>
    <w:rsid w:val="00EC5BE3"/>
    <w:rsid w:val="00ED40F6"/>
    <w:rsid w:val="00EF0015"/>
    <w:rsid w:val="00EF02AA"/>
    <w:rsid w:val="00EF23F8"/>
    <w:rsid w:val="00EF40D9"/>
    <w:rsid w:val="00EF4665"/>
    <w:rsid w:val="00F0234D"/>
    <w:rsid w:val="00F05EF5"/>
    <w:rsid w:val="00F13A89"/>
    <w:rsid w:val="00F150C5"/>
    <w:rsid w:val="00F21B07"/>
    <w:rsid w:val="00F2241C"/>
    <w:rsid w:val="00F3554B"/>
    <w:rsid w:val="00F478F8"/>
    <w:rsid w:val="00F479F7"/>
    <w:rsid w:val="00F5097D"/>
    <w:rsid w:val="00F51ADF"/>
    <w:rsid w:val="00F55531"/>
    <w:rsid w:val="00F56378"/>
    <w:rsid w:val="00F65284"/>
    <w:rsid w:val="00F7142C"/>
    <w:rsid w:val="00F73F2A"/>
    <w:rsid w:val="00F74E28"/>
    <w:rsid w:val="00F8285D"/>
    <w:rsid w:val="00F832E9"/>
    <w:rsid w:val="00F84B3E"/>
    <w:rsid w:val="00F8510C"/>
    <w:rsid w:val="00F85292"/>
    <w:rsid w:val="00F870DA"/>
    <w:rsid w:val="00F92D00"/>
    <w:rsid w:val="00F96874"/>
    <w:rsid w:val="00FA1C16"/>
    <w:rsid w:val="00FA1F13"/>
    <w:rsid w:val="00FB6C7B"/>
    <w:rsid w:val="00FC42C5"/>
    <w:rsid w:val="00FC7017"/>
    <w:rsid w:val="00FD05E1"/>
    <w:rsid w:val="00FD27D5"/>
    <w:rsid w:val="00FE1608"/>
    <w:rsid w:val="00FE16A4"/>
    <w:rsid w:val="00FE51DF"/>
    <w:rsid w:val="00FE6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79936"/>
  <w14:defaultImageDpi w14:val="32767"/>
  <w15:chartTrackingRefBased/>
  <w15:docId w15:val="{E0FAC048-D58C-EB4E-8920-8FB97B6B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oofdtekst CS)"/>
        <w:color w:val="000000" w:themeColor="text1"/>
        <w:szCs w:val="22"/>
        <w:lang w:val="nl-NL" w:eastAsia="en-US" w:bidi="ar-SA"/>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536B53"/>
    <w:pPr>
      <w:tabs>
        <w:tab w:val="left" w:pos="284"/>
        <w:tab w:val="left" w:pos="567"/>
        <w:tab w:val="left" w:pos="851"/>
        <w:tab w:val="left" w:pos="1134"/>
        <w:tab w:val="left" w:pos="1418"/>
        <w:tab w:val="left" w:pos="1701"/>
        <w:tab w:val="left" w:pos="1985"/>
        <w:tab w:val="left" w:pos="2268"/>
        <w:tab w:val="left" w:pos="2552"/>
        <w:tab w:val="left" w:pos="2835"/>
      </w:tabs>
      <w:adjustRightInd w:val="0"/>
      <w:snapToGrid w:val="0"/>
      <w:spacing w:line="270" w:lineRule="atLeast"/>
    </w:pPr>
  </w:style>
  <w:style w:type="paragraph" w:styleId="Kop1">
    <w:name w:val="heading 1"/>
    <w:basedOn w:val="Standaard"/>
    <w:next w:val="Standaard"/>
    <w:link w:val="Kop1Char"/>
    <w:uiPriority w:val="9"/>
    <w:rsid w:val="007060D6"/>
    <w:pPr>
      <w:keepNext/>
      <w:keepLines/>
      <w:spacing w:before="240"/>
      <w:outlineLvl w:val="0"/>
    </w:pPr>
    <w:rPr>
      <w:rFonts w:eastAsiaTheme="majorEastAsia" w:cstheme="majorBidi"/>
      <w:b/>
      <w:color w:val="4D2682"/>
      <w:sz w:val="30"/>
      <w:szCs w:val="32"/>
    </w:rPr>
  </w:style>
  <w:style w:type="paragraph" w:styleId="Kop2">
    <w:name w:val="heading 2"/>
    <w:basedOn w:val="Standaard"/>
    <w:next w:val="Standaard"/>
    <w:link w:val="Kop2Char"/>
    <w:uiPriority w:val="9"/>
    <w:unhideWhenUsed/>
    <w:rsid w:val="007060D6"/>
    <w:pPr>
      <w:keepNext/>
      <w:keepLines/>
      <w:numPr>
        <w:numId w:val="2"/>
      </w:numPr>
      <w:spacing w:before="40"/>
      <w:ind w:left="567" w:hanging="567"/>
      <w:outlineLvl w:val="1"/>
    </w:pPr>
    <w:rPr>
      <w:rFonts w:eastAsiaTheme="majorEastAsia" w:cstheme="majorBidi"/>
      <w:b/>
      <w:color w:val="4D2682"/>
      <w:sz w:val="30"/>
      <w:szCs w:val="26"/>
    </w:rPr>
  </w:style>
  <w:style w:type="paragraph" w:styleId="Kop3">
    <w:name w:val="heading 3"/>
    <w:basedOn w:val="Standaard"/>
    <w:next w:val="Standaard"/>
    <w:link w:val="Kop3Char"/>
    <w:uiPriority w:val="9"/>
    <w:unhideWhenUsed/>
    <w:rsid w:val="00352EBA"/>
    <w:pPr>
      <w:keepNext/>
      <w:keepLines/>
      <w:outlineLvl w:val="2"/>
    </w:pPr>
    <w:rPr>
      <w:rFonts w:eastAsiaTheme="majorEastAsia" w:cstheme="majorBidi"/>
      <w:b/>
      <w:color w:val="F39200"/>
      <w:sz w:val="26"/>
      <w:szCs w:val="24"/>
    </w:rPr>
  </w:style>
  <w:style w:type="paragraph" w:styleId="Kop4">
    <w:name w:val="heading 4"/>
    <w:aliases w:val="Intro"/>
    <w:basedOn w:val="Standaard"/>
    <w:next w:val="Standaard"/>
    <w:link w:val="Kop4Char"/>
    <w:autoRedefine/>
    <w:uiPriority w:val="9"/>
    <w:unhideWhenUsed/>
    <w:rsid w:val="002E3BE1"/>
    <w:pPr>
      <w:keepNext/>
      <w:keepLines/>
      <w:spacing w:before="100" w:beforeAutospacing="1" w:line="340" w:lineRule="exact"/>
      <w:outlineLvl w:val="3"/>
    </w:pPr>
    <w:rPr>
      <w:rFonts w:eastAsiaTheme="majorEastAsia" w:cstheme="majorBidi"/>
      <w:b/>
      <w:iCs/>
      <w:color w:val="652961"/>
      <w:sz w:val="24"/>
    </w:rPr>
  </w:style>
  <w:style w:type="paragraph" w:styleId="Kop5">
    <w:name w:val="heading 5"/>
    <w:aliases w:val="Supkop-1"/>
    <w:basedOn w:val="Standaard"/>
    <w:next w:val="Standaard"/>
    <w:link w:val="Kop5Char"/>
    <w:autoRedefine/>
    <w:uiPriority w:val="9"/>
    <w:unhideWhenUsed/>
    <w:rsid w:val="00D6308C"/>
    <w:pPr>
      <w:keepNext/>
      <w:keepLines/>
      <w:outlineLvl w:val="4"/>
    </w:pPr>
    <w:rPr>
      <w:rFonts w:eastAsiaTheme="majorEastAsia" w:cstheme="majorBidi"/>
      <w:color w:val="DB2E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60D6"/>
    <w:rPr>
      <w:rFonts w:ascii="Arial" w:eastAsiaTheme="majorEastAsia" w:hAnsi="Arial" w:cstheme="majorBidi"/>
      <w:b/>
      <w:color w:val="4D2682"/>
      <w:sz w:val="30"/>
      <w:szCs w:val="32"/>
    </w:rPr>
  </w:style>
  <w:style w:type="character" w:customStyle="1" w:styleId="Kop2Char">
    <w:name w:val="Kop 2 Char"/>
    <w:basedOn w:val="Standaardalinea-lettertype"/>
    <w:link w:val="Kop2"/>
    <w:uiPriority w:val="9"/>
    <w:rsid w:val="007060D6"/>
    <w:rPr>
      <w:rFonts w:ascii="Arial" w:eastAsiaTheme="majorEastAsia" w:hAnsi="Arial" w:cstheme="majorBidi"/>
      <w:b/>
      <w:color w:val="4D2682"/>
      <w:sz w:val="30"/>
      <w:szCs w:val="26"/>
    </w:rPr>
  </w:style>
  <w:style w:type="character" w:customStyle="1" w:styleId="Kop3Char">
    <w:name w:val="Kop 3 Char"/>
    <w:basedOn w:val="Standaardalinea-lettertype"/>
    <w:link w:val="Kop3"/>
    <w:uiPriority w:val="9"/>
    <w:rsid w:val="00352EBA"/>
    <w:rPr>
      <w:rFonts w:ascii="Arial" w:eastAsiaTheme="majorEastAsia" w:hAnsi="Arial" w:cstheme="majorBidi"/>
      <w:b/>
      <w:color w:val="F39200"/>
      <w:sz w:val="26"/>
    </w:rPr>
  </w:style>
  <w:style w:type="paragraph" w:styleId="Lijstalinea">
    <w:name w:val="List Paragraph"/>
    <w:basedOn w:val="Standaard"/>
    <w:uiPriority w:val="34"/>
    <w:rsid w:val="00BE2F4D"/>
    <w:pPr>
      <w:numPr>
        <w:numId w:val="8"/>
      </w:numPr>
      <w:contextualSpacing/>
    </w:pPr>
  </w:style>
  <w:style w:type="character" w:customStyle="1" w:styleId="Kop4Char">
    <w:name w:val="Kop 4 Char"/>
    <w:aliases w:val="Intro Char"/>
    <w:basedOn w:val="Standaardalinea-lettertype"/>
    <w:link w:val="Kop4"/>
    <w:uiPriority w:val="9"/>
    <w:rsid w:val="002E3BE1"/>
    <w:rPr>
      <w:rFonts w:eastAsiaTheme="majorEastAsia" w:cstheme="majorBidi"/>
      <w:b/>
      <w:iCs/>
      <w:color w:val="652961"/>
      <w:szCs w:val="22"/>
    </w:rPr>
  </w:style>
  <w:style w:type="character" w:customStyle="1" w:styleId="Kop5Char">
    <w:name w:val="Kop 5 Char"/>
    <w:aliases w:val="Supkop-1 Char"/>
    <w:basedOn w:val="Standaardalinea-lettertype"/>
    <w:link w:val="Kop5"/>
    <w:uiPriority w:val="9"/>
    <w:rsid w:val="00D6308C"/>
    <w:rPr>
      <w:rFonts w:eastAsiaTheme="majorEastAsia" w:cstheme="majorBidi"/>
      <w:color w:val="DB2E78"/>
      <w:sz w:val="40"/>
      <w:szCs w:val="22"/>
    </w:rPr>
  </w:style>
  <w:style w:type="paragraph" w:styleId="Ondertitel">
    <w:name w:val="Subtitle"/>
    <w:aliases w:val="Subkop-1"/>
    <w:basedOn w:val="Standaard"/>
    <w:link w:val="OndertitelChar"/>
    <w:autoRedefine/>
    <w:rsid w:val="009434AB"/>
    <w:pPr>
      <w:spacing w:after="240"/>
    </w:pPr>
    <w:rPr>
      <w:rFonts w:ascii="IBM Plex Sans Light" w:hAnsi="IBM Plex Sans Light"/>
      <w:color w:val="248CD9"/>
      <w:sz w:val="28"/>
      <w:szCs w:val="28"/>
    </w:rPr>
  </w:style>
  <w:style w:type="character" w:customStyle="1" w:styleId="OndertitelChar">
    <w:name w:val="Ondertitel Char"/>
    <w:aliases w:val="Subkop-1 Char"/>
    <w:basedOn w:val="Standaardalinea-lettertype"/>
    <w:link w:val="Ondertitel"/>
    <w:rsid w:val="009434AB"/>
    <w:rPr>
      <w:rFonts w:ascii="IBM Plex Sans Light" w:eastAsiaTheme="minorEastAsia" w:hAnsi="IBM Plex Sans Light" w:cs="Times New Roman (Hoofdtekst CS)"/>
      <w:color w:val="248CD9"/>
      <w:sz w:val="28"/>
      <w:szCs w:val="28"/>
    </w:rPr>
  </w:style>
  <w:style w:type="paragraph" w:customStyle="1" w:styleId="Subkop-3Groen">
    <w:name w:val="Subkop-3 Groen"/>
    <w:basedOn w:val="Standaard"/>
    <w:next w:val="Standaard"/>
    <w:autoRedefine/>
    <w:rsid w:val="008F2B6A"/>
    <w:pPr>
      <w:tabs>
        <w:tab w:val="left" w:pos="227"/>
        <w:tab w:val="left" w:pos="454"/>
        <w:tab w:val="left" w:pos="680"/>
        <w:tab w:val="left" w:pos="907"/>
        <w:tab w:val="left" w:pos="1361"/>
        <w:tab w:val="left" w:pos="1588"/>
        <w:tab w:val="left" w:pos="1814"/>
      </w:tabs>
    </w:pPr>
    <w:rPr>
      <w:rFonts w:cstheme="minorHAnsi"/>
      <w:color w:val="78BA45"/>
      <w:szCs w:val="40"/>
    </w:rPr>
  </w:style>
  <w:style w:type="paragraph" w:customStyle="1" w:styleId="BASISTEKST">
    <w:name w:val="BASISTEKST"/>
    <w:autoRedefine/>
    <w:rsid w:val="004840F6"/>
    <w:pPr>
      <w:tabs>
        <w:tab w:val="left" w:pos="284"/>
        <w:tab w:val="left" w:pos="567"/>
        <w:tab w:val="left" w:pos="851"/>
        <w:tab w:val="left" w:pos="1134"/>
      </w:tabs>
      <w:spacing w:line="280" w:lineRule="exact"/>
    </w:pPr>
    <w:rPr>
      <w:rFonts w:eastAsia="Times New Roman" w:cs="Arial"/>
      <w:sz w:val="18"/>
    </w:rPr>
  </w:style>
  <w:style w:type="table" w:customStyle="1" w:styleId="GTSinzerTablepurple">
    <w:name w:val="GT Sinzer Table purple"/>
    <w:basedOn w:val="Standaardtabel"/>
    <w:uiPriority w:val="99"/>
    <w:rsid w:val="00782862"/>
    <w:pPr>
      <w:spacing w:line="240" w:lineRule="auto"/>
    </w:pPr>
    <w:rPr>
      <w:rFonts w:eastAsia="Times New Roman" w:cs="Times New Roman"/>
      <w:szCs w:val="20"/>
      <w:lang w:val="en-GB" w:eastAsia="en-GB"/>
    </w:rPr>
    <w:tblPr/>
  </w:style>
  <w:style w:type="table" w:customStyle="1" w:styleId="GTSinzertable">
    <w:name w:val="GT Sinzer table"/>
    <w:basedOn w:val="Rastertabel4-Accent1"/>
    <w:uiPriority w:val="99"/>
    <w:rsid w:val="00782862"/>
    <w:rPr>
      <w:rFonts w:eastAsia="Times New Roman" w:cs="Times New Roman"/>
      <w:color w:val="auto"/>
      <w:sz w:val="18"/>
      <w:szCs w:val="20"/>
      <w:lang w:val="en-GB" w:eastAsia="en-GB"/>
    </w:rPr>
    <w:tblPr>
      <w:tblCellMar>
        <w:top w:w="113" w:type="dxa"/>
        <w:bottom w:w="113" w:type="dxa"/>
      </w:tblCellMar>
    </w:tblPr>
    <w:tblStylePr w:type="firstRow">
      <w:rPr>
        <w:b/>
        <w:bCs/>
        <w:color w:val="FFFFFF" w:themeColor="background1"/>
      </w:rPr>
      <w:tblPr/>
      <w:tcPr>
        <w:tcBorders>
          <w:top w:val="single" w:sz="4" w:space="0" w:color="E9007F" w:themeColor="accent1"/>
          <w:left w:val="single" w:sz="4" w:space="0" w:color="E9007F" w:themeColor="accent1"/>
          <w:bottom w:val="single" w:sz="4" w:space="0" w:color="E9007F" w:themeColor="accent1"/>
          <w:right w:val="single" w:sz="4" w:space="0" w:color="E9007F" w:themeColor="accent1"/>
          <w:insideH w:val="nil"/>
          <w:insideV w:val="nil"/>
        </w:tcBorders>
        <w:shd w:val="clear" w:color="auto" w:fill="E9007F" w:themeFill="accent1"/>
      </w:tcPr>
    </w:tblStylePr>
    <w:tblStylePr w:type="lastRow">
      <w:rPr>
        <w:b/>
        <w:bCs/>
      </w:rPr>
      <w:tblPr/>
      <w:tcPr>
        <w:tcBorders>
          <w:top w:val="double" w:sz="4" w:space="0" w:color="E9007F" w:themeColor="accent1"/>
        </w:tcBorders>
      </w:tcPr>
    </w:tblStylePr>
    <w:tblStylePr w:type="firstCol">
      <w:rPr>
        <w:b/>
        <w:bCs/>
      </w:rPr>
    </w:tblStylePr>
    <w:tblStylePr w:type="lastCol">
      <w:rPr>
        <w:b/>
        <w:bCs/>
      </w:rPr>
    </w:tblStylePr>
    <w:tblStylePr w:type="band1Vert">
      <w:tblPr/>
      <w:tcPr>
        <w:shd w:val="clear" w:color="auto" w:fill="FFC7E5" w:themeFill="accent1" w:themeFillTint="33"/>
      </w:tcPr>
    </w:tblStylePr>
    <w:tblStylePr w:type="band1Horz">
      <w:tblPr/>
      <w:tcPr>
        <w:shd w:val="clear" w:color="auto" w:fill="FFC7E5" w:themeFill="accent1" w:themeFillTint="33"/>
      </w:tcPr>
    </w:tblStylePr>
  </w:style>
  <w:style w:type="table" w:styleId="Rastertabel4-Accent1">
    <w:name w:val="Grid Table 4 Accent 1"/>
    <w:basedOn w:val="Standaardtabel"/>
    <w:uiPriority w:val="49"/>
    <w:rsid w:val="00782862"/>
    <w:pPr>
      <w:spacing w:line="240" w:lineRule="auto"/>
    </w:pPr>
    <w:tblPr>
      <w:tblStyleRowBandSize w:val="1"/>
      <w:tblStyleColBandSize w:val="1"/>
      <w:tblBorders>
        <w:top w:val="single" w:sz="4" w:space="0" w:color="FF58B2" w:themeColor="accent1" w:themeTint="99"/>
        <w:left w:val="single" w:sz="4" w:space="0" w:color="FF58B2" w:themeColor="accent1" w:themeTint="99"/>
        <w:bottom w:val="single" w:sz="4" w:space="0" w:color="FF58B2" w:themeColor="accent1" w:themeTint="99"/>
        <w:right w:val="single" w:sz="4" w:space="0" w:color="FF58B2" w:themeColor="accent1" w:themeTint="99"/>
        <w:insideH w:val="single" w:sz="4" w:space="0" w:color="FF58B2" w:themeColor="accent1" w:themeTint="99"/>
        <w:insideV w:val="single" w:sz="4" w:space="0" w:color="FF58B2" w:themeColor="accent1" w:themeTint="99"/>
      </w:tblBorders>
    </w:tblPr>
    <w:tblStylePr w:type="firstRow">
      <w:rPr>
        <w:b/>
        <w:bCs/>
        <w:color w:val="FFFFFF" w:themeColor="background1"/>
      </w:rPr>
      <w:tblPr/>
      <w:tcPr>
        <w:tcBorders>
          <w:top w:val="single" w:sz="4" w:space="0" w:color="E9007F" w:themeColor="accent1"/>
          <w:left w:val="single" w:sz="4" w:space="0" w:color="E9007F" w:themeColor="accent1"/>
          <w:bottom w:val="single" w:sz="4" w:space="0" w:color="E9007F" w:themeColor="accent1"/>
          <w:right w:val="single" w:sz="4" w:space="0" w:color="E9007F" w:themeColor="accent1"/>
          <w:insideH w:val="nil"/>
          <w:insideV w:val="nil"/>
        </w:tcBorders>
        <w:shd w:val="clear" w:color="auto" w:fill="E9007F" w:themeFill="accent1"/>
      </w:tcPr>
    </w:tblStylePr>
    <w:tblStylePr w:type="lastRow">
      <w:rPr>
        <w:b/>
        <w:bCs/>
      </w:rPr>
      <w:tblPr/>
      <w:tcPr>
        <w:tcBorders>
          <w:top w:val="double" w:sz="4" w:space="0" w:color="E9007F" w:themeColor="accent1"/>
        </w:tcBorders>
      </w:tcPr>
    </w:tblStylePr>
    <w:tblStylePr w:type="firstCol">
      <w:rPr>
        <w:b/>
        <w:bCs/>
      </w:rPr>
    </w:tblStylePr>
    <w:tblStylePr w:type="lastCol">
      <w:rPr>
        <w:b/>
        <w:bCs/>
      </w:rPr>
    </w:tblStylePr>
    <w:tblStylePr w:type="band1Vert">
      <w:tblPr/>
      <w:tcPr>
        <w:shd w:val="clear" w:color="auto" w:fill="FFC7E5" w:themeFill="accent1" w:themeFillTint="33"/>
      </w:tcPr>
    </w:tblStylePr>
    <w:tblStylePr w:type="band1Horz">
      <w:tblPr/>
      <w:tcPr>
        <w:shd w:val="clear" w:color="auto" w:fill="FFC7E5" w:themeFill="accent1" w:themeFillTint="33"/>
      </w:tcPr>
    </w:tblStylePr>
  </w:style>
  <w:style w:type="table" w:customStyle="1" w:styleId="Stijl1">
    <w:name w:val="Stijl1"/>
    <w:basedOn w:val="GTSinzertable"/>
    <w:uiPriority w:val="99"/>
    <w:rsid w:val="00782862"/>
    <w:tblPr/>
    <w:tblStylePr w:type="firstRow">
      <w:rPr>
        <w:b/>
        <w:bCs/>
        <w:color w:val="FFFFFF" w:themeColor="background1"/>
      </w:rPr>
      <w:tblPr/>
      <w:tcPr>
        <w:tcBorders>
          <w:top w:val="single" w:sz="4" w:space="0" w:color="E9007F" w:themeColor="accent1"/>
          <w:left w:val="single" w:sz="4" w:space="0" w:color="E9007F" w:themeColor="accent1"/>
          <w:bottom w:val="single" w:sz="4" w:space="0" w:color="E9007F" w:themeColor="accent1"/>
          <w:right w:val="single" w:sz="4" w:space="0" w:color="E9007F" w:themeColor="accent1"/>
          <w:insideH w:val="nil"/>
          <w:insideV w:val="nil"/>
        </w:tcBorders>
        <w:shd w:val="clear" w:color="auto" w:fill="E9007F" w:themeFill="accent1"/>
      </w:tcPr>
    </w:tblStylePr>
    <w:tblStylePr w:type="lastRow">
      <w:rPr>
        <w:b/>
        <w:bCs/>
      </w:rPr>
      <w:tblPr/>
      <w:tcPr>
        <w:tcBorders>
          <w:top w:val="double" w:sz="4" w:space="0" w:color="E9007F" w:themeColor="accent1"/>
        </w:tcBorders>
      </w:tcPr>
    </w:tblStylePr>
    <w:tblStylePr w:type="firstCol">
      <w:rPr>
        <w:b/>
        <w:bCs/>
      </w:rPr>
    </w:tblStylePr>
    <w:tblStylePr w:type="lastCol">
      <w:rPr>
        <w:b/>
        <w:bCs/>
      </w:rPr>
    </w:tblStylePr>
    <w:tblStylePr w:type="band1Vert">
      <w:tblPr/>
      <w:tcPr>
        <w:shd w:val="clear" w:color="auto" w:fill="FFC7E5" w:themeFill="accent1" w:themeFillTint="33"/>
      </w:tcPr>
    </w:tblStylePr>
    <w:tblStylePr w:type="band1Horz">
      <w:tblPr/>
      <w:tcPr>
        <w:shd w:val="clear" w:color="auto" w:fill="FFC7E5" w:themeFill="accent1" w:themeFillTint="33"/>
      </w:tcPr>
    </w:tblStylePr>
  </w:style>
  <w:style w:type="numbering" w:customStyle="1" w:styleId="Huidigelijst1">
    <w:name w:val="Huidige lijst1"/>
    <w:uiPriority w:val="99"/>
    <w:rsid w:val="009434AB"/>
    <w:pPr>
      <w:numPr>
        <w:numId w:val="9"/>
      </w:numPr>
    </w:pPr>
  </w:style>
  <w:style w:type="paragraph" w:customStyle="1" w:styleId="Ondertitel-1">
    <w:name w:val="Ondertitel-1"/>
    <w:basedOn w:val="Standaard"/>
    <w:autoRedefine/>
    <w:rsid w:val="009434AB"/>
    <w:pPr>
      <w:spacing w:before="240" w:line="400" w:lineRule="exact"/>
    </w:pPr>
    <w:rPr>
      <w:rFonts w:ascii="IBM Plex Sans Light" w:hAnsi="IBM Plex Sans Light"/>
      <w:sz w:val="28"/>
      <w:szCs w:val="28"/>
    </w:rPr>
  </w:style>
  <w:style w:type="paragraph" w:customStyle="1" w:styleId="Supkop-2">
    <w:name w:val="Supkop-2"/>
    <w:basedOn w:val="Standaard"/>
    <w:autoRedefine/>
    <w:rsid w:val="009434AB"/>
    <w:rPr>
      <w:rFonts w:ascii="IBM Plex Sans Light" w:hAnsi="IBM Plex Sans Light"/>
      <w:color w:val="248CD9"/>
    </w:rPr>
  </w:style>
  <w:style w:type="paragraph" w:customStyle="1" w:styleId="Titel-Rappotage">
    <w:name w:val="Titel-Rappotage"/>
    <w:rsid w:val="00BD54E7"/>
    <w:pPr>
      <w:spacing w:line="192" w:lineRule="auto"/>
    </w:pPr>
    <w:rPr>
      <w:color w:val="FCB101" w:themeColor="accent2"/>
      <w:sz w:val="120"/>
      <w:szCs w:val="120"/>
    </w:rPr>
  </w:style>
  <w:style w:type="paragraph" w:customStyle="1" w:styleId="Chapeau-Rappotage">
    <w:name w:val="Chapeau-Rappotage"/>
    <w:rsid w:val="00BD54E7"/>
    <w:pPr>
      <w:spacing w:line="240" w:lineRule="auto"/>
    </w:pPr>
    <w:rPr>
      <w:b/>
      <w:bCs/>
      <w:sz w:val="28"/>
      <w:szCs w:val="28"/>
    </w:rPr>
  </w:style>
  <w:style w:type="paragraph" w:styleId="Voettekst">
    <w:name w:val="footer"/>
    <w:basedOn w:val="Standaard"/>
    <w:link w:val="VoettekstChar"/>
    <w:uiPriority w:val="99"/>
    <w:unhideWhenUsed/>
    <w:rsid w:val="00384393"/>
    <w:pPr>
      <w:tabs>
        <w:tab w:val="clear" w:pos="284"/>
        <w:tab w:val="clear" w:pos="567"/>
        <w:tab w:val="clear" w:pos="851"/>
        <w:tab w:val="clear" w:pos="1134"/>
        <w:tab w:val="clear" w:pos="1418"/>
        <w:tab w:val="clear" w:pos="1701"/>
        <w:tab w:val="clear" w:pos="1985"/>
        <w:tab w:val="clear" w:pos="2268"/>
        <w:tab w:val="clear" w:pos="2552"/>
        <w:tab w:val="clear" w:pos="2835"/>
        <w:tab w:val="center" w:pos="4536"/>
        <w:tab w:val="right" w:pos="9072"/>
      </w:tabs>
      <w:spacing w:line="240" w:lineRule="auto"/>
    </w:pPr>
  </w:style>
  <w:style w:type="character" w:customStyle="1" w:styleId="VoettekstChar">
    <w:name w:val="Voettekst Char"/>
    <w:basedOn w:val="Standaardalinea-lettertype"/>
    <w:link w:val="Voettekst"/>
    <w:uiPriority w:val="99"/>
    <w:rsid w:val="00384393"/>
  </w:style>
  <w:style w:type="character" w:styleId="Paginanummer">
    <w:name w:val="page number"/>
    <w:basedOn w:val="Standaardalinea-lettertype"/>
    <w:uiPriority w:val="99"/>
    <w:semiHidden/>
    <w:unhideWhenUsed/>
    <w:rsid w:val="00384393"/>
  </w:style>
  <w:style w:type="paragraph" w:styleId="Koptekst">
    <w:name w:val="header"/>
    <w:basedOn w:val="Standaard"/>
    <w:link w:val="KoptekstChar"/>
    <w:uiPriority w:val="99"/>
    <w:unhideWhenUsed/>
    <w:rsid w:val="00384393"/>
    <w:pPr>
      <w:tabs>
        <w:tab w:val="clear" w:pos="284"/>
        <w:tab w:val="clear" w:pos="567"/>
        <w:tab w:val="clear" w:pos="851"/>
        <w:tab w:val="clear" w:pos="1134"/>
        <w:tab w:val="clear" w:pos="1418"/>
        <w:tab w:val="clear" w:pos="1701"/>
        <w:tab w:val="clear" w:pos="1985"/>
        <w:tab w:val="clear" w:pos="2268"/>
        <w:tab w:val="clear" w:pos="2552"/>
        <w:tab w:val="clear" w:pos="2835"/>
        <w:tab w:val="center" w:pos="4536"/>
        <w:tab w:val="right" w:pos="9072"/>
      </w:tabs>
      <w:spacing w:line="240" w:lineRule="auto"/>
    </w:pPr>
  </w:style>
  <w:style w:type="character" w:customStyle="1" w:styleId="KoptekstChar">
    <w:name w:val="Koptekst Char"/>
    <w:basedOn w:val="Standaardalinea-lettertype"/>
    <w:link w:val="Koptekst"/>
    <w:uiPriority w:val="99"/>
    <w:rsid w:val="00384393"/>
  </w:style>
  <w:style w:type="table" w:styleId="Tabelraster">
    <w:name w:val="Table Grid"/>
    <w:basedOn w:val="Standaardtabel"/>
    <w:uiPriority w:val="39"/>
    <w:rsid w:val="003843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rsid w:val="0035631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35631F"/>
    <w:rPr>
      <w:i/>
      <w:iCs/>
      <w:color w:val="404040" w:themeColor="text1" w:themeTint="BF"/>
    </w:rPr>
  </w:style>
  <w:style w:type="paragraph" w:styleId="Duidelijkcitaat">
    <w:name w:val="Intense Quote"/>
    <w:basedOn w:val="Standaard"/>
    <w:next w:val="Standaard"/>
    <w:link w:val="DuidelijkcitaatChar"/>
    <w:uiPriority w:val="30"/>
    <w:rsid w:val="0035631F"/>
    <w:pPr>
      <w:pBdr>
        <w:top w:val="single" w:sz="4" w:space="10" w:color="E9007F" w:themeColor="accent1"/>
        <w:bottom w:val="single" w:sz="4" w:space="10" w:color="E9007F" w:themeColor="accent1"/>
      </w:pBdr>
      <w:spacing w:before="360" w:after="360"/>
      <w:ind w:left="864" w:right="864"/>
      <w:jc w:val="center"/>
    </w:pPr>
    <w:rPr>
      <w:i/>
      <w:iCs/>
      <w:color w:val="E9007F" w:themeColor="accent1"/>
    </w:rPr>
  </w:style>
  <w:style w:type="character" w:customStyle="1" w:styleId="DuidelijkcitaatChar">
    <w:name w:val="Duidelijk citaat Char"/>
    <w:basedOn w:val="Standaardalinea-lettertype"/>
    <w:link w:val="Duidelijkcitaat"/>
    <w:uiPriority w:val="30"/>
    <w:rsid w:val="0035631F"/>
    <w:rPr>
      <w:i/>
      <w:iCs/>
      <w:color w:val="E9007F" w:themeColor="accent1"/>
    </w:rPr>
  </w:style>
  <w:style w:type="paragraph" w:customStyle="1" w:styleId="Opsommingdots">
    <w:name w:val="Opsomming dots"/>
    <w:basedOn w:val="Standaard"/>
    <w:rsid w:val="00111C3E"/>
    <w:pPr>
      <w:numPr>
        <w:numId w:val="14"/>
      </w:numPr>
    </w:pPr>
  </w:style>
  <w:style w:type="numbering" w:customStyle="1" w:styleId="Huidigelijst2">
    <w:name w:val="Huidige lijst2"/>
    <w:uiPriority w:val="99"/>
    <w:rsid w:val="002B7A0B"/>
    <w:pPr>
      <w:numPr>
        <w:numId w:val="13"/>
      </w:numPr>
    </w:pPr>
  </w:style>
  <w:style w:type="paragraph" w:customStyle="1" w:styleId="Opsom">
    <w:name w:val="Opsom. •"/>
    <w:basedOn w:val="Standaard"/>
    <w:next w:val="Standaard"/>
    <w:qFormat/>
    <w:rsid w:val="002B7A0B"/>
    <w:rPr>
      <w:lang w:val="en-US"/>
    </w:rPr>
  </w:style>
  <w:style w:type="paragraph" w:customStyle="1" w:styleId="Opsom12">
    <w:name w:val="Opsom. 1. 2. ..."/>
    <w:basedOn w:val="Standaard"/>
    <w:qFormat/>
    <w:rsid w:val="002B7A0B"/>
    <w:pPr>
      <w:numPr>
        <w:numId w:val="15"/>
      </w:numPr>
    </w:pPr>
  </w:style>
  <w:style w:type="numbering" w:customStyle="1" w:styleId="Huidigelijst3">
    <w:name w:val="Huidige lijst3"/>
    <w:uiPriority w:val="99"/>
    <w:rsid w:val="002B7A0B"/>
    <w:pPr>
      <w:numPr>
        <w:numId w:val="16"/>
      </w:numPr>
    </w:pPr>
  </w:style>
  <w:style w:type="paragraph" w:customStyle="1" w:styleId="Basisalinea">
    <w:name w:val="[Basisalinea]"/>
    <w:basedOn w:val="Standaard"/>
    <w:uiPriority w:val="99"/>
    <w:rsid w:val="00005888"/>
    <w:pPr>
      <w:tabs>
        <w:tab w:val="clear" w:pos="284"/>
        <w:tab w:val="clear" w:pos="567"/>
        <w:tab w:val="clear" w:pos="851"/>
        <w:tab w:val="clear" w:pos="1134"/>
        <w:tab w:val="clear" w:pos="1418"/>
        <w:tab w:val="clear" w:pos="1701"/>
        <w:tab w:val="clear" w:pos="1985"/>
        <w:tab w:val="clear" w:pos="2268"/>
        <w:tab w:val="clear" w:pos="2552"/>
        <w:tab w:val="clear" w:pos="2835"/>
      </w:tabs>
      <w:autoSpaceDE w:val="0"/>
      <w:autoSpaceDN w:val="0"/>
      <w:snapToGrid/>
      <w:spacing w:line="288" w:lineRule="auto"/>
      <w:textAlignment w:val="center"/>
    </w:pPr>
    <w:rPr>
      <w:rFonts w:ascii="Minion Pro" w:hAnsi="Minion Pro" w:cs="Minion Pro"/>
      <w:color w:val="000000"/>
      <w:sz w:val="24"/>
      <w:szCs w:val="24"/>
    </w:rPr>
  </w:style>
  <w:style w:type="paragraph" w:customStyle="1" w:styleId="Titel-1">
    <w:name w:val="Titel-1"/>
    <w:basedOn w:val="Standaard"/>
    <w:rsid w:val="009F6BF2"/>
    <w:pPr>
      <w:spacing w:before="360" w:after="240" w:line="440" w:lineRule="exact"/>
    </w:pPr>
    <w:rPr>
      <w:b/>
      <w:bCs/>
      <w:color w:val="54217F" w:themeColor="text2"/>
      <w:sz w:val="40"/>
      <w:szCs w:val="40"/>
    </w:rPr>
  </w:style>
  <w:style w:type="paragraph" w:customStyle="1" w:styleId="Titel-Memo">
    <w:name w:val="Titel-Memo"/>
    <w:basedOn w:val="Standaard"/>
    <w:next w:val="Standaard"/>
    <w:qFormat/>
    <w:rsid w:val="00536B53"/>
    <w:pPr>
      <w:spacing w:before="360" w:after="240" w:line="440" w:lineRule="atLeast"/>
    </w:pPr>
    <w:rPr>
      <w:b/>
      <w:color w:val="54217F" w:themeColor="text2"/>
      <w:sz w:val="40"/>
    </w:rPr>
  </w:style>
  <w:style w:type="paragraph" w:customStyle="1" w:styleId="Subkop-Memo">
    <w:name w:val="Subkop-Memo"/>
    <w:basedOn w:val="Standaard"/>
    <w:next w:val="Standaard"/>
    <w:qFormat/>
    <w:rsid w:val="00C5188D"/>
    <w:rPr>
      <w:b/>
      <w:bCs/>
      <w:color w:val="54217F"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Jeugdhulpregio-WBW">
      <a:dk1>
        <a:srgbClr val="000000"/>
      </a:dk1>
      <a:lt1>
        <a:srgbClr val="FFFFFF"/>
      </a:lt1>
      <a:dk2>
        <a:srgbClr val="54217F"/>
      </a:dk2>
      <a:lt2>
        <a:srgbClr val="009EE6"/>
      </a:lt2>
      <a:accent1>
        <a:srgbClr val="E9007F"/>
      </a:accent1>
      <a:accent2>
        <a:srgbClr val="FCB101"/>
      </a:accent2>
      <a:accent3>
        <a:srgbClr val="E3E3E3"/>
      </a:accent3>
      <a:accent4>
        <a:srgbClr val="B5B1BF"/>
      </a:accent4>
      <a:accent5>
        <a:srgbClr val="54217F"/>
      </a:accent5>
      <a:accent6>
        <a:srgbClr val="FEF1D2"/>
      </a:accent6>
      <a:hlink>
        <a:srgbClr val="E9007F"/>
      </a:hlink>
      <a:folHlink>
        <a:srgbClr val="E9007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2174DBE2B0248A8D29A82D8FA72DE" ma:contentTypeVersion="17" ma:contentTypeDescription="Een nieuw document maken." ma:contentTypeScope="" ma:versionID="603658cf88670be9ecd2b6f6862ae35a">
  <xsd:schema xmlns:xsd="http://www.w3.org/2001/XMLSchema" xmlns:xs="http://www.w3.org/2001/XMLSchema" xmlns:p="http://schemas.microsoft.com/office/2006/metadata/properties" xmlns:ns2="91bc8470-0266-4152-ad50-78d5d9e343db" xmlns:ns3="79bbf56f-e1ee-4553-a7df-1d82b6c41944" xmlns:ns4="c149c5cd-1cc4-4190-bee7-a9740d718793" targetNamespace="http://schemas.microsoft.com/office/2006/metadata/properties" ma:root="true" ma:fieldsID="75f7b678f8cf8aed6f7b57573bbfc5d2" ns2:_="" ns3:_="" ns4:_="">
    <xsd:import namespace="91bc8470-0266-4152-ad50-78d5d9e343db"/>
    <xsd:import namespace="79bbf56f-e1ee-4553-a7df-1d82b6c41944"/>
    <xsd:import namespace="c149c5cd-1cc4-4190-bee7-a9740d7187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c8470-0266-4152-ad50-78d5d9e34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bf56f-e1ee-4553-a7df-1d82b6c4194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c5cd-1cc4-4190-bee7-a9740d71879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2bfa04b-4a77-4e5d-aa28-2bb5b924ca70}" ma:internalName="TaxCatchAll" ma:showField="CatchAllData" ma:web="79bbf56f-e1ee-4553-a7df-1d82b6c41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4204A-91FD-4916-B4AE-B3E1F6B478CB}"/>
</file>

<file path=customXml/itemProps2.xml><?xml version="1.0" encoding="utf-8"?>
<ds:datastoreItem xmlns:ds="http://schemas.openxmlformats.org/officeDocument/2006/customXml" ds:itemID="{ADDFB796-EC01-4B33-A9F2-3675D25C0371}"/>
</file>

<file path=docProps/app.xml><?xml version="1.0" encoding="utf-8"?>
<Properties xmlns="http://schemas.openxmlformats.org/officeDocument/2006/extended-properties" xmlns:vt="http://schemas.openxmlformats.org/officeDocument/2006/docPropsVTypes">
  <Template>Normal.dotm</Template>
  <TotalTime>13</TotalTime>
  <Pages>2</Pages>
  <Words>247</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lex@lexenzo.nl</dc:creator>
  <cp:keywords/>
  <dc:description/>
  <cp:lastModifiedBy>Lex de Haas</cp:lastModifiedBy>
  <cp:revision>6</cp:revision>
  <dcterms:created xsi:type="dcterms:W3CDTF">2023-01-11T13:23:00Z</dcterms:created>
  <dcterms:modified xsi:type="dcterms:W3CDTF">2023-02-13T13:51:00Z</dcterms:modified>
</cp:coreProperties>
</file>